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961"/>
        <w:tblW w:w="10065" w:type="dxa"/>
        <w:tblLook w:val="04A0" w:firstRow="1" w:lastRow="0" w:firstColumn="1" w:lastColumn="0" w:noHBand="0" w:noVBand="1"/>
      </w:tblPr>
      <w:tblGrid>
        <w:gridCol w:w="10065"/>
      </w:tblGrid>
      <w:tr w:rsidR="005D7926" w:rsidTr="005906DF">
        <w:trPr>
          <w:trHeight w:val="416"/>
        </w:trPr>
        <w:tc>
          <w:tcPr>
            <w:tcW w:w="10065" w:type="dxa"/>
            <w:shd w:val="pct10" w:color="auto" w:fill="auto"/>
            <w:vAlign w:val="center"/>
          </w:tcPr>
          <w:p w:rsidR="005D7926" w:rsidRPr="002D0084" w:rsidRDefault="005D7926" w:rsidP="008711A3">
            <w:pPr>
              <w:jc w:val="center"/>
              <w:rPr>
                <w:b/>
                <w:color w:val="FFFFFF" w:themeColor="background1"/>
                <w:sz w:val="32"/>
                <w:szCs w:val="32"/>
              </w:rPr>
            </w:pPr>
            <w:bookmarkStart w:id="0" w:name="_GoBack"/>
            <w:bookmarkEnd w:id="0"/>
            <w:r w:rsidRPr="002D0084">
              <w:rPr>
                <w:b/>
                <w:color w:val="FFFFFF" w:themeColor="background1"/>
                <w:sz w:val="32"/>
                <w:szCs w:val="32"/>
              </w:rPr>
              <w:t xml:space="preserve"> </w:t>
            </w:r>
            <w:r w:rsidRPr="005D7926">
              <w:rPr>
                <w:b/>
                <w:sz w:val="32"/>
                <w:szCs w:val="32"/>
              </w:rPr>
              <w:t xml:space="preserve">TENDER </w:t>
            </w:r>
            <w:r w:rsidR="00566A4D">
              <w:rPr>
                <w:b/>
                <w:sz w:val="32"/>
                <w:szCs w:val="32"/>
              </w:rPr>
              <w:t>201</w:t>
            </w:r>
            <w:r w:rsidR="008711A3">
              <w:rPr>
                <w:b/>
                <w:sz w:val="32"/>
                <w:szCs w:val="32"/>
              </w:rPr>
              <w:t>8</w:t>
            </w:r>
            <w:r w:rsidR="00566A4D">
              <w:rPr>
                <w:b/>
                <w:sz w:val="32"/>
                <w:szCs w:val="32"/>
              </w:rPr>
              <w:t>/00</w:t>
            </w:r>
            <w:r w:rsidR="008711A3">
              <w:rPr>
                <w:b/>
                <w:sz w:val="32"/>
                <w:szCs w:val="32"/>
              </w:rPr>
              <w:t>04</w:t>
            </w:r>
          </w:p>
        </w:tc>
      </w:tr>
      <w:tr w:rsidR="005D7926" w:rsidTr="000B1FCD">
        <w:trPr>
          <w:trHeight w:val="972"/>
        </w:trPr>
        <w:tc>
          <w:tcPr>
            <w:tcW w:w="10065" w:type="dxa"/>
            <w:shd w:val="clear" w:color="auto" w:fill="auto"/>
            <w:vAlign w:val="center"/>
          </w:tcPr>
          <w:p w:rsidR="00B45D13" w:rsidRDefault="000B1FCD" w:rsidP="000B1FCD">
            <w:pPr>
              <w:pStyle w:val="ListParagraph"/>
              <w:ind w:left="0"/>
              <w:jc w:val="both"/>
              <w:rPr>
                <w:rFonts w:cs="Arial"/>
                <w:b/>
              </w:rPr>
            </w:pPr>
            <w:r>
              <w:rPr>
                <w:rFonts w:cs="Arial"/>
                <w:b/>
              </w:rPr>
              <w:t xml:space="preserve">Invitation </w:t>
            </w:r>
            <w:r w:rsidRPr="000B1FCD">
              <w:rPr>
                <w:rFonts w:cs="Arial"/>
                <w:b/>
              </w:rPr>
              <w:t xml:space="preserve">to </w:t>
            </w:r>
            <w:r w:rsidR="00B45D13" w:rsidRPr="00B45D13">
              <w:rPr>
                <w:rFonts w:cs="Arial"/>
                <w:b/>
              </w:rPr>
              <w:t xml:space="preserve">reputable, established </w:t>
            </w:r>
            <w:r w:rsidR="00901873">
              <w:rPr>
                <w:rFonts w:cs="Arial"/>
                <w:b/>
              </w:rPr>
              <w:t xml:space="preserve">stationery suppliers </w:t>
            </w:r>
            <w:r w:rsidR="00B45D13" w:rsidRPr="00B45D13">
              <w:rPr>
                <w:rFonts w:cs="Arial"/>
                <w:b/>
              </w:rPr>
              <w:t xml:space="preserve">for the </w:t>
            </w:r>
            <w:r w:rsidR="00901873">
              <w:rPr>
                <w:rFonts w:cs="Arial"/>
                <w:b/>
              </w:rPr>
              <w:t>supply &amp;</w:t>
            </w:r>
            <w:r w:rsidR="00B45D13" w:rsidRPr="00B45D13">
              <w:rPr>
                <w:rFonts w:cs="Arial"/>
                <w:b/>
              </w:rPr>
              <w:t xml:space="preserve"> </w:t>
            </w:r>
            <w:r w:rsidR="00FC488B">
              <w:rPr>
                <w:rFonts w:cs="Arial"/>
                <w:b/>
              </w:rPr>
              <w:t xml:space="preserve">delivery of </w:t>
            </w:r>
            <w:r w:rsidR="00901873">
              <w:rPr>
                <w:rFonts w:cs="Arial"/>
                <w:b/>
              </w:rPr>
              <w:t xml:space="preserve">Engineering Drawing Kits to all campuses </w:t>
            </w:r>
            <w:r w:rsidR="00B45D13" w:rsidRPr="00B45D13">
              <w:rPr>
                <w:rFonts w:cs="Arial"/>
                <w:b/>
              </w:rPr>
              <w:t xml:space="preserve">for a period of </w:t>
            </w:r>
            <w:r w:rsidR="00FC488B">
              <w:rPr>
                <w:rFonts w:cs="Arial"/>
                <w:b/>
              </w:rPr>
              <w:t>12</w:t>
            </w:r>
            <w:r w:rsidR="00B45D13" w:rsidRPr="00B45D13">
              <w:rPr>
                <w:rFonts w:cs="Arial"/>
                <w:b/>
              </w:rPr>
              <w:t xml:space="preserve"> months.</w:t>
            </w:r>
          </w:p>
          <w:p w:rsidR="00332BBA" w:rsidRDefault="000B1FCD" w:rsidP="000B1FCD">
            <w:pPr>
              <w:pStyle w:val="ListParagraph"/>
              <w:ind w:left="0"/>
              <w:jc w:val="both"/>
              <w:rPr>
                <w:rFonts w:cs="Arial"/>
                <w:b/>
                <w:sz w:val="24"/>
                <w:szCs w:val="24"/>
              </w:rPr>
            </w:pPr>
            <w:r w:rsidRPr="006528D8">
              <w:rPr>
                <w:rFonts w:cs="Arial"/>
                <w:b/>
                <w:sz w:val="24"/>
                <w:szCs w:val="24"/>
              </w:rPr>
              <w:t xml:space="preserve"> </w:t>
            </w:r>
          </w:p>
          <w:p w:rsidR="0082401F" w:rsidRPr="0082401F" w:rsidRDefault="0082401F" w:rsidP="0082401F">
            <w:pPr>
              <w:pStyle w:val="ListParagraph"/>
              <w:ind w:left="0"/>
              <w:jc w:val="center"/>
              <w:rPr>
                <w:rFonts w:cs="Arial"/>
                <w:b/>
              </w:rPr>
            </w:pPr>
            <w:r w:rsidRPr="0082401F">
              <w:rPr>
                <w:rFonts w:cs="Arial"/>
                <w:b/>
              </w:rPr>
              <w:t>Bid Validity: 90 Days</w:t>
            </w:r>
          </w:p>
        </w:tc>
      </w:tr>
      <w:tr w:rsidR="005D7926" w:rsidTr="005906DF">
        <w:trPr>
          <w:trHeight w:val="259"/>
        </w:trPr>
        <w:tc>
          <w:tcPr>
            <w:tcW w:w="10065" w:type="dxa"/>
            <w:shd w:val="pct10" w:color="auto" w:fill="auto"/>
          </w:tcPr>
          <w:p w:rsidR="005D7926" w:rsidRDefault="005D7926" w:rsidP="005906DF">
            <w:pPr>
              <w:jc w:val="center"/>
            </w:pPr>
          </w:p>
        </w:tc>
      </w:tr>
    </w:tbl>
    <w:p w:rsidR="00281EC5" w:rsidRDefault="006528D8" w:rsidP="006528D8">
      <w:pPr>
        <w:tabs>
          <w:tab w:val="left" w:pos="9193"/>
        </w:tabs>
        <w:rPr>
          <w:b/>
          <w:sz w:val="40"/>
          <w:szCs w:val="40"/>
        </w:rPr>
      </w:pPr>
      <w:r>
        <w:rPr>
          <w:b/>
          <w:sz w:val="40"/>
          <w:szCs w:val="40"/>
        </w:rPr>
        <w:tab/>
      </w:r>
    </w:p>
    <w:p w:rsidR="005D7926" w:rsidRDefault="005D7926" w:rsidP="005D7926">
      <w:pPr>
        <w:jc w:val="center"/>
        <w:rPr>
          <w:b/>
          <w:sz w:val="40"/>
          <w:szCs w:val="40"/>
        </w:rPr>
      </w:pPr>
      <w:r w:rsidRPr="005D7926">
        <w:rPr>
          <w:b/>
          <w:sz w:val="40"/>
          <w:szCs w:val="40"/>
        </w:rPr>
        <w:t>TENDER PRICE</w:t>
      </w:r>
    </w:p>
    <w:p w:rsidR="005D7926" w:rsidRDefault="005D7926" w:rsidP="005D7926">
      <w:pPr>
        <w:jc w:val="center"/>
        <w:rPr>
          <w:b/>
          <w:color w:val="CCFF33"/>
        </w:rPr>
      </w:pPr>
    </w:p>
    <w:p w:rsidR="00B45D13" w:rsidRPr="009E636B" w:rsidRDefault="00B45D13" w:rsidP="00B45D13">
      <w:pPr>
        <w:rPr>
          <w:b/>
          <w:color w:val="CCFF33"/>
        </w:rPr>
      </w:pPr>
      <w:r>
        <w:rPr>
          <w:b/>
          <w:sz w:val="30"/>
        </w:rPr>
        <w:t xml:space="preserve">TENDER PRICE: </w:t>
      </w:r>
      <w:r w:rsidR="00965EEC">
        <w:rPr>
          <w:b/>
          <w:sz w:val="30"/>
        </w:rPr>
        <w:t xml:space="preserve">Engineering Drawing kits </w:t>
      </w:r>
      <w:r>
        <w:rPr>
          <w:b/>
          <w:sz w:val="30"/>
        </w:rPr>
        <w:t>as per estimated quantities</w:t>
      </w:r>
    </w:p>
    <w:p w:rsidR="00FC488B" w:rsidRDefault="00FC488B" w:rsidP="00B45D13">
      <w:pPr>
        <w:rPr>
          <w:b/>
          <w:color w:val="FF0000"/>
        </w:rPr>
      </w:pPr>
    </w:p>
    <w:p w:rsidR="00965EEC" w:rsidRDefault="00965EEC" w:rsidP="00FC488B">
      <w:pPr>
        <w:rPr>
          <w:b/>
          <w:sz w:val="30"/>
        </w:rPr>
      </w:pPr>
      <w:r>
        <w:rPr>
          <w:b/>
          <w:sz w:val="30"/>
        </w:rPr>
        <w:t>Randfontein Campus: R ………………………………….</w:t>
      </w:r>
    </w:p>
    <w:p w:rsidR="00965EEC" w:rsidRDefault="00965EEC" w:rsidP="00FC488B">
      <w:pPr>
        <w:rPr>
          <w:b/>
          <w:sz w:val="30"/>
        </w:rPr>
      </w:pPr>
    </w:p>
    <w:p w:rsidR="00965EEC" w:rsidRDefault="00965EEC" w:rsidP="00FC488B">
      <w:pPr>
        <w:rPr>
          <w:b/>
          <w:sz w:val="30"/>
        </w:rPr>
      </w:pPr>
      <w:r>
        <w:rPr>
          <w:b/>
          <w:sz w:val="30"/>
        </w:rPr>
        <w:t>Krugersdorp West Campus: R ……………………………</w:t>
      </w:r>
    </w:p>
    <w:p w:rsidR="00965EEC" w:rsidRDefault="00965EEC" w:rsidP="00FC488B">
      <w:pPr>
        <w:rPr>
          <w:b/>
          <w:sz w:val="30"/>
        </w:rPr>
      </w:pPr>
    </w:p>
    <w:p w:rsidR="00965EEC" w:rsidRDefault="00965EEC" w:rsidP="00FC488B">
      <w:pPr>
        <w:rPr>
          <w:b/>
          <w:sz w:val="30"/>
        </w:rPr>
      </w:pPr>
      <w:r>
        <w:rPr>
          <w:b/>
          <w:sz w:val="30"/>
        </w:rPr>
        <w:t>Carletonville Campus: R …………………………………..</w:t>
      </w:r>
    </w:p>
    <w:p w:rsidR="00965EEC" w:rsidRDefault="00965EEC" w:rsidP="00FC488B">
      <w:pPr>
        <w:rPr>
          <w:b/>
          <w:sz w:val="30"/>
        </w:rPr>
      </w:pPr>
    </w:p>
    <w:p w:rsidR="00965EEC" w:rsidRDefault="00965EEC" w:rsidP="00FC488B">
      <w:pPr>
        <w:rPr>
          <w:b/>
          <w:sz w:val="30"/>
        </w:rPr>
      </w:pPr>
      <w:r>
        <w:rPr>
          <w:b/>
          <w:sz w:val="30"/>
        </w:rPr>
        <w:t>Westonaria Campus: R …………………………………..</w:t>
      </w:r>
    </w:p>
    <w:p w:rsidR="00965EEC" w:rsidRDefault="00965EEC" w:rsidP="00FC488B">
      <w:pPr>
        <w:rPr>
          <w:b/>
          <w:sz w:val="30"/>
        </w:rPr>
      </w:pPr>
    </w:p>
    <w:p w:rsidR="00FC488B" w:rsidRDefault="00965EEC" w:rsidP="00FC488B">
      <w:pPr>
        <w:rPr>
          <w:b/>
          <w:sz w:val="30"/>
        </w:rPr>
      </w:pPr>
      <w:r>
        <w:rPr>
          <w:b/>
          <w:sz w:val="30"/>
        </w:rPr>
        <w:t xml:space="preserve">TOTAL FOR </w:t>
      </w:r>
      <w:r w:rsidR="00FC488B">
        <w:rPr>
          <w:b/>
          <w:sz w:val="30"/>
        </w:rPr>
        <w:t>ALL CAMPUSES: R…………………………………..</w:t>
      </w:r>
    </w:p>
    <w:p w:rsidR="00B008F3" w:rsidRDefault="00B008F3" w:rsidP="00B45D13">
      <w:pPr>
        <w:rPr>
          <w:b/>
          <w:color w:val="FF0000"/>
        </w:rPr>
      </w:pPr>
    </w:p>
    <w:p w:rsidR="00FC488B" w:rsidRDefault="00DA7C3E" w:rsidP="00B45D13">
      <w:pPr>
        <w:rPr>
          <w:b/>
          <w:color w:val="FF0000"/>
        </w:rPr>
      </w:pPr>
      <w:r>
        <w:rPr>
          <w:b/>
          <w:color w:val="FF0000"/>
        </w:rPr>
        <w:t>N</w:t>
      </w:r>
      <w:r w:rsidR="00CA4D25" w:rsidRPr="00CA4D25">
        <w:rPr>
          <w:b/>
          <w:color w:val="FF0000"/>
        </w:rPr>
        <w:t xml:space="preserve">ote: Official company quotation to accompany this submission confirming </w:t>
      </w:r>
      <w:r>
        <w:rPr>
          <w:b/>
          <w:color w:val="FF0000"/>
        </w:rPr>
        <w:t xml:space="preserve">component </w:t>
      </w:r>
      <w:r w:rsidR="00735AFA">
        <w:rPr>
          <w:b/>
          <w:color w:val="FF0000"/>
        </w:rPr>
        <w:t xml:space="preserve">totals, </w:t>
      </w:r>
      <w:r w:rsidR="00CA4D25" w:rsidRPr="00CA4D25">
        <w:rPr>
          <w:b/>
          <w:color w:val="FF0000"/>
        </w:rPr>
        <w:t xml:space="preserve">unit prices </w:t>
      </w:r>
      <w:r w:rsidR="00965EEC">
        <w:rPr>
          <w:b/>
          <w:color w:val="FF0000"/>
        </w:rPr>
        <w:t>of items</w:t>
      </w:r>
      <w:r w:rsidR="0092412D">
        <w:rPr>
          <w:b/>
          <w:color w:val="FF0000"/>
        </w:rPr>
        <w:t xml:space="preserve"> and detailed specifications / decscription</w:t>
      </w:r>
      <w:r w:rsidR="00965EEC">
        <w:rPr>
          <w:b/>
          <w:color w:val="FF0000"/>
        </w:rPr>
        <w:t xml:space="preserve"> </w:t>
      </w:r>
    </w:p>
    <w:p w:rsidR="00B45D13" w:rsidRPr="00CA4D25" w:rsidRDefault="00CA4D25" w:rsidP="00B45D13">
      <w:pPr>
        <w:rPr>
          <w:b/>
          <w:color w:val="FF0000"/>
        </w:rPr>
      </w:pPr>
      <w:r w:rsidRPr="00CA4D25">
        <w:rPr>
          <w:b/>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7171"/>
      </w:tblGrid>
      <w:tr w:rsidR="005D7926" w:rsidRPr="005D7926" w:rsidTr="005D7926">
        <w:trPr>
          <w:trHeight w:val="300"/>
        </w:trPr>
        <w:tc>
          <w:tcPr>
            <w:tcW w:w="2604" w:type="dxa"/>
            <w:shd w:val="clear" w:color="auto" w:fill="auto"/>
          </w:tcPr>
          <w:p w:rsidR="005D7926" w:rsidRPr="005D7926" w:rsidRDefault="005D7926" w:rsidP="005D7926">
            <w:pPr>
              <w:ind w:right="-108"/>
              <w:rPr>
                <w:b/>
                <w:sz w:val="30"/>
              </w:rPr>
            </w:pPr>
            <w:r w:rsidRPr="005D7926">
              <w:rPr>
                <w:b/>
                <w:sz w:val="30"/>
              </w:rPr>
              <w:t>COMPANY NAME</w:t>
            </w:r>
          </w:p>
        </w:tc>
        <w:tc>
          <w:tcPr>
            <w:tcW w:w="7525" w:type="dxa"/>
            <w:tcBorders>
              <w:bottom w:val="single" w:sz="4" w:space="0" w:color="auto"/>
            </w:tcBorders>
          </w:tcPr>
          <w:p w:rsidR="005D7926" w:rsidRPr="005D7926" w:rsidRDefault="005D7926" w:rsidP="005D7926">
            <w:pPr>
              <w:jc w:val="center"/>
              <w:rPr>
                <w:b/>
                <w:sz w:val="30"/>
              </w:rPr>
            </w:pPr>
          </w:p>
        </w:tc>
      </w:tr>
    </w:tbl>
    <w:p w:rsidR="005D7926" w:rsidRPr="000B1FCD" w:rsidRDefault="005D7926" w:rsidP="005D7926">
      <w:pPr>
        <w:jc w:val="center"/>
        <w:rPr>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7200"/>
      </w:tblGrid>
      <w:tr w:rsidR="005D7926" w:rsidRPr="005D7926" w:rsidTr="00B45D13">
        <w:trPr>
          <w:trHeight w:val="346"/>
        </w:trPr>
        <w:tc>
          <w:tcPr>
            <w:tcW w:w="2520" w:type="dxa"/>
            <w:shd w:val="clear" w:color="auto" w:fill="auto"/>
          </w:tcPr>
          <w:p w:rsidR="005D7926" w:rsidRPr="005D7926" w:rsidRDefault="005D7926" w:rsidP="005D7926">
            <w:pPr>
              <w:rPr>
                <w:b/>
                <w:sz w:val="30"/>
              </w:rPr>
            </w:pPr>
            <w:r w:rsidRPr="005D7926">
              <w:rPr>
                <w:b/>
                <w:sz w:val="30"/>
              </w:rPr>
              <w:t>NAME (PRINT)</w:t>
            </w:r>
          </w:p>
        </w:tc>
        <w:tc>
          <w:tcPr>
            <w:tcW w:w="7200" w:type="dxa"/>
            <w:tcBorders>
              <w:bottom w:val="single" w:sz="4" w:space="0" w:color="auto"/>
            </w:tcBorders>
            <w:shd w:val="clear" w:color="auto" w:fill="auto"/>
          </w:tcPr>
          <w:p w:rsidR="005D7926" w:rsidRPr="005D7926" w:rsidRDefault="005D7926" w:rsidP="005D7926">
            <w:pPr>
              <w:jc w:val="center"/>
              <w:rPr>
                <w:b/>
                <w:sz w:val="30"/>
              </w:rPr>
            </w:pPr>
          </w:p>
        </w:tc>
      </w:tr>
    </w:tbl>
    <w:p w:rsidR="005D7926" w:rsidRDefault="005D7926" w:rsidP="005D7926">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7192"/>
      </w:tblGrid>
      <w:tr w:rsidR="005D7926" w:rsidRPr="005D7926" w:rsidTr="000B1FCD">
        <w:trPr>
          <w:trHeight w:val="381"/>
        </w:trPr>
        <w:tc>
          <w:tcPr>
            <w:tcW w:w="2528" w:type="dxa"/>
            <w:shd w:val="clear" w:color="auto" w:fill="auto"/>
          </w:tcPr>
          <w:p w:rsidR="005D7926" w:rsidRPr="005D7926" w:rsidRDefault="005D7926" w:rsidP="005D7926">
            <w:pPr>
              <w:rPr>
                <w:b/>
                <w:sz w:val="30"/>
              </w:rPr>
            </w:pPr>
            <w:r w:rsidRPr="005D7926">
              <w:rPr>
                <w:b/>
                <w:sz w:val="30"/>
              </w:rPr>
              <w:t>CAPACITY</w:t>
            </w:r>
          </w:p>
        </w:tc>
        <w:tc>
          <w:tcPr>
            <w:tcW w:w="7192" w:type="dxa"/>
            <w:tcBorders>
              <w:bottom w:val="single" w:sz="4" w:space="0" w:color="auto"/>
            </w:tcBorders>
            <w:shd w:val="clear" w:color="auto" w:fill="auto"/>
          </w:tcPr>
          <w:p w:rsidR="005D7926" w:rsidRPr="005D7926" w:rsidRDefault="005D7926" w:rsidP="005D7926">
            <w:pPr>
              <w:jc w:val="center"/>
              <w:rPr>
                <w:b/>
                <w:sz w:val="30"/>
              </w:rPr>
            </w:pPr>
          </w:p>
        </w:tc>
      </w:tr>
    </w:tbl>
    <w:p w:rsidR="005D7926" w:rsidRPr="005D7926" w:rsidRDefault="005D7926" w:rsidP="005D7926">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189"/>
      </w:tblGrid>
      <w:tr w:rsidR="005D7926" w:rsidRPr="005D7926" w:rsidTr="009918D1">
        <w:trPr>
          <w:trHeight w:val="300"/>
        </w:trPr>
        <w:tc>
          <w:tcPr>
            <w:tcW w:w="2556" w:type="dxa"/>
            <w:shd w:val="clear" w:color="auto" w:fill="auto"/>
          </w:tcPr>
          <w:p w:rsidR="005D7926" w:rsidRPr="005D7926" w:rsidRDefault="005D7926" w:rsidP="005D7926">
            <w:pPr>
              <w:rPr>
                <w:b/>
                <w:sz w:val="30"/>
              </w:rPr>
            </w:pPr>
            <w:r w:rsidRPr="005D7926">
              <w:rPr>
                <w:b/>
                <w:sz w:val="30"/>
              </w:rPr>
              <w:t>SIGNATURE</w:t>
            </w:r>
          </w:p>
        </w:tc>
        <w:tc>
          <w:tcPr>
            <w:tcW w:w="7389" w:type="dxa"/>
            <w:tcBorders>
              <w:bottom w:val="single" w:sz="4" w:space="0" w:color="auto"/>
            </w:tcBorders>
            <w:shd w:val="clear" w:color="auto" w:fill="auto"/>
          </w:tcPr>
          <w:p w:rsidR="005D7926" w:rsidRPr="005D7926" w:rsidRDefault="005D7926" w:rsidP="005D7926">
            <w:pPr>
              <w:jc w:val="center"/>
              <w:rPr>
                <w:b/>
                <w:sz w:val="30"/>
              </w:rPr>
            </w:pPr>
          </w:p>
        </w:tc>
      </w:tr>
    </w:tbl>
    <w:p w:rsidR="005D7926" w:rsidRPr="005D7926" w:rsidRDefault="005D7926" w:rsidP="005D7926">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7207"/>
      </w:tblGrid>
      <w:tr w:rsidR="005D7926" w:rsidRPr="005D7926" w:rsidTr="000B1FCD">
        <w:trPr>
          <w:trHeight w:val="288"/>
        </w:trPr>
        <w:tc>
          <w:tcPr>
            <w:tcW w:w="2513" w:type="dxa"/>
            <w:shd w:val="clear" w:color="auto" w:fill="auto"/>
          </w:tcPr>
          <w:p w:rsidR="005D7926" w:rsidRPr="005D7926" w:rsidRDefault="005D7926" w:rsidP="005D7926">
            <w:pPr>
              <w:rPr>
                <w:b/>
                <w:sz w:val="30"/>
              </w:rPr>
            </w:pPr>
            <w:r w:rsidRPr="005D7926">
              <w:rPr>
                <w:b/>
                <w:sz w:val="30"/>
              </w:rPr>
              <w:t>DATE</w:t>
            </w:r>
          </w:p>
        </w:tc>
        <w:tc>
          <w:tcPr>
            <w:tcW w:w="7207" w:type="dxa"/>
            <w:tcBorders>
              <w:bottom w:val="single" w:sz="4" w:space="0" w:color="auto"/>
            </w:tcBorders>
            <w:shd w:val="clear" w:color="auto" w:fill="auto"/>
          </w:tcPr>
          <w:p w:rsidR="005D7926" w:rsidRPr="005D7926" w:rsidRDefault="005D7926" w:rsidP="005D7926">
            <w:pPr>
              <w:jc w:val="center"/>
              <w:rPr>
                <w:b/>
                <w:sz w:val="30"/>
              </w:rPr>
            </w:pPr>
          </w:p>
        </w:tc>
      </w:tr>
    </w:tbl>
    <w:p w:rsidR="005D7926" w:rsidRDefault="005D7926">
      <w:pPr>
        <w:rPr>
          <w:rFonts w:ascii="Arial" w:hAnsi="Arial" w:cs="Arial"/>
          <w:b/>
          <w:szCs w:val="24"/>
        </w:rPr>
      </w:pPr>
    </w:p>
    <w:p w:rsidR="001054EA" w:rsidRPr="004F71B4" w:rsidRDefault="006528D8" w:rsidP="00DD3ABC">
      <w:pPr>
        <w:jc w:val="center"/>
        <w:rPr>
          <w:rFonts w:ascii="Arial" w:hAnsi="Arial" w:cs="Arial"/>
          <w:b/>
          <w:sz w:val="32"/>
          <w:szCs w:val="32"/>
        </w:rPr>
      </w:pPr>
      <w:r>
        <w:rPr>
          <w:rFonts w:ascii="Arial" w:hAnsi="Arial" w:cs="Arial"/>
          <w:b/>
          <w:sz w:val="32"/>
          <w:szCs w:val="32"/>
        </w:rPr>
        <w:t xml:space="preserve">TENDER </w:t>
      </w:r>
      <w:r w:rsidR="004D1C6C">
        <w:rPr>
          <w:rFonts w:ascii="Arial" w:hAnsi="Arial" w:cs="Arial"/>
          <w:b/>
          <w:sz w:val="32"/>
          <w:szCs w:val="32"/>
        </w:rPr>
        <w:t>WT 201</w:t>
      </w:r>
      <w:r w:rsidR="008711A3">
        <w:rPr>
          <w:rFonts w:ascii="Arial" w:hAnsi="Arial" w:cs="Arial"/>
          <w:b/>
          <w:sz w:val="32"/>
          <w:szCs w:val="32"/>
        </w:rPr>
        <w:t>8</w:t>
      </w:r>
      <w:r w:rsidR="004D1C6C">
        <w:rPr>
          <w:rFonts w:ascii="Arial" w:hAnsi="Arial" w:cs="Arial"/>
          <w:b/>
          <w:sz w:val="32"/>
          <w:szCs w:val="32"/>
        </w:rPr>
        <w:t>/00</w:t>
      </w:r>
      <w:r w:rsidR="008711A3">
        <w:rPr>
          <w:rFonts w:ascii="Arial" w:hAnsi="Arial" w:cs="Arial"/>
          <w:b/>
          <w:sz w:val="32"/>
          <w:szCs w:val="32"/>
        </w:rPr>
        <w:t>04</w:t>
      </w:r>
    </w:p>
    <w:p w:rsidR="001243C1" w:rsidRPr="0081044D" w:rsidRDefault="001243C1" w:rsidP="008974B7">
      <w:pPr>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698"/>
        <w:gridCol w:w="7984"/>
        <w:gridCol w:w="1028"/>
      </w:tblGrid>
      <w:tr w:rsidR="00BC36A0" w:rsidRPr="0081044D" w:rsidTr="00492798">
        <w:trPr>
          <w:trHeight w:val="631"/>
          <w:jc w:val="center"/>
        </w:trPr>
        <w:tc>
          <w:tcPr>
            <w:tcW w:w="9918" w:type="dxa"/>
            <w:gridSpan w:val="3"/>
            <w:shd w:val="pct10" w:color="auto" w:fill="auto"/>
            <w:vAlign w:val="center"/>
          </w:tcPr>
          <w:p w:rsidR="00383A69" w:rsidRPr="001054EA" w:rsidRDefault="00383A69" w:rsidP="00DD3ABC">
            <w:pPr>
              <w:jc w:val="center"/>
              <w:rPr>
                <w:rFonts w:ascii="Arial" w:hAnsi="Arial" w:cs="Arial"/>
                <w:b/>
                <w:szCs w:val="24"/>
              </w:rPr>
            </w:pPr>
            <w:r w:rsidRPr="001054EA">
              <w:rPr>
                <w:rFonts w:ascii="Arial" w:hAnsi="Arial" w:cs="Arial"/>
                <w:b/>
                <w:szCs w:val="24"/>
              </w:rPr>
              <w:t>TENDER DOCUMENT</w:t>
            </w:r>
          </w:p>
          <w:p w:rsidR="00BC36A0" w:rsidRPr="0081044D" w:rsidRDefault="00383A69" w:rsidP="00DD3ABC">
            <w:pPr>
              <w:jc w:val="center"/>
              <w:rPr>
                <w:rFonts w:ascii="Arial" w:hAnsi="Arial" w:cs="Arial"/>
                <w:i/>
                <w:sz w:val="20"/>
                <w:szCs w:val="20"/>
              </w:rPr>
            </w:pPr>
            <w:r w:rsidRPr="0081044D">
              <w:rPr>
                <w:rFonts w:ascii="Arial" w:hAnsi="Arial" w:cs="Arial"/>
                <w:i/>
                <w:sz w:val="20"/>
                <w:szCs w:val="20"/>
              </w:rPr>
              <w:t>(D</w:t>
            </w:r>
            <w:r w:rsidR="00BC36A0" w:rsidRPr="0081044D">
              <w:rPr>
                <w:rFonts w:ascii="Arial" w:hAnsi="Arial" w:cs="Arial"/>
                <w:i/>
                <w:sz w:val="20"/>
                <w:szCs w:val="20"/>
              </w:rPr>
              <w:t>ocument</w:t>
            </w:r>
            <w:r w:rsidR="00492798">
              <w:rPr>
                <w:rFonts w:ascii="Arial" w:hAnsi="Arial" w:cs="Arial"/>
                <w:i/>
                <w:sz w:val="20"/>
                <w:szCs w:val="20"/>
              </w:rPr>
              <w:t xml:space="preserve"> </w:t>
            </w:r>
            <w:r w:rsidR="00BC36A0" w:rsidRPr="0081044D">
              <w:rPr>
                <w:rFonts w:ascii="Arial" w:hAnsi="Arial" w:cs="Arial"/>
                <w:i/>
                <w:sz w:val="20"/>
                <w:szCs w:val="20"/>
              </w:rPr>
              <w:t xml:space="preserve">to be </w:t>
            </w:r>
            <w:r w:rsidR="00340C6B">
              <w:rPr>
                <w:rFonts w:ascii="Arial" w:hAnsi="Arial" w:cs="Arial"/>
                <w:i/>
                <w:sz w:val="20"/>
                <w:szCs w:val="20"/>
              </w:rPr>
              <w:t xml:space="preserve">printed, </w:t>
            </w:r>
            <w:r w:rsidR="00BC36A0" w:rsidRPr="0081044D">
              <w:rPr>
                <w:rFonts w:ascii="Arial" w:hAnsi="Arial" w:cs="Arial"/>
                <w:i/>
                <w:sz w:val="20"/>
                <w:szCs w:val="20"/>
              </w:rPr>
              <w:t>complete</w:t>
            </w:r>
            <w:r w:rsidRPr="0081044D">
              <w:rPr>
                <w:rFonts w:ascii="Arial" w:hAnsi="Arial" w:cs="Arial"/>
                <w:i/>
                <w:sz w:val="20"/>
                <w:szCs w:val="20"/>
              </w:rPr>
              <w:t>d</w:t>
            </w:r>
            <w:r w:rsidR="00BC36A0" w:rsidRPr="0081044D">
              <w:rPr>
                <w:rFonts w:ascii="Arial" w:hAnsi="Arial" w:cs="Arial"/>
                <w:i/>
                <w:sz w:val="20"/>
                <w:szCs w:val="20"/>
              </w:rPr>
              <w:t xml:space="preserve"> in black ink</w:t>
            </w:r>
            <w:r w:rsidR="00BC6105">
              <w:rPr>
                <w:rFonts w:ascii="Arial" w:hAnsi="Arial" w:cs="Arial"/>
                <w:i/>
                <w:sz w:val="20"/>
                <w:szCs w:val="20"/>
              </w:rPr>
              <w:t xml:space="preserve">, </w:t>
            </w:r>
            <w:r w:rsidR="000850B7">
              <w:rPr>
                <w:rFonts w:ascii="Arial" w:hAnsi="Arial" w:cs="Arial"/>
                <w:i/>
                <w:sz w:val="20"/>
                <w:szCs w:val="20"/>
              </w:rPr>
              <w:t>initialled</w:t>
            </w:r>
            <w:r w:rsidR="00BC6105">
              <w:rPr>
                <w:rFonts w:ascii="Arial" w:hAnsi="Arial" w:cs="Arial"/>
                <w:i/>
                <w:sz w:val="20"/>
                <w:szCs w:val="20"/>
              </w:rPr>
              <w:t xml:space="preserve"> and </w:t>
            </w:r>
            <w:r w:rsidR="00340C6B">
              <w:rPr>
                <w:rFonts w:ascii="Arial" w:hAnsi="Arial" w:cs="Arial"/>
                <w:i/>
                <w:sz w:val="20"/>
                <w:szCs w:val="20"/>
              </w:rPr>
              <w:t>signed</w:t>
            </w:r>
            <w:r w:rsidRPr="0081044D">
              <w:rPr>
                <w:rFonts w:ascii="Arial" w:hAnsi="Arial" w:cs="Arial"/>
                <w:i/>
                <w:sz w:val="20"/>
                <w:szCs w:val="20"/>
              </w:rPr>
              <w:t>)</w:t>
            </w:r>
          </w:p>
        </w:tc>
      </w:tr>
      <w:tr w:rsidR="00BC36A0" w:rsidRPr="0081044D" w:rsidTr="00492798">
        <w:trPr>
          <w:trHeight w:val="442"/>
          <w:jc w:val="center"/>
        </w:trPr>
        <w:tc>
          <w:tcPr>
            <w:tcW w:w="704" w:type="dxa"/>
            <w:shd w:val="pct10" w:color="auto" w:fill="auto"/>
            <w:vAlign w:val="center"/>
          </w:tcPr>
          <w:p w:rsidR="00BC36A0" w:rsidRPr="0081044D" w:rsidRDefault="00BC36A0" w:rsidP="00DD3ABC">
            <w:pPr>
              <w:jc w:val="center"/>
              <w:rPr>
                <w:rFonts w:ascii="Arial" w:hAnsi="Arial" w:cs="Arial"/>
                <w:b/>
                <w:sz w:val="20"/>
                <w:szCs w:val="20"/>
              </w:rPr>
            </w:pPr>
            <w:r w:rsidRPr="0081044D">
              <w:rPr>
                <w:rFonts w:ascii="Arial" w:hAnsi="Arial" w:cs="Arial"/>
                <w:b/>
                <w:sz w:val="20"/>
                <w:szCs w:val="20"/>
              </w:rPr>
              <w:t>NO</w:t>
            </w:r>
          </w:p>
        </w:tc>
        <w:tc>
          <w:tcPr>
            <w:tcW w:w="8186" w:type="dxa"/>
            <w:shd w:val="pct10" w:color="auto" w:fill="auto"/>
            <w:vAlign w:val="center"/>
          </w:tcPr>
          <w:p w:rsidR="00BC36A0" w:rsidRPr="0081044D" w:rsidRDefault="00383A69" w:rsidP="008974B7">
            <w:pPr>
              <w:jc w:val="both"/>
              <w:rPr>
                <w:rFonts w:ascii="Arial" w:hAnsi="Arial" w:cs="Arial"/>
                <w:b/>
                <w:sz w:val="20"/>
                <w:szCs w:val="20"/>
              </w:rPr>
            </w:pPr>
            <w:r w:rsidRPr="0081044D">
              <w:rPr>
                <w:rFonts w:ascii="Arial" w:hAnsi="Arial" w:cs="Arial"/>
                <w:b/>
                <w:sz w:val="20"/>
                <w:szCs w:val="20"/>
              </w:rPr>
              <w:t>CONTENT</w:t>
            </w:r>
          </w:p>
        </w:tc>
        <w:tc>
          <w:tcPr>
            <w:tcW w:w="1028" w:type="dxa"/>
            <w:shd w:val="pct10" w:color="auto" w:fill="auto"/>
            <w:vAlign w:val="center"/>
          </w:tcPr>
          <w:p w:rsidR="00BC36A0" w:rsidRPr="0081044D" w:rsidRDefault="00BC36A0" w:rsidP="008974B7">
            <w:pPr>
              <w:jc w:val="both"/>
              <w:rPr>
                <w:rFonts w:ascii="Arial" w:hAnsi="Arial" w:cs="Arial"/>
                <w:b/>
                <w:sz w:val="20"/>
                <w:szCs w:val="20"/>
              </w:rPr>
            </w:pPr>
            <w:r w:rsidRPr="0081044D">
              <w:rPr>
                <w:rFonts w:ascii="Arial" w:hAnsi="Arial" w:cs="Arial"/>
                <w:b/>
                <w:sz w:val="20"/>
                <w:szCs w:val="20"/>
              </w:rPr>
              <w:t>PAGE(s)</w:t>
            </w:r>
          </w:p>
        </w:tc>
      </w:tr>
      <w:tr w:rsidR="00BC36A0" w:rsidRPr="0081044D" w:rsidTr="00492798">
        <w:trPr>
          <w:trHeight w:val="567"/>
          <w:jc w:val="center"/>
        </w:trPr>
        <w:tc>
          <w:tcPr>
            <w:tcW w:w="704" w:type="dxa"/>
            <w:vAlign w:val="center"/>
          </w:tcPr>
          <w:p w:rsidR="00BC36A0" w:rsidRPr="0081044D" w:rsidRDefault="00BC36A0" w:rsidP="00DD3ABC">
            <w:pPr>
              <w:jc w:val="center"/>
              <w:rPr>
                <w:rFonts w:ascii="Arial" w:hAnsi="Arial" w:cs="Arial"/>
                <w:sz w:val="20"/>
                <w:szCs w:val="20"/>
              </w:rPr>
            </w:pPr>
            <w:r w:rsidRPr="0081044D">
              <w:rPr>
                <w:rFonts w:ascii="Arial" w:hAnsi="Arial" w:cs="Arial"/>
                <w:sz w:val="20"/>
                <w:szCs w:val="20"/>
              </w:rPr>
              <w:t>1</w:t>
            </w:r>
          </w:p>
        </w:tc>
        <w:tc>
          <w:tcPr>
            <w:tcW w:w="8186" w:type="dxa"/>
            <w:vAlign w:val="center"/>
          </w:tcPr>
          <w:p w:rsidR="00BC36A0" w:rsidRPr="0081044D" w:rsidRDefault="00BC36A0" w:rsidP="008974B7">
            <w:pPr>
              <w:jc w:val="both"/>
              <w:rPr>
                <w:rFonts w:ascii="Arial" w:hAnsi="Arial" w:cs="Arial"/>
                <w:sz w:val="20"/>
                <w:szCs w:val="20"/>
              </w:rPr>
            </w:pPr>
            <w:r w:rsidRPr="0081044D">
              <w:rPr>
                <w:rFonts w:ascii="Arial" w:hAnsi="Arial" w:cs="Arial"/>
                <w:sz w:val="20"/>
                <w:szCs w:val="20"/>
              </w:rPr>
              <w:t>Invitation to Tender</w:t>
            </w:r>
          </w:p>
        </w:tc>
        <w:tc>
          <w:tcPr>
            <w:tcW w:w="1028" w:type="dxa"/>
            <w:shd w:val="pct10" w:color="auto" w:fill="auto"/>
            <w:vAlign w:val="center"/>
          </w:tcPr>
          <w:p w:rsidR="00BC36A0" w:rsidRPr="0081044D" w:rsidRDefault="00BC36A0" w:rsidP="00DD3ABC">
            <w:pPr>
              <w:jc w:val="center"/>
              <w:rPr>
                <w:rFonts w:ascii="Arial" w:hAnsi="Arial" w:cs="Arial"/>
                <w:sz w:val="20"/>
                <w:szCs w:val="20"/>
              </w:rPr>
            </w:pPr>
          </w:p>
        </w:tc>
      </w:tr>
      <w:tr w:rsidR="00BC36A0" w:rsidRPr="0081044D" w:rsidTr="00492798">
        <w:trPr>
          <w:trHeight w:val="567"/>
          <w:jc w:val="center"/>
        </w:trPr>
        <w:tc>
          <w:tcPr>
            <w:tcW w:w="704" w:type="dxa"/>
            <w:vAlign w:val="center"/>
          </w:tcPr>
          <w:p w:rsidR="00BC36A0" w:rsidRPr="0081044D" w:rsidRDefault="00BC36A0" w:rsidP="00DD3ABC">
            <w:pPr>
              <w:jc w:val="center"/>
              <w:rPr>
                <w:rFonts w:ascii="Arial" w:hAnsi="Arial" w:cs="Arial"/>
                <w:sz w:val="20"/>
                <w:szCs w:val="20"/>
              </w:rPr>
            </w:pPr>
            <w:r w:rsidRPr="0081044D">
              <w:rPr>
                <w:rFonts w:ascii="Arial" w:hAnsi="Arial" w:cs="Arial"/>
                <w:sz w:val="20"/>
                <w:szCs w:val="20"/>
              </w:rPr>
              <w:lastRenderedPageBreak/>
              <w:t>2</w:t>
            </w:r>
          </w:p>
        </w:tc>
        <w:tc>
          <w:tcPr>
            <w:tcW w:w="8186" w:type="dxa"/>
            <w:vAlign w:val="center"/>
          </w:tcPr>
          <w:p w:rsidR="00BC36A0" w:rsidRPr="0081044D" w:rsidRDefault="00BC36A0" w:rsidP="008974B7">
            <w:pPr>
              <w:jc w:val="both"/>
              <w:rPr>
                <w:rFonts w:ascii="Arial" w:hAnsi="Arial" w:cs="Arial"/>
                <w:sz w:val="20"/>
                <w:szCs w:val="20"/>
              </w:rPr>
            </w:pPr>
            <w:r w:rsidRPr="0081044D">
              <w:rPr>
                <w:rFonts w:ascii="Arial" w:hAnsi="Arial" w:cs="Arial"/>
                <w:sz w:val="20"/>
                <w:szCs w:val="20"/>
              </w:rPr>
              <w:t>Standard Bid Conditions</w:t>
            </w:r>
            <w:r w:rsidR="00EE558E">
              <w:rPr>
                <w:rFonts w:ascii="Arial" w:hAnsi="Arial" w:cs="Arial"/>
                <w:sz w:val="20"/>
                <w:szCs w:val="20"/>
              </w:rPr>
              <w:t xml:space="preserve"> &amp; Evaluation C</w:t>
            </w:r>
            <w:r w:rsidR="00EA08E6">
              <w:rPr>
                <w:rFonts w:ascii="Arial" w:hAnsi="Arial" w:cs="Arial"/>
                <w:sz w:val="20"/>
                <w:szCs w:val="20"/>
              </w:rPr>
              <w:t>riteria for Goods and Services</w:t>
            </w:r>
          </w:p>
        </w:tc>
        <w:tc>
          <w:tcPr>
            <w:tcW w:w="1028" w:type="dxa"/>
            <w:shd w:val="pct10" w:color="auto" w:fill="auto"/>
            <w:vAlign w:val="center"/>
          </w:tcPr>
          <w:p w:rsidR="00BC36A0" w:rsidRPr="0081044D" w:rsidRDefault="00BC36A0" w:rsidP="00DD3ABC">
            <w:pPr>
              <w:jc w:val="center"/>
              <w:rPr>
                <w:rFonts w:ascii="Arial" w:hAnsi="Arial" w:cs="Arial"/>
                <w:sz w:val="20"/>
                <w:szCs w:val="20"/>
              </w:rPr>
            </w:pPr>
          </w:p>
        </w:tc>
      </w:tr>
      <w:tr w:rsidR="00BC36A0" w:rsidRPr="0081044D" w:rsidTr="00492798">
        <w:trPr>
          <w:trHeight w:val="567"/>
          <w:jc w:val="center"/>
        </w:trPr>
        <w:tc>
          <w:tcPr>
            <w:tcW w:w="704" w:type="dxa"/>
            <w:vAlign w:val="center"/>
          </w:tcPr>
          <w:p w:rsidR="00BC36A0" w:rsidRPr="0081044D" w:rsidRDefault="00BC36A0" w:rsidP="00DD3ABC">
            <w:pPr>
              <w:jc w:val="center"/>
              <w:rPr>
                <w:rFonts w:ascii="Arial" w:hAnsi="Arial" w:cs="Arial"/>
                <w:sz w:val="20"/>
                <w:szCs w:val="20"/>
              </w:rPr>
            </w:pPr>
            <w:r w:rsidRPr="0081044D">
              <w:rPr>
                <w:rFonts w:ascii="Arial" w:hAnsi="Arial" w:cs="Arial"/>
                <w:sz w:val="20"/>
                <w:szCs w:val="20"/>
              </w:rPr>
              <w:t>3</w:t>
            </w:r>
          </w:p>
        </w:tc>
        <w:tc>
          <w:tcPr>
            <w:tcW w:w="8186" w:type="dxa"/>
            <w:vAlign w:val="center"/>
          </w:tcPr>
          <w:p w:rsidR="00BC36A0" w:rsidRPr="0081044D" w:rsidRDefault="00347106" w:rsidP="008974B7">
            <w:pPr>
              <w:jc w:val="both"/>
              <w:rPr>
                <w:rFonts w:ascii="Arial" w:hAnsi="Arial" w:cs="Arial"/>
                <w:sz w:val="20"/>
                <w:szCs w:val="20"/>
              </w:rPr>
            </w:pPr>
            <w:r>
              <w:rPr>
                <w:rFonts w:ascii="Arial" w:hAnsi="Arial" w:cs="Arial"/>
                <w:sz w:val="20"/>
                <w:szCs w:val="20"/>
              </w:rPr>
              <w:t>Specification List</w:t>
            </w:r>
          </w:p>
        </w:tc>
        <w:tc>
          <w:tcPr>
            <w:tcW w:w="1028" w:type="dxa"/>
            <w:shd w:val="pct10" w:color="auto" w:fill="auto"/>
            <w:vAlign w:val="center"/>
          </w:tcPr>
          <w:p w:rsidR="00BC36A0" w:rsidRPr="0081044D" w:rsidRDefault="00BC36A0" w:rsidP="00DD3ABC">
            <w:pPr>
              <w:jc w:val="center"/>
              <w:rPr>
                <w:rFonts w:ascii="Arial" w:hAnsi="Arial" w:cs="Arial"/>
                <w:sz w:val="20"/>
                <w:szCs w:val="20"/>
              </w:rPr>
            </w:pPr>
          </w:p>
        </w:tc>
      </w:tr>
      <w:tr w:rsidR="00BC36A0" w:rsidRPr="0081044D" w:rsidTr="00492798">
        <w:trPr>
          <w:trHeight w:val="567"/>
          <w:jc w:val="center"/>
        </w:trPr>
        <w:tc>
          <w:tcPr>
            <w:tcW w:w="704" w:type="dxa"/>
            <w:vAlign w:val="center"/>
          </w:tcPr>
          <w:p w:rsidR="00BC36A0" w:rsidRPr="0081044D" w:rsidRDefault="00BC36A0" w:rsidP="00DD3ABC">
            <w:pPr>
              <w:jc w:val="center"/>
              <w:rPr>
                <w:rFonts w:ascii="Arial" w:hAnsi="Arial" w:cs="Arial"/>
                <w:sz w:val="20"/>
                <w:szCs w:val="20"/>
              </w:rPr>
            </w:pPr>
            <w:r w:rsidRPr="0081044D">
              <w:rPr>
                <w:rFonts w:ascii="Arial" w:hAnsi="Arial" w:cs="Arial"/>
                <w:sz w:val="20"/>
                <w:szCs w:val="20"/>
              </w:rPr>
              <w:t>4</w:t>
            </w:r>
          </w:p>
        </w:tc>
        <w:tc>
          <w:tcPr>
            <w:tcW w:w="8186" w:type="dxa"/>
            <w:vAlign w:val="center"/>
          </w:tcPr>
          <w:p w:rsidR="00BC36A0" w:rsidRPr="0081044D" w:rsidRDefault="00BC36A0" w:rsidP="008974B7">
            <w:pPr>
              <w:jc w:val="both"/>
              <w:rPr>
                <w:rFonts w:ascii="Arial" w:hAnsi="Arial" w:cs="Arial"/>
                <w:sz w:val="20"/>
                <w:szCs w:val="20"/>
              </w:rPr>
            </w:pPr>
            <w:r w:rsidRPr="0081044D">
              <w:rPr>
                <w:rFonts w:ascii="Arial" w:hAnsi="Arial" w:cs="Arial"/>
                <w:sz w:val="20"/>
                <w:szCs w:val="20"/>
              </w:rPr>
              <w:t xml:space="preserve">Pricing </w:t>
            </w:r>
            <w:r w:rsidR="003235C7" w:rsidRPr="0081044D">
              <w:rPr>
                <w:rFonts w:ascii="Arial" w:hAnsi="Arial" w:cs="Arial"/>
                <w:sz w:val="20"/>
                <w:szCs w:val="20"/>
              </w:rPr>
              <w:t>Schedule</w:t>
            </w:r>
          </w:p>
        </w:tc>
        <w:tc>
          <w:tcPr>
            <w:tcW w:w="1028" w:type="dxa"/>
            <w:shd w:val="pct10" w:color="auto" w:fill="auto"/>
            <w:vAlign w:val="center"/>
          </w:tcPr>
          <w:p w:rsidR="00BC36A0" w:rsidRPr="0081044D" w:rsidRDefault="00BC36A0" w:rsidP="00DD3ABC">
            <w:pPr>
              <w:jc w:val="center"/>
              <w:rPr>
                <w:rFonts w:ascii="Arial" w:hAnsi="Arial" w:cs="Arial"/>
                <w:sz w:val="20"/>
                <w:szCs w:val="20"/>
              </w:rPr>
            </w:pPr>
          </w:p>
        </w:tc>
      </w:tr>
      <w:tr w:rsidR="00747843" w:rsidRPr="0081044D" w:rsidTr="00492798">
        <w:trPr>
          <w:trHeight w:val="567"/>
          <w:jc w:val="center"/>
        </w:trPr>
        <w:tc>
          <w:tcPr>
            <w:tcW w:w="704" w:type="dxa"/>
            <w:vAlign w:val="center"/>
          </w:tcPr>
          <w:p w:rsidR="00747843" w:rsidRPr="0081044D" w:rsidRDefault="00C526A0" w:rsidP="00747843">
            <w:pPr>
              <w:jc w:val="center"/>
              <w:rPr>
                <w:rFonts w:ascii="Arial" w:hAnsi="Arial" w:cs="Arial"/>
                <w:sz w:val="20"/>
                <w:szCs w:val="20"/>
              </w:rPr>
            </w:pPr>
            <w:r>
              <w:rPr>
                <w:rFonts w:ascii="Arial" w:hAnsi="Arial" w:cs="Arial"/>
                <w:sz w:val="20"/>
                <w:szCs w:val="20"/>
              </w:rPr>
              <w:t>5</w:t>
            </w:r>
          </w:p>
        </w:tc>
        <w:tc>
          <w:tcPr>
            <w:tcW w:w="8186" w:type="dxa"/>
            <w:vAlign w:val="center"/>
          </w:tcPr>
          <w:p w:rsidR="00747843" w:rsidRDefault="00EE558E" w:rsidP="00566A4D">
            <w:pPr>
              <w:jc w:val="both"/>
              <w:rPr>
                <w:rFonts w:ascii="Arial" w:hAnsi="Arial" w:cs="Arial"/>
                <w:sz w:val="20"/>
                <w:szCs w:val="20"/>
              </w:rPr>
            </w:pPr>
            <w:r>
              <w:rPr>
                <w:rFonts w:ascii="Arial" w:hAnsi="Arial" w:cs="Arial"/>
                <w:sz w:val="20"/>
                <w:szCs w:val="20"/>
              </w:rPr>
              <w:t>Checklist: Tender documents</w:t>
            </w:r>
          </w:p>
        </w:tc>
        <w:tc>
          <w:tcPr>
            <w:tcW w:w="1028" w:type="dxa"/>
            <w:shd w:val="pct10" w:color="auto" w:fill="auto"/>
            <w:vAlign w:val="center"/>
          </w:tcPr>
          <w:p w:rsidR="00747843" w:rsidRPr="0081044D" w:rsidRDefault="00747843" w:rsidP="00747843">
            <w:pPr>
              <w:jc w:val="center"/>
              <w:rPr>
                <w:rFonts w:ascii="Arial" w:hAnsi="Arial" w:cs="Arial"/>
                <w:sz w:val="20"/>
                <w:szCs w:val="20"/>
              </w:rPr>
            </w:pPr>
          </w:p>
        </w:tc>
      </w:tr>
      <w:tr w:rsidR="00566A4D" w:rsidRPr="0081044D" w:rsidTr="00492798">
        <w:trPr>
          <w:trHeight w:val="567"/>
          <w:jc w:val="center"/>
        </w:trPr>
        <w:tc>
          <w:tcPr>
            <w:tcW w:w="704" w:type="dxa"/>
            <w:vAlign w:val="center"/>
          </w:tcPr>
          <w:p w:rsidR="00566A4D" w:rsidRDefault="00566A4D" w:rsidP="00747843">
            <w:pPr>
              <w:jc w:val="center"/>
              <w:rPr>
                <w:rFonts w:ascii="Arial" w:hAnsi="Arial" w:cs="Arial"/>
                <w:sz w:val="20"/>
                <w:szCs w:val="20"/>
              </w:rPr>
            </w:pPr>
            <w:r>
              <w:rPr>
                <w:rFonts w:ascii="Arial" w:hAnsi="Arial" w:cs="Arial"/>
                <w:sz w:val="20"/>
                <w:szCs w:val="20"/>
              </w:rPr>
              <w:t>6</w:t>
            </w:r>
          </w:p>
        </w:tc>
        <w:tc>
          <w:tcPr>
            <w:tcW w:w="8186" w:type="dxa"/>
            <w:vAlign w:val="center"/>
          </w:tcPr>
          <w:p w:rsidR="00566A4D" w:rsidRDefault="000C0ACC" w:rsidP="00566A4D">
            <w:pPr>
              <w:jc w:val="both"/>
              <w:rPr>
                <w:rFonts w:ascii="Arial" w:hAnsi="Arial" w:cs="Arial"/>
                <w:sz w:val="20"/>
                <w:szCs w:val="20"/>
              </w:rPr>
            </w:pPr>
            <w:r>
              <w:rPr>
                <w:rFonts w:ascii="Arial" w:hAnsi="Arial" w:cs="Arial"/>
                <w:sz w:val="20"/>
                <w:szCs w:val="20"/>
              </w:rPr>
              <w:t xml:space="preserve">General </w:t>
            </w:r>
            <w:r w:rsidR="00566A4D">
              <w:rPr>
                <w:rFonts w:ascii="Arial" w:hAnsi="Arial" w:cs="Arial"/>
                <w:sz w:val="20"/>
                <w:szCs w:val="20"/>
              </w:rPr>
              <w:t>Conditions of Contract</w:t>
            </w:r>
          </w:p>
        </w:tc>
        <w:tc>
          <w:tcPr>
            <w:tcW w:w="1028" w:type="dxa"/>
            <w:shd w:val="pct10" w:color="auto" w:fill="auto"/>
            <w:vAlign w:val="center"/>
          </w:tcPr>
          <w:p w:rsidR="00566A4D" w:rsidRPr="0081044D" w:rsidRDefault="00566A4D" w:rsidP="00747843">
            <w:pPr>
              <w:jc w:val="center"/>
              <w:rPr>
                <w:rFonts w:ascii="Arial" w:hAnsi="Arial" w:cs="Arial"/>
                <w:sz w:val="20"/>
                <w:szCs w:val="20"/>
              </w:rPr>
            </w:pPr>
          </w:p>
        </w:tc>
      </w:tr>
    </w:tbl>
    <w:p w:rsidR="00BC36A0" w:rsidRDefault="00BC36A0" w:rsidP="008974B7">
      <w:pPr>
        <w:jc w:val="both"/>
        <w:rPr>
          <w:rFonts w:ascii="Arial" w:hAnsi="Arial" w:cs="Arial"/>
          <w:sz w:val="20"/>
          <w:szCs w:val="20"/>
        </w:rPr>
      </w:pPr>
    </w:p>
    <w:p w:rsidR="00B45D13" w:rsidRPr="0081044D" w:rsidRDefault="00B45D13" w:rsidP="008974B7">
      <w:pPr>
        <w:jc w:val="both"/>
        <w:rPr>
          <w:rFonts w:ascii="Arial" w:hAnsi="Arial" w:cs="Arial"/>
          <w:sz w:val="20"/>
          <w:szCs w:val="20"/>
        </w:rPr>
      </w:pPr>
    </w:p>
    <w:tbl>
      <w:tblPr>
        <w:tblStyle w:val="TableGrid"/>
        <w:tblW w:w="0" w:type="auto"/>
        <w:tblInd w:w="137" w:type="dxa"/>
        <w:tblLook w:val="04A0" w:firstRow="1" w:lastRow="0" w:firstColumn="1" w:lastColumn="0" w:noHBand="0" w:noVBand="1"/>
      </w:tblPr>
      <w:tblGrid>
        <w:gridCol w:w="9573"/>
      </w:tblGrid>
      <w:tr w:rsidR="0063608A" w:rsidRPr="0081044D" w:rsidTr="00492798">
        <w:trPr>
          <w:trHeight w:val="584"/>
        </w:trPr>
        <w:tc>
          <w:tcPr>
            <w:tcW w:w="9923" w:type="dxa"/>
            <w:shd w:val="pct10" w:color="auto" w:fill="auto"/>
            <w:vAlign w:val="center"/>
          </w:tcPr>
          <w:p w:rsidR="0063608A" w:rsidRPr="00492798" w:rsidRDefault="0063608A" w:rsidP="00DD3ABC">
            <w:pPr>
              <w:jc w:val="center"/>
              <w:rPr>
                <w:rFonts w:ascii="Arial" w:hAnsi="Arial" w:cs="Arial"/>
                <w:b/>
                <w:szCs w:val="24"/>
              </w:rPr>
            </w:pPr>
            <w:r w:rsidRPr="00492798">
              <w:rPr>
                <w:rFonts w:ascii="Arial" w:hAnsi="Arial" w:cs="Arial"/>
                <w:b/>
                <w:szCs w:val="24"/>
              </w:rPr>
              <w:t>ADDENDUM</w:t>
            </w:r>
          </w:p>
          <w:p w:rsidR="0063608A" w:rsidRPr="0081044D" w:rsidRDefault="0063608A" w:rsidP="00DD3ABC">
            <w:pPr>
              <w:jc w:val="center"/>
              <w:rPr>
                <w:rFonts w:ascii="Arial" w:hAnsi="Arial" w:cs="Arial"/>
                <w:b/>
                <w:sz w:val="20"/>
                <w:szCs w:val="20"/>
              </w:rPr>
            </w:pPr>
            <w:r w:rsidRPr="0081044D">
              <w:rPr>
                <w:rFonts w:ascii="Arial" w:hAnsi="Arial" w:cs="Arial"/>
                <w:i/>
                <w:sz w:val="20"/>
                <w:szCs w:val="20"/>
              </w:rPr>
              <w:t>(Documents to be printed and completed in black ink</w:t>
            </w:r>
            <w:r w:rsidR="002C1F7F">
              <w:rPr>
                <w:rFonts w:ascii="Arial" w:hAnsi="Arial" w:cs="Arial"/>
                <w:i/>
                <w:sz w:val="20"/>
                <w:szCs w:val="20"/>
              </w:rPr>
              <w:t xml:space="preserve"> and signed</w:t>
            </w:r>
            <w:r w:rsidRPr="0081044D">
              <w:rPr>
                <w:rFonts w:ascii="Arial" w:hAnsi="Arial" w:cs="Arial"/>
                <w:i/>
                <w:sz w:val="20"/>
                <w:szCs w:val="20"/>
              </w:rPr>
              <w:t>)</w:t>
            </w:r>
          </w:p>
        </w:tc>
      </w:tr>
      <w:tr w:rsidR="002C1F7F" w:rsidRPr="0081044D" w:rsidTr="002C1F7F">
        <w:trPr>
          <w:trHeight w:val="567"/>
        </w:trPr>
        <w:tc>
          <w:tcPr>
            <w:tcW w:w="9923" w:type="dxa"/>
            <w:vAlign w:val="center"/>
          </w:tcPr>
          <w:p w:rsidR="002C1F7F" w:rsidRPr="0081044D" w:rsidRDefault="002C1F7F" w:rsidP="008974B7">
            <w:pPr>
              <w:jc w:val="both"/>
              <w:rPr>
                <w:rFonts w:ascii="Arial" w:hAnsi="Arial" w:cs="Arial"/>
                <w:sz w:val="20"/>
                <w:szCs w:val="20"/>
              </w:rPr>
            </w:pPr>
            <w:r w:rsidRPr="0081044D">
              <w:rPr>
                <w:rFonts w:ascii="Arial" w:hAnsi="Arial" w:cs="Arial"/>
                <w:sz w:val="20"/>
                <w:szCs w:val="20"/>
              </w:rPr>
              <w:t>SBD 4 Declaration of Interest</w:t>
            </w:r>
          </w:p>
        </w:tc>
      </w:tr>
      <w:tr w:rsidR="002C1F7F" w:rsidRPr="0081044D" w:rsidTr="002C1F7F">
        <w:trPr>
          <w:trHeight w:val="567"/>
        </w:trPr>
        <w:tc>
          <w:tcPr>
            <w:tcW w:w="9923" w:type="dxa"/>
            <w:vAlign w:val="center"/>
          </w:tcPr>
          <w:p w:rsidR="002C1F7F" w:rsidRPr="0081044D" w:rsidRDefault="002C1F7F" w:rsidP="008974B7">
            <w:pPr>
              <w:jc w:val="both"/>
              <w:rPr>
                <w:rFonts w:ascii="Arial" w:hAnsi="Arial" w:cs="Arial"/>
                <w:sz w:val="20"/>
                <w:szCs w:val="20"/>
              </w:rPr>
            </w:pPr>
            <w:r w:rsidRPr="0081044D">
              <w:rPr>
                <w:rFonts w:ascii="Arial" w:hAnsi="Arial" w:cs="Arial"/>
                <w:sz w:val="20"/>
                <w:szCs w:val="20"/>
              </w:rPr>
              <w:t>SBD 8 Declaration of Bidder’s Past Supply Chain Management Practices</w:t>
            </w:r>
          </w:p>
        </w:tc>
      </w:tr>
      <w:tr w:rsidR="002C1F7F" w:rsidRPr="0081044D" w:rsidTr="002C1F7F">
        <w:trPr>
          <w:trHeight w:val="567"/>
        </w:trPr>
        <w:tc>
          <w:tcPr>
            <w:tcW w:w="9923" w:type="dxa"/>
            <w:vAlign w:val="center"/>
          </w:tcPr>
          <w:p w:rsidR="002C1F7F" w:rsidRPr="0081044D" w:rsidRDefault="002C1F7F" w:rsidP="008974B7">
            <w:pPr>
              <w:jc w:val="both"/>
              <w:rPr>
                <w:rFonts w:ascii="Arial" w:hAnsi="Arial" w:cs="Arial"/>
                <w:sz w:val="20"/>
                <w:szCs w:val="20"/>
              </w:rPr>
            </w:pPr>
            <w:r w:rsidRPr="0081044D">
              <w:rPr>
                <w:rFonts w:ascii="Arial" w:hAnsi="Arial" w:cs="Arial"/>
                <w:sz w:val="20"/>
                <w:szCs w:val="20"/>
              </w:rPr>
              <w:t>SBD 9 Certificate of Independent Bid Determination</w:t>
            </w:r>
          </w:p>
        </w:tc>
      </w:tr>
    </w:tbl>
    <w:p w:rsidR="00BC36A0" w:rsidRPr="0081044D" w:rsidRDefault="00BC36A0" w:rsidP="008974B7">
      <w:pPr>
        <w:jc w:val="both"/>
        <w:rPr>
          <w:rFonts w:ascii="Arial" w:hAnsi="Arial" w:cs="Arial"/>
          <w:sz w:val="20"/>
          <w:szCs w:val="20"/>
        </w:rPr>
      </w:pPr>
    </w:p>
    <w:p w:rsidR="00BC36A0" w:rsidRPr="0081044D" w:rsidRDefault="00BC36A0" w:rsidP="008974B7">
      <w:pPr>
        <w:jc w:val="both"/>
        <w:rPr>
          <w:rFonts w:ascii="Arial" w:hAnsi="Arial" w:cs="Arial"/>
          <w:sz w:val="20"/>
          <w:szCs w:val="20"/>
        </w:rPr>
      </w:pPr>
    </w:p>
    <w:tbl>
      <w:tblPr>
        <w:tblStyle w:val="TableGrid"/>
        <w:tblW w:w="0" w:type="auto"/>
        <w:tblInd w:w="137" w:type="dxa"/>
        <w:tblLook w:val="04A0" w:firstRow="1" w:lastRow="0" w:firstColumn="1" w:lastColumn="0" w:noHBand="0" w:noVBand="1"/>
      </w:tblPr>
      <w:tblGrid>
        <w:gridCol w:w="9573"/>
      </w:tblGrid>
      <w:tr w:rsidR="001A4868" w:rsidRPr="0081044D" w:rsidTr="002B53E2">
        <w:trPr>
          <w:trHeight w:val="584"/>
        </w:trPr>
        <w:tc>
          <w:tcPr>
            <w:tcW w:w="9923" w:type="dxa"/>
            <w:shd w:val="pct10" w:color="auto" w:fill="auto"/>
            <w:vAlign w:val="center"/>
          </w:tcPr>
          <w:p w:rsidR="001A4868" w:rsidRPr="001A4868" w:rsidRDefault="000850B7" w:rsidP="001A4868">
            <w:pPr>
              <w:jc w:val="center"/>
              <w:rPr>
                <w:rFonts w:ascii="Arial" w:hAnsi="Arial" w:cs="Arial"/>
                <w:b/>
                <w:szCs w:val="24"/>
              </w:rPr>
            </w:pPr>
            <w:r>
              <w:rPr>
                <w:rFonts w:ascii="Arial" w:hAnsi="Arial" w:cs="Arial"/>
                <w:b/>
                <w:szCs w:val="24"/>
              </w:rPr>
              <w:t>ATTACHMENTS</w:t>
            </w:r>
          </w:p>
        </w:tc>
      </w:tr>
      <w:tr w:rsidR="004F71B4" w:rsidRPr="0081044D" w:rsidTr="00FB64A7">
        <w:trPr>
          <w:trHeight w:val="918"/>
        </w:trPr>
        <w:tc>
          <w:tcPr>
            <w:tcW w:w="9923" w:type="dxa"/>
            <w:vAlign w:val="center"/>
          </w:tcPr>
          <w:tbl>
            <w:tblPr>
              <w:tblW w:w="5000" w:type="pct"/>
              <w:shd w:val="clear" w:color="auto" w:fill="FFFFFF"/>
              <w:tblCellMar>
                <w:left w:w="0" w:type="dxa"/>
                <w:right w:w="0" w:type="dxa"/>
              </w:tblCellMar>
              <w:tblLook w:val="04A0" w:firstRow="1" w:lastRow="0" w:firstColumn="1" w:lastColumn="0" w:noHBand="0" w:noVBand="1"/>
            </w:tblPr>
            <w:tblGrid>
              <w:gridCol w:w="9357"/>
            </w:tblGrid>
            <w:tr w:rsidR="004F71B4" w:rsidRPr="004F71B4" w:rsidTr="00FB64A7">
              <w:trPr>
                <w:trHeight w:val="914"/>
              </w:trPr>
              <w:tc>
                <w:tcPr>
                  <w:tcW w:w="8998" w:type="dxa"/>
                  <w:shd w:val="clear" w:color="auto" w:fill="FFFFFF"/>
                  <w:vAlign w:val="center"/>
                  <w:hideMark/>
                </w:tcPr>
                <w:p w:rsidR="00FB64A7" w:rsidRPr="000B430A" w:rsidRDefault="00FB64A7" w:rsidP="008C6D19">
                  <w:pPr>
                    <w:pStyle w:val="ListParagraph"/>
                    <w:ind w:left="459"/>
                    <w:rPr>
                      <w:rFonts w:cs="Arial"/>
                      <w:bCs/>
                      <w:spacing w:val="10"/>
                    </w:rPr>
                  </w:pPr>
                </w:p>
              </w:tc>
            </w:tr>
          </w:tbl>
          <w:p w:rsidR="004F71B4" w:rsidRPr="004F71B4" w:rsidRDefault="004F71B4" w:rsidP="004F71B4">
            <w:pPr>
              <w:tabs>
                <w:tab w:val="left" w:pos="459"/>
                <w:tab w:val="left" w:pos="7655"/>
                <w:tab w:val="left" w:pos="8505"/>
              </w:tabs>
              <w:spacing w:before="120"/>
              <w:ind w:left="1080"/>
              <w:jc w:val="both"/>
              <w:rPr>
                <w:rFonts w:ascii="Arial" w:hAnsi="Arial" w:cs="Arial"/>
                <w:bCs/>
                <w:spacing w:val="10"/>
                <w:sz w:val="20"/>
                <w:szCs w:val="20"/>
              </w:rPr>
            </w:pPr>
          </w:p>
        </w:tc>
      </w:tr>
    </w:tbl>
    <w:p w:rsidR="00BC36A0" w:rsidRPr="0081044D" w:rsidRDefault="00BC36A0" w:rsidP="008974B7">
      <w:pPr>
        <w:jc w:val="both"/>
        <w:rPr>
          <w:rFonts w:ascii="Arial" w:hAnsi="Arial" w:cs="Arial"/>
          <w:sz w:val="20"/>
          <w:szCs w:val="20"/>
        </w:rPr>
      </w:pPr>
    </w:p>
    <w:p w:rsidR="00492798" w:rsidRDefault="00492798" w:rsidP="008974B7">
      <w:pPr>
        <w:jc w:val="both"/>
        <w:rPr>
          <w:rFonts w:ascii="Arial" w:hAnsi="Arial" w:cs="Arial"/>
          <w:sz w:val="20"/>
          <w:szCs w:val="20"/>
        </w:rPr>
      </w:pPr>
      <w:r>
        <w:rPr>
          <w:rFonts w:ascii="Arial" w:hAnsi="Arial" w:cs="Arial"/>
          <w:sz w:val="20"/>
          <w:szCs w:val="20"/>
        </w:rPr>
        <w:br w:type="page"/>
      </w:r>
    </w:p>
    <w:p w:rsidR="00F64F9B" w:rsidRPr="0081044D" w:rsidRDefault="00F64F9B" w:rsidP="00A65E04">
      <w:pPr>
        <w:tabs>
          <w:tab w:val="left" w:pos="5670"/>
          <w:tab w:val="right" w:pos="9498"/>
        </w:tabs>
        <w:jc w:val="right"/>
        <w:rPr>
          <w:rFonts w:ascii="Arial" w:hAnsi="Arial" w:cs="Arial"/>
          <w:sz w:val="20"/>
          <w:szCs w:val="20"/>
        </w:rPr>
      </w:pPr>
      <w:r w:rsidRPr="0081044D">
        <w:rPr>
          <w:rFonts w:ascii="Arial" w:hAnsi="Arial" w:cs="Arial"/>
          <w:sz w:val="20"/>
          <w:szCs w:val="20"/>
        </w:rPr>
        <w:lastRenderedPageBreak/>
        <w:tab/>
        <w:t xml:space="preserve">SBD 1 </w:t>
      </w:r>
    </w:p>
    <w:p w:rsidR="00F64F9B" w:rsidRPr="004F71B4" w:rsidRDefault="00F64F9B" w:rsidP="00A65E04">
      <w:pPr>
        <w:pStyle w:val="Title"/>
        <w:widowControl w:val="0"/>
        <w:tabs>
          <w:tab w:val="left" w:pos="720"/>
          <w:tab w:val="left" w:pos="1944"/>
          <w:tab w:val="left" w:pos="3384"/>
          <w:tab w:val="left" w:pos="3744"/>
          <w:tab w:val="left" w:pos="4644"/>
          <w:tab w:val="left" w:pos="5760"/>
          <w:tab w:val="left" w:pos="7920"/>
        </w:tabs>
        <w:spacing w:line="215" w:lineRule="auto"/>
        <w:ind w:left="360"/>
        <w:rPr>
          <w:bCs w:val="0"/>
          <w:snapToGrid w:val="0"/>
          <w:sz w:val="32"/>
          <w:szCs w:val="32"/>
          <w:lang w:val="en-GB"/>
        </w:rPr>
      </w:pPr>
      <w:r w:rsidRPr="004F71B4">
        <w:rPr>
          <w:bCs w:val="0"/>
          <w:snapToGrid w:val="0"/>
          <w:sz w:val="32"/>
          <w:szCs w:val="32"/>
          <w:lang w:val="en-GB"/>
        </w:rPr>
        <w:t>INVITATION TO TENDER</w:t>
      </w:r>
    </w:p>
    <w:p w:rsidR="00F64F9B" w:rsidRPr="000C0ACC" w:rsidRDefault="00F64F9B" w:rsidP="008974B7">
      <w:pPr>
        <w:tabs>
          <w:tab w:val="left" w:pos="720"/>
          <w:tab w:val="left" w:pos="1944"/>
          <w:tab w:val="left" w:pos="3384"/>
          <w:tab w:val="left" w:pos="3744"/>
          <w:tab w:val="left" w:pos="4644"/>
          <w:tab w:val="left" w:pos="5760"/>
          <w:tab w:val="left" w:pos="7920"/>
        </w:tabs>
        <w:spacing w:line="215" w:lineRule="auto"/>
        <w:jc w:val="both"/>
        <w:rPr>
          <w:rFonts w:ascii="Arial" w:hAnsi="Arial" w:cs="Arial"/>
          <w:sz w:val="12"/>
          <w:szCs w:val="12"/>
          <w:lang w:val="en-GB"/>
        </w:rPr>
      </w:pPr>
    </w:p>
    <w:tbl>
      <w:tblPr>
        <w:tblW w:w="10206" w:type="dxa"/>
        <w:tblInd w:w="-9" w:type="dxa"/>
        <w:tblLayout w:type="fixed"/>
        <w:tblCellMar>
          <w:left w:w="120" w:type="dxa"/>
          <w:right w:w="120" w:type="dxa"/>
        </w:tblCellMar>
        <w:tblLook w:val="0000" w:firstRow="0" w:lastRow="0" w:firstColumn="0" w:lastColumn="0" w:noHBand="0" w:noVBand="0"/>
      </w:tblPr>
      <w:tblGrid>
        <w:gridCol w:w="10206"/>
      </w:tblGrid>
      <w:tr w:rsidR="00F64F9B" w:rsidRPr="0081044D" w:rsidTr="000C0ACC">
        <w:trPr>
          <w:trHeight w:val="674"/>
        </w:trPr>
        <w:tc>
          <w:tcPr>
            <w:tcW w:w="10206" w:type="dxa"/>
            <w:tcBorders>
              <w:top w:val="single" w:sz="7" w:space="0" w:color="000000"/>
              <w:left w:val="single" w:sz="7" w:space="0" w:color="000000"/>
              <w:bottom w:val="single" w:sz="7" w:space="0" w:color="000000"/>
              <w:right w:val="single" w:sz="7" w:space="0" w:color="000000"/>
            </w:tcBorders>
          </w:tcPr>
          <w:p w:rsidR="00F64F9B" w:rsidRPr="0081044D" w:rsidRDefault="00F64F9B" w:rsidP="008974B7">
            <w:pPr>
              <w:spacing w:line="120" w:lineRule="exact"/>
              <w:jc w:val="both"/>
              <w:rPr>
                <w:rFonts w:ascii="Arial" w:hAnsi="Arial" w:cs="Arial"/>
                <w:sz w:val="20"/>
                <w:szCs w:val="20"/>
                <w:lang w:val="en-GB"/>
              </w:rPr>
            </w:pPr>
          </w:p>
          <w:p w:rsidR="00210A68" w:rsidRPr="00CD7C46" w:rsidRDefault="00210A68" w:rsidP="00A65E04">
            <w:pPr>
              <w:pStyle w:val="Heading1"/>
              <w:tabs>
                <w:tab w:val="clear" w:pos="-1152"/>
                <w:tab w:val="clear" w:pos="-720"/>
                <w:tab w:val="clear" w:pos="-22"/>
                <w:tab w:val="clear" w:pos="770"/>
                <w:tab w:val="clear" w:pos="1450"/>
                <w:tab w:val="clear" w:pos="2187"/>
                <w:tab w:val="clear" w:pos="2868"/>
                <w:tab w:val="clear" w:pos="3604"/>
                <w:tab w:val="clear" w:pos="4341"/>
                <w:tab w:val="clear" w:pos="5022"/>
                <w:tab w:val="clear" w:pos="5758"/>
                <w:tab w:val="clear" w:pos="6480"/>
                <w:tab w:val="left" w:pos="720"/>
                <w:tab w:val="left" w:pos="1944"/>
                <w:tab w:val="left" w:pos="3384"/>
                <w:tab w:val="left" w:pos="3744"/>
                <w:tab w:val="left" w:pos="4644"/>
                <w:tab w:val="left" w:pos="5760"/>
                <w:tab w:val="left" w:pos="7920"/>
              </w:tabs>
              <w:spacing w:after="58" w:line="215" w:lineRule="auto"/>
              <w:ind w:left="0"/>
              <w:jc w:val="center"/>
              <w:rPr>
                <w:rFonts w:cs="Arial"/>
                <w:i w:val="0"/>
                <w:sz w:val="24"/>
                <w:szCs w:val="24"/>
              </w:rPr>
            </w:pPr>
            <w:r w:rsidRPr="00CD7C46">
              <w:rPr>
                <w:rFonts w:cs="Arial"/>
                <w:i w:val="0"/>
                <w:sz w:val="24"/>
                <w:szCs w:val="24"/>
              </w:rPr>
              <w:t>YOU ARE HEREBY INVITED TO BID FOR REQUIREMENTS OF</w:t>
            </w:r>
          </w:p>
          <w:p w:rsidR="00F64F9B" w:rsidRPr="0081044D" w:rsidRDefault="00B53A93" w:rsidP="00B53A93">
            <w:pPr>
              <w:pStyle w:val="Heading1"/>
              <w:tabs>
                <w:tab w:val="clear" w:pos="-1152"/>
                <w:tab w:val="clear" w:pos="-720"/>
                <w:tab w:val="clear" w:pos="-22"/>
                <w:tab w:val="clear" w:pos="770"/>
                <w:tab w:val="clear" w:pos="1450"/>
                <w:tab w:val="clear" w:pos="2187"/>
                <w:tab w:val="clear" w:pos="2868"/>
                <w:tab w:val="clear" w:pos="3604"/>
                <w:tab w:val="clear" w:pos="4341"/>
                <w:tab w:val="clear" w:pos="5022"/>
                <w:tab w:val="clear" w:pos="5758"/>
                <w:tab w:val="clear" w:pos="6480"/>
                <w:tab w:val="left" w:pos="720"/>
                <w:tab w:val="left" w:pos="1944"/>
                <w:tab w:val="left" w:pos="3384"/>
                <w:tab w:val="left" w:pos="3744"/>
                <w:tab w:val="left" w:pos="4644"/>
                <w:tab w:val="left" w:pos="5760"/>
                <w:tab w:val="left" w:pos="7920"/>
              </w:tabs>
              <w:spacing w:after="58" w:line="215" w:lineRule="auto"/>
              <w:ind w:left="0"/>
              <w:jc w:val="center"/>
              <w:rPr>
                <w:rFonts w:cs="Arial"/>
                <w:b/>
                <w:i w:val="0"/>
              </w:rPr>
            </w:pPr>
            <w:r>
              <w:rPr>
                <w:rFonts w:cs="Arial"/>
                <w:b/>
                <w:i w:val="0"/>
                <w:sz w:val="24"/>
                <w:szCs w:val="24"/>
              </w:rPr>
              <w:t xml:space="preserve">WESTERN TVET </w:t>
            </w:r>
            <w:r w:rsidR="00210A68" w:rsidRPr="00CD7C46">
              <w:rPr>
                <w:rFonts w:cs="Arial"/>
                <w:b/>
                <w:i w:val="0"/>
                <w:sz w:val="24"/>
                <w:szCs w:val="24"/>
              </w:rPr>
              <w:t>COLLEGE</w:t>
            </w:r>
          </w:p>
        </w:tc>
      </w:tr>
    </w:tbl>
    <w:p w:rsidR="00F64F9B" w:rsidRPr="0081044D" w:rsidRDefault="00F64F9B" w:rsidP="008974B7">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F64F9B" w:rsidRPr="0081044D" w:rsidRDefault="00210A68" w:rsidP="00332BBA">
      <w:pPr>
        <w:tabs>
          <w:tab w:val="left" w:pos="720"/>
          <w:tab w:val="left" w:pos="1944"/>
          <w:tab w:val="left" w:pos="3402"/>
          <w:tab w:val="left" w:pos="3744"/>
          <w:tab w:val="left" w:pos="4644"/>
          <w:tab w:val="left" w:pos="5760"/>
          <w:tab w:val="left" w:pos="7371"/>
        </w:tabs>
        <w:spacing w:line="215" w:lineRule="auto"/>
        <w:jc w:val="both"/>
        <w:rPr>
          <w:rFonts w:ascii="Arial" w:hAnsi="Arial" w:cs="Arial"/>
          <w:sz w:val="20"/>
          <w:szCs w:val="20"/>
          <w:lang w:val="en-GB"/>
        </w:rPr>
      </w:pPr>
      <w:r w:rsidRPr="0081044D">
        <w:rPr>
          <w:rFonts w:ascii="Arial" w:hAnsi="Arial" w:cs="Arial"/>
          <w:sz w:val="20"/>
          <w:szCs w:val="20"/>
          <w:lang w:val="en-GB"/>
        </w:rPr>
        <w:t xml:space="preserve">BID NUMBER: </w:t>
      </w:r>
      <w:r w:rsidR="00B53A93">
        <w:rPr>
          <w:rFonts w:ascii="Arial" w:hAnsi="Arial" w:cs="Arial"/>
          <w:sz w:val="20"/>
          <w:szCs w:val="20"/>
          <w:lang w:val="en-GB"/>
        </w:rPr>
        <w:t>WT 201</w:t>
      </w:r>
      <w:r w:rsidR="008711A3">
        <w:rPr>
          <w:rFonts w:ascii="Arial" w:hAnsi="Arial" w:cs="Arial"/>
          <w:sz w:val="20"/>
          <w:szCs w:val="20"/>
          <w:lang w:val="en-GB"/>
        </w:rPr>
        <w:t>8</w:t>
      </w:r>
      <w:r w:rsidR="00B53A93">
        <w:rPr>
          <w:rFonts w:ascii="Arial" w:hAnsi="Arial" w:cs="Arial"/>
          <w:sz w:val="20"/>
          <w:szCs w:val="20"/>
          <w:lang w:val="en-GB"/>
        </w:rPr>
        <w:t>/00</w:t>
      </w:r>
      <w:r w:rsidR="008711A3">
        <w:rPr>
          <w:rFonts w:ascii="Arial" w:hAnsi="Arial" w:cs="Arial"/>
          <w:sz w:val="20"/>
          <w:szCs w:val="20"/>
          <w:lang w:val="en-GB"/>
        </w:rPr>
        <w:t>04</w:t>
      </w:r>
      <w:r w:rsidR="00F64F9B" w:rsidRPr="0081044D">
        <w:rPr>
          <w:rFonts w:ascii="Arial" w:hAnsi="Arial" w:cs="Arial"/>
          <w:sz w:val="20"/>
          <w:szCs w:val="20"/>
          <w:lang w:val="en-GB"/>
        </w:rPr>
        <w:tab/>
        <w:t xml:space="preserve">CLOSING DATE: </w:t>
      </w:r>
      <w:r w:rsidR="008711A3">
        <w:rPr>
          <w:rFonts w:ascii="Arial" w:hAnsi="Arial" w:cs="Arial"/>
          <w:b/>
          <w:color w:val="FF0000"/>
          <w:sz w:val="20"/>
          <w:szCs w:val="20"/>
          <w:lang w:val="en-GB"/>
        </w:rPr>
        <w:t xml:space="preserve">9 NOVEMBER </w:t>
      </w:r>
      <w:r w:rsidRPr="00465580">
        <w:rPr>
          <w:rFonts w:ascii="Arial" w:hAnsi="Arial" w:cs="Arial"/>
          <w:b/>
          <w:color w:val="FF0000"/>
          <w:sz w:val="20"/>
          <w:szCs w:val="20"/>
          <w:lang w:val="en-GB"/>
        </w:rPr>
        <w:t>201</w:t>
      </w:r>
      <w:r w:rsidR="008711A3">
        <w:rPr>
          <w:rFonts w:ascii="Arial" w:hAnsi="Arial" w:cs="Arial"/>
          <w:b/>
          <w:color w:val="FF0000"/>
          <w:sz w:val="20"/>
          <w:szCs w:val="20"/>
          <w:lang w:val="en-GB"/>
        </w:rPr>
        <w:t>8</w:t>
      </w:r>
      <w:r w:rsidR="00F64F9B" w:rsidRPr="00465580">
        <w:rPr>
          <w:rFonts w:ascii="Arial" w:hAnsi="Arial" w:cs="Arial"/>
          <w:color w:val="0070C0"/>
          <w:sz w:val="20"/>
          <w:szCs w:val="20"/>
          <w:lang w:val="en-GB"/>
        </w:rPr>
        <w:t xml:space="preserve"> </w:t>
      </w:r>
      <w:r w:rsidR="00332BBA">
        <w:rPr>
          <w:rFonts w:ascii="Arial" w:hAnsi="Arial" w:cs="Arial"/>
          <w:sz w:val="20"/>
          <w:szCs w:val="20"/>
          <w:lang w:val="en-GB"/>
        </w:rPr>
        <w:tab/>
      </w:r>
      <w:r w:rsidR="00F64F9B" w:rsidRPr="0081044D">
        <w:rPr>
          <w:rFonts w:ascii="Arial" w:hAnsi="Arial" w:cs="Arial"/>
          <w:sz w:val="20"/>
          <w:szCs w:val="20"/>
          <w:lang w:val="en-GB"/>
        </w:rPr>
        <w:t xml:space="preserve">CLOSING TIME: </w:t>
      </w:r>
      <w:r w:rsidR="00F64F9B" w:rsidRPr="00465580">
        <w:rPr>
          <w:rFonts w:ascii="Arial" w:hAnsi="Arial" w:cs="Arial"/>
          <w:b/>
          <w:color w:val="FF0000"/>
          <w:sz w:val="20"/>
          <w:szCs w:val="20"/>
          <w:lang w:val="en-GB"/>
        </w:rPr>
        <w:t>11:00</w:t>
      </w:r>
    </w:p>
    <w:p w:rsidR="00210A68" w:rsidRPr="0081044D" w:rsidRDefault="00210A68"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FC488B" w:rsidRDefault="00F64F9B" w:rsidP="00FC488B">
      <w:pPr>
        <w:pStyle w:val="ListParagraph"/>
        <w:ind w:left="0"/>
        <w:jc w:val="both"/>
        <w:rPr>
          <w:rFonts w:cs="Arial"/>
          <w:b/>
        </w:rPr>
      </w:pPr>
      <w:r w:rsidRPr="0081044D">
        <w:rPr>
          <w:rFonts w:cs="Arial"/>
          <w:b/>
          <w:lang w:val="en-GB"/>
        </w:rPr>
        <w:t>DESCRIPTION</w:t>
      </w:r>
      <w:r w:rsidRPr="0081044D">
        <w:rPr>
          <w:rFonts w:cs="Arial"/>
          <w:lang w:val="en-GB"/>
        </w:rPr>
        <w:t xml:space="preserve">: </w:t>
      </w:r>
      <w:r w:rsidR="00210A68" w:rsidRPr="000B1FCD">
        <w:rPr>
          <w:rFonts w:cs="Arial"/>
          <w:b/>
        </w:rPr>
        <w:t xml:space="preserve">Tenders are hereby invited </w:t>
      </w:r>
      <w:r w:rsidR="00FC488B">
        <w:rPr>
          <w:rFonts w:cs="Arial"/>
          <w:b/>
        </w:rPr>
        <w:t xml:space="preserve">from </w:t>
      </w:r>
      <w:r w:rsidR="00FC488B" w:rsidRPr="00B45D13">
        <w:rPr>
          <w:rFonts w:cs="Arial"/>
          <w:b/>
        </w:rPr>
        <w:t xml:space="preserve">reputable, established </w:t>
      </w:r>
      <w:r w:rsidR="00DA7C3E">
        <w:rPr>
          <w:rFonts w:cs="Arial"/>
          <w:b/>
        </w:rPr>
        <w:t xml:space="preserve">stationery suppliers </w:t>
      </w:r>
      <w:r w:rsidR="00FC488B" w:rsidRPr="00B45D13">
        <w:rPr>
          <w:rFonts w:cs="Arial"/>
          <w:b/>
        </w:rPr>
        <w:t xml:space="preserve">for the </w:t>
      </w:r>
      <w:r w:rsidR="00DA7C3E">
        <w:rPr>
          <w:rFonts w:cs="Arial"/>
          <w:b/>
        </w:rPr>
        <w:t>supply</w:t>
      </w:r>
      <w:r w:rsidR="0043428B">
        <w:rPr>
          <w:rFonts w:cs="Arial"/>
          <w:b/>
        </w:rPr>
        <w:t xml:space="preserve"> </w:t>
      </w:r>
      <w:r w:rsidR="00FC488B" w:rsidRPr="00B45D13">
        <w:rPr>
          <w:rFonts w:cs="Arial"/>
          <w:b/>
        </w:rPr>
        <w:t xml:space="preserve">&amp; </w:t>
      </w:r>
      <w:r w:rsidR="00FC488B">
        <w:rPr>
          <w:rFonts w:cs="Arial"/>
          <w:b/>
        </w:rPr>
        <w:t xml:space="preserve">delivery of </w:t>
      </w:r>
      <w:r w:rsidR="00DA7C3E">
        <w:rPr>
          <w:rFonts w:cs="Arial"/>
          <w:b/>
        </w:rPr>
        <w:t>Engineering Drawing kits</w:t>
      </w:r>
      <w:r w:rsidR="00FC488B">
        <w:rPr>
          <w:rFonts w:cs="Arial"/>
          <w:b/>
        </w:rPr>
        <w:t xml:space="preserve"> </w:t>
      </w:r>
      <w:r w:rsidR="0043428B">
        <w:rPr>
          <w:rFonts w:cs="Arial"/>
          <w:b/>
        </w:rPr>
        <w:t xml:space="preserve">to all campuses </w:t>
      </w:r>
      <w:r w:rsidR="00FC488B" w:rsidRPr="00B45D13">
        <w:rPr>
          <w:rFonts w:cs="Arial"/>
          <w:b/>
        </w:rPr>
        <w:t xml:space="preserve">for a period of </w:t>
      </w:r>
      <w:r w:rsidR="00FC488B">
        <w:rPr>
          <w:rFonts w:cs="Arial"/>
          <w:b/>
        </w:rPr>
        <w:t>12</w:t>
      </w:r>
      <w:r w:rsidR="00FC488B" w:rsidRPr="00B45D13">
        <w:rPr>
          <w:rFonts w:cs="Arial"/>
          <w:b/>
        </w:rPr>
        <w:t xml:space="preserve"> months.</w:t>
      </w:r>
    </w:p>
    <w:p w:rsidR="00FC488B" w:rsidRDefault="00FC488B" w:rsidP="00FC488B">
      <w:pPr>
        <w:pStyle w:val="ListParagraph"/>
        <w:ind w:left="0"/>
        <w:jc w:val="both"/>
        <w:rPr>
          <w:rFonts w:cs="Arial"/>
          <w:b/>
          <w:sz w:val="24"/>
          <w:szCs w:val="24"/>
        </w:rPr>
      </w:pPr>
      <w:r w:rsidRPr="006528D8">
        <w:rPr>
          <w:rFonts w:cs="Arial"/>
          <w:b/>
          <w:sz w:val="24"/>
          <w:szCs w:val="24"/>
        </w:rPr>
        <w:t xml:space="preserve"> </w:t>
      </w:r>
    </w:p>
    <w:p w:rsidR="000B1FCD" w:rsidRPr="00465580" w:rsidRDefault="000B1FCD" w:rsidP="005005B3">
      <w:pPr>
        <w:jc w:val="both"/>
        <w:rPr>
          <w:rFonts w:ascii="Arial" w:hAnsi="Arial" w:cs="Arial"/>
          <w:color w:val="0070C0"/>
          <w:sz w:val="20"/>
          <w:szCs w:val="20"/>
        </w:rPr>
      </w:pPr>
    </w:p>
    <w:p w:rsidR="00F64F9B" w:rsidRPr="0081044D" w:rsidRDefault="00597C56" w:rsidP="005005B3">
      <w:pPr>
        <w:tabs>
          <w:tab w:val="left" w:pos="720"/>
          <w:tab w:val="left" w:pos="1944"/>
          <w:tab w:val="left" w:pos="3384"/>
          <w:tab w:val="left" w:pos="3744"/>
          <w:tab w:val="left" w:pos="4644"/>
          <w:tab w:val="left" w:pos="5760"/>
          <w:tab w:val="left" w:pos="7920"/>
        </w:tabs>
        <w:spacing w:line="19" w:lineRule="exact"/>
        <w:jc w:val="both"/>
        <w:rPr>
          <w:rFonts w:ascii="Arial" w:hAnsi="Arial" w:cs="Arial"/>
          <w:i/>
          <w:sz w:val="20"/>
          <w:szCs w:val="20"/>
          <w:lang w:val="en-GB"/>
        </w:rPr>
      </w:pPr>
      <w:r w:rsidRPr="0081044D">
        <w:rPr>
          <w:rFonts w:ascii="Arial" w:hAnsi="Arial" w:cs="Arial"/>
          <w:noProof/>
          <w:sz w:val="20"/>
          <w:szCs w:val="20"/>
          <w:lang w:eastAsia="en-ZA"/>
        </w:rPr>
        <mc:AlternateContent>
          <mc:Choice Requires="wps">
            <w:drawing>
              <wp:anchor distT="0" distB="0" distL="114300" distR="114300" simplePos="0" relativeHeight="251653120" behindDoc="1" locked="1" layoutInCell="0" allowOverlap="1">
                <wp:simplePos x="0" y="0"/>
                <wp:positionH relativeFrom="page">
                  <wp:posOffset>899160</wp:posOffset>
                </wp:positionH>
                <wp:positionV relativeFrom="paragraph">
                  <wp:posOffset>-51435</wp:posOffset>
                </wp:positionV>
                <wp:extent cx="5928995" cy="12065"/>
                <wp:effectExtent l="0" t="0" r="0" b="698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FD36A" id="Rectangle 2" o:spid="_x0000_s1026" style="position:absolute;margin-left:70.8pt;margin-top:-4.05pt;width:466.85pt;height:.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2rdAIAAPg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" o:allowincell="f" fillcolor="black" stroked="f" strokeweight="0">
                <w10:wrap anchorx="page"/>
                <w10:anchorlock/>
              </v:rect>
            </w:pict>
          </mc:Fallback>
        </mc:AlternateContent>
      </w:r>
    </w:p>
    <w:p w:rsidR="00F64F9B"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0"/>
          <w:szCs w:val="20"/>
          <w:lang w:val="en-GB"/>
        </w:rPr>
      </w:pPr>
      <w:r w:rsidRPr="0081044D">
        <w:rPr>
          <w:rFonts w:ascii="Arial" w:hAnsi="Arial" w:cs="Arial"/>
          <w:b/>
          <w:sz w:val="20"/>
          <w:szCs w:val="20"/>
          <w:lang w:val="en-GB"/>
        </w:rPr>
        <w:t xml:space="preserve">The successful bidder will be required to </w:t>
      </w:r>
      <w:r w:rsidR="00B53A93">
        <w:rPr>
          <w:rFonts w:ascii="Arial" w:hAnsi="Arial" w:cs="Arial"/>
          <w:b/>
          <w:sz w:val="20"/>
          <w:szCs w:val="20"/>
          <w:lang w:val="en-GB"/>
        </w:rPr>
        <w:t>provide proof of registration on the Centralised Supplier Database</w:t>
      </w:r>
      <w:r w:rsidR="00332BBA">
        <w:rPr>
          <w:rFonts w:ascii="Arial" w:hAnsi="Arial" w:cs="Arial"/>
          <w:b/>
          <w:sz w:val="20"/>
          <w:szCs w:val="20"/>
          <w:lang w:val="en-GB"/>
        </w:rPr>
        <w:t xml:space="preserve"> (registration summary not older than 30 days)</w:t>
      </w:r>
    </w:p>
    <w:p w:rsidR="00F64F9B" w:rsidRPr="0081044D" w:rsidRDefault="00597C56" w:rsidP="005005B3">
      <w:pPr>
        <w:tabs>
          <w:tab w:val="left" w:pos="720"/>
          <w:tab w:val="left" w:pos="1944"/>
          <w:tab w:val="left" w:pos="3384"/>
          <w:tab w:val="left" w:pos="3744"/>
          <w:tab w:val="left" w:pos="4644"/>
          <w:tab w:val="left" w:pos="5760"/>
          <w:tab w:val="left" w:pos="7920"/>
        </w:tabs>
        <w:spacing w:line="19" w:lineRule="exact"/>
        <w:jc w:val="both"/>
        <w:rPr>
          <w:rFonts w:ascii="Arial" w:hAnsi="Arial" w:cs="Arial"/>
          <w:b/>
          <w:sz w:val="20"/>
          <w:szCs w:val="20"/>
          <w:lang w:val="en-GB"/>
        </w:rPr>
      </w:pPr>
      <w:r w:rsidRPr="0081044D">
        <w:rPr>
          <w:rFonts w:ascii="Arial" w:hAnsi="Arial" w:cs="Arial"/>
          <w:b/>
          <w:noProof/>
          <w:sz w:val="20"/>
          <w:szCs w:val="20"/>
          <w:lang w:eastAsia="en-ZA"/>
        </w:rPr>
        <mc:AlternateContent>
          <mc:Choice Requires="wps">
            <w:drawing>
              <wp:anchor distT="0" distB="0" distL="114300" distR="114300" simplePos="0" relativeHeight="251654144" behindDoc="1" locked="1" layoutInCell="0" allowOverlap="1">
                <wp:simplePos x="0" y="0"/>
                <wp:positionH relativeFrom="page">
                  <wp:posOffset>899160</wp:posOffset>
                </wp:positionH>
                <wp:positionV relativeFrom="paragraph">
                  <wp:posOffset>12065</wp:posOffset>
                </wp:positionV>
                <wp:extent cx="5928995" cy="12065"/>
                <wp:effectExtent l="0" t="0" r="0" b="698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4A917" id="Rectangle 3" o:spid="_x0000_s1026" style="position:absolute;margin-left:70.8pt;margin-top:.95pt;width:466.85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FdAIAAPg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" o:allowincell="f" fillcolor="black" stroked="f" strokeweight="0">
                <w10:wrap anchorx="page"/>
                <w10:anchorlock/>
              </v:rect>
            </w:pict>
          </mc:Fallback>
        </mc:AlternateContent>
      </w:r>
    </w:p>
    <w:p w:rsidR="00F64F9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6419A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0070C0"/>
          <w:sz w:val="20"/>
          <w:szCs w:val="20"/>
        </w:rPr>
      </w:pPr>
      <w:r w:rsidRPr="0081044D">
        <w:rPr>
          <w:rFonts w:ascii="Arial" w:hAnsi="Arial" w:cs="Arial"/>
          <w:b/>
          <w:color w:val="0070C0"/>
          <w:sz w:val="20"/>
          <w:szCs w:val="20"/>
          <w:lang w:val="en-GB"/>
        </w:rPr>
        <w:t>Bid documents deposited</w:t>
      </w:r>
      <w:r w:rsidR="001B4F51" w:rsidRPr="0081044D">
        <w:rPr>
          <w:rFonts w:ascii="Arial" w:hAnsi="Arial" w:cs="Arial"/>
          <w:b/>
          <w:color w:val="0070C0"/>
          <w:sz w:val="20"/>
          <w:szCs w:val="20"/>
          <w:lang w:val="en-GB"/>
        </w:rPr>
        <w:t xml:space="preserve"> in the </w:t>
      </w:r>
      <w:r w:rsidR="006419AB" w:rsidRPr="0081044D">
        <w:rPr>
          <w:rFonts w:ascii="Arial" w:hAnsi="Arial" w:cs="Arial"/>
          <w:b/>
          <w:color w:val="0070C0"/>
          <w:sz w:val="20"/>
          <w:szCs w:val="20"/>
          <w:lang w:val="en-GB"/>
        </w:rPr>
        <w:t>bid</w:t>
      </w:r>
      <w:r w:rsidR="00210A68" w:rsidRPr="0081044D">
        <w:rPr>
          <w:rFonts w:ascii="Arial" w:hAnsi="Arial" w:cs="Arial"/>
          <w:b/>
          <w:color w:val="0070C0"/>
          <w:sz w:val="20"/>
          <w:szCs w:val="20"/>
          <w:lang w:val="en-GB"/>
        </w:rPr>
        <w:t xml:space="preserve"> box </w:t>
      </w:r>
      <w:r w:rsidR="006419AB" w:rsidRPr="0081044D">
        <w:rPr>
          <w:rFonts w:ascii="Arial" w:hAnsi="Arial" w:cs="Arial"/>
          <w:b/>
          <w:color w:val="0070C0"/>
          <w:sz w:val="20"/>
          <w:szCs w:val="20"/>
          <w:lang w:val="en-GB"/>
        </w:rPr>
        <w:t xml:space="preserve">at </w:t>
      </w:r>
      <w:r w:rsidR="00B53A93">
        <w:rPr>
          <w:rFonts w:ascii="Arial" w:hAnsi="Arial" w:cs="Arial"/>
          <w:b/>
          <w:color w:val="0070C0"/>
          <w:sz w:val="20"/>
          <w:szCs w:val="20"/>
          <w:lang w:val="en-GB"/>
        </w:rPr>
        <w:t xml:space="preserve">Westcol </w:t>
      </w:r>
      <w:r w:rsidR="006419AB" w:rsidRPr="0081044D">
        <w:rPr>
          <w:rFonts w:ascii="Arial" w:hAnsi="Arial" w:cs="Arial"/>
          <w:b/>
          <w:color w:val="0070C0"/>
          <w:sz w:val="20"/>
          <w:szCs w:val="20"/>
          <w:lang w:val="en-GB"/>
        </w:rPr>
        <w:t>TVET Co</w:t>
      </w:r>
      <w:r w:rsidR="00336B62" w:rsidRPr="0081044D">
        <w:rPr>
          <w:rFonts w:ascii="Arial" w:hAnsi="Arial" w:cs="Arial"/>
          <w:b/>
          <w:color w:val="0070C0"/>
          <w:sz w:val="20"/>
          <w:szCs w:val="20"/>
          <w:lang w:val="en-GB"/>
        </w:rPr>
        <w:t>llege:</w:t>
      </w:r>
      <w:r w:rsidR="00CD7C46">
        <w:rPr>
          <w:rFonts w:ascii="Arial" w:hAnsi="Arial" w:cs="Arial"/>
          <w:b/>
          <w:color w:val="0070C0"/>
          <w:sz w:val="20"/>
          <w:szCs w:val="20"/>
          <w:lang w:val="en-GB"/>
        </w:rPr>
        <w:t xml:space="preserve"> </w:t>
      </w:r>
      <w:r w:rsidR="00B53A93">
        <w:rPr>
          <w:rFonts w:ascii="Arial" w:hAnsi="Arial" w:cs="Arial"/>
          <w:b/>
          <w:color w:val="0070C0"/>
          <w:sz w:val="20"/>
          <w:szCs w:val="20"/>
          <w:lang w:val="en-GB"/>
        </w:rPr>
        <w:t>Corporate Office Park</w:t>
      </w:r>
      <w:r w:rsidR="00336B62" w:rsidRPr="0081044D">
        <w:rPr>
          <w:rFonts w:ascii="Arial" w:hAnsi="Arial" w:cs="Arial"/>
          <w:b/>
          <w:color w:val="0070C0"/>
          <w:sz w:val="20"/>
          <w:szCs w:val="20"/>
          <w:lang w:val="en-GB"/>
        </w:rPr>
        <w:t xml:space="preserve">, </w:t>
      </w:r>
      <w:r w:rsidR="00B53A93">
        <w:rPr>
          <w:rFonts w:ascii="Arial" w:hAnsi="Arial" w:cs="Arial"/>
          <w:b/>
          <w:color w:val="0070C0"/>
          <w:sz w:val="20"/>
          <w:szCs w:val="20"/>
          <w:lang w:val="en-GB"/>
        </w:rPr>
        <w:t>42 Johnstone Street, Hectorton, Randfontein</w:t>
      </w:r>
      <w:r w:rsidR="006419AB" w:rsidRPr="0081044D">
        <w:rPr>
          <w:rFonts w:ascii="Arial" w:hAnsi="Arial" w:cs="Arial"/>
          <w:b/>
          <w:color w:val="0070C0"/>
          <w:sz w:val="20"/>
          <w:szCs w:val="20"/>
          <w:lang w:val="en-GB"/>
        </w:rPr>
        <w:t xml:space="preserve"> (33°55’36.27″ S 18°51’22.28″ E) </w:t>
      </w:r>
      <w:r w:rsidR="006419AB" w:rsidRPr="0081044D">
        <w:rPr>
          <w:rFonts w:ascii="Arial" w:hAnsi="Arial" w:cs="Arial"/>
          <w:b/>
          <w:color w:val="0070C0"/>
          <w:sz w:val="20"/>
          <w:szCs w:val="20"/>
        </w:rPr>
        <w:t>at Reception</w:t>
      </w:r>
      <w:r w:rsidR="00B53A93">
        <w:rPr>
          <w:rFonts w:ascii="Arial" w:hAnsi="Arial" w:cs="Arial"/>
          <w:b/>
          <w:color w:val="0070C0"/>
          <w:sz w:val="20"/>
          <w:szCs w:val="20"/>
        </w:rPr>
        <w:t>.</w:t>
      </w:r>
    </w:p>
    <w:p w:rsidR="00F64F9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F64F9B" w:rsidRPr="0081044D" w:rsidRDefault="00F64F9B" w:rsidP="005005B3">
      <w:pPr>
        <w:pStyle w:val="BodyText"/>
        <w:tabs>
          <w:tab w:val="clear" w:pos="-720"/>
          <w:tab w:val="clear" w:pos="0"/>
          <w:tab w:val="clear" w:pos="1440"/>
          <w:tab w:val="clear" w:pos="2160"/>
          <w:tab w:val="clear" w:pos="2880"/>
          <w:tab w:val="clear" w:pos="3600"/>
          <w:tab w:val="clear" w:pos="4320"/>
          <w:tab w:val="clear" w:pos="5040"/>
          <w:tab w:val="clear" w:pos="6480"/>
          <w:tab w:val="clear" w:pos="7200"/>
          <w:tab w:val="clear" w:pos="8640"/>
          <w:tab w:val="left" w:pos="720"/>
          <w:tab w:val="left" w:pos="1944"/>
          <w:tab w:val="left" w:pos="3384"/>
          <w:tab w:val="left" w:pos="3744"/>
          <w:tab w:val="left" w:pos="4644"/>
          <w:tab w:val="left" w:pos="5760"/>
          <w:tab w:val="left" w:pos="7920"/>
        </w:tabs>
        <w:spacing w:line="215" w:lineRule="auto"/>
        <w:rPr>
          <w:rFonts w:cs="Arial"/>
          <w:b/>
          <w:noProof w:val="0"/>
          <w:lang w:val="en-GB"/>
        </w:rPr>
      </w:pPr>
      <w:r w:rsidRPr="0081044D">
        <w:rPr>
          <w:rFonts w:cs="Arial"/>
          <w:b/>
          <w:noProof w:val="0"/>
          <w:lang w:val="en-GB"/>
        </w:rPr>
        <w:t>Bidders should ensure that bids are delivered timeously to the correct address. If the bid is late, it will not be accepted for consideration.</w:t>
      </w:r>
    </w:p>
    <w:p w:rsidR="00F64F9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6419A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0070C0"/>
          <w:sz w:val="20"/>
          <w:szCs w:val="20"/>
        </w:rPr>
      </w:pPr>
      <w:r w:rsidRPr="0081044D">
        <w:rPr>
          <w:rFonts w:ascii="Arial" w:hAnsi="Arial" w:cs="Arial"/>
          <w:b/>
          <w:color w:val="0070C0"/>
          <w:sz w:val="20"/>
          <w:szCs w:val="20"/>
          <w:lang w:val="en-GB"/>
        </w:rPr>
        <w:t>The bid box is open from Monday to Friday 09:00 – 1</w:t>
      </w:r>
      <w:r w:rsidR="00B53A93">
        <w:rPr>
          <w:rFonts w:ascii="Arial" w:hAnsi="Arial" w:cs="Arial"/>
          <w:b/>
          <w:color w:val="0070C0"/>
          <w:sz w:val="20"/>
          <w:szCs w:val="20"/>
          <w:lang w:val="en-GB"/>
        </w:rPr>
        <w:t>4</w:t>
      </w:r>
      <w:r w:rsidRPr="0081044D">
        <w:rPr>
          <w:rFonts w:ascii="Arial" w:hAnsi="Arial" w:cs="Arial"/>
          <w:b/>
          <w:color w:val="0070C0"/>
          <w:sz w:val="20"/>
          <w:szCs w:val="20"/>
          <w:lang w:val="en-GB"/>
        </w:rPr>
        <w:t xml:space="preserve">:00 </w:t>
      </w:r>
    </w:p>
    <w:p w:rsidR="00FF7118" w:rsidRDefault="00FF7118"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0070C0"/>
          <w:sz w:val="20"/>
          <w:szCs w:val="20"/>
          <w:lang w:val="en-GB"/>
        </w:rPr>
      </w:pPr>
    </w:p>
    <w:p w:rsidR="00F64F9B" w:rsidRDefault="00F64F9B" w:rsidP="000C0ACC">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FF0000"/>
          <w:sz w:val="20"/>
          <w:szCs w:val="20"/>
          <w:lang w:val="en-GB"/>
        </w:rPr>
      </w:pPr>
      <w:r w:rsidRPr="0081044D">
        <w:rPr>
          <w:rFonts w:ascii="Arial" w:hAnsi="Arial" w:cs="Arial"/>
          <w:b/>
          <w:color w:val="0070C0"/>
          <w:sz w:val="20"/>
          <w:szCs w:val="20"/>
          <w:lang w:val="en-GB"/>
        </w:rPr>
        <w:t>Bid Closes</w:t>
      </w:r>
      <w:r w:rsidR="00FF7118">
        <w:rPr>
          <w:rFonts w:ascii="Arial" w:hAnsi="Arial" w:cs="Arial"/>
          <w:b/>
          <w:color w:val="0070C0"/>
          <w:sz w:val="20"/>
          <w:szCs w:val="20"/>
          <w:lang w:val="en-GB"/>
        </w:rPr>
        <w:t>:</w:t>
      </w:r>
      <w:r w:rsidRPr="0081044D">
        <w:rPr>
          <w:rFonts w:ascii="Arial" w:hAnsi="Arial" w:cs="Arial"/>
          <w:b/>
          <w:color w:val="0070C0"/>
          <w:sz w:val="20"/>
          <w:szCs w:val="20"/>
          <w:lang w:val="en-GB"/>
        </w:rPr>
        <w:t xml:space="preserve"> </w:t>
      </w:r>
      <w:r w:rsidR="008711A3">
        <w:rPr>
          <w:rFonts w:ascii="Arial" w:hAnsi="Arial" w:cs="Arial"/>
          <w:b/>
          <w:color w:val="FF0000"/>
          <w:sz w:val="20"/>
          <w:szCs w:val="20"/>
          <w:lang w:val="en-GB"/>
        </w:rPr>
        <w:t>9 NOVEMBER</w:t>
      </w:r>
      <w:r w:rsidR="00C512E7" w:rsidRPr="00367C12">
        <w:rPr>
          <w:rFonts w:ascii="Arial" w:hAnsi="Arial" w:cs="Arial"/>
          <w:b/>
          <w:color w:val="FF0000"/>
          <w:sz w:val="20"/>
          <w:szCs w:val="20"/>
          <w:lang w:val="en-GB"/>
        </w:rPr>
        <w:t xml:space="preserve"> 201</w:t>
      </w:r>
      <w:r w:rsidR="008711A3">
        <w:rPr>
          <w:rFonts w:ascii="Arial" w:hAnsi="Arial" w:cs="Arial"/>
          <w:b/>
          <w:color w:val="FF0000"/>
          <w:sz w:val="20"/>
          <w:szCs w:val="20"/>
          <w:lang w:val="en-GB"/>
        </w:rPr>
        <w:t>8</w:t>
      </w:r>
      <w:r w:rsidR="00C512E7" w:rsidRPr="00367C12">
        <w:rPr>
          <w:rFonts w:ascii="Arial" w:hAnsi="Arial" w:cs="Arial"/>
          <w:b/>
          <w:color w:val="FF0000"/>
          <w:sz w:val="20"/>
          <w:szCs w:val="20"/>
          <w:lang w:val="en-GB"/>
        </w:rPr>
        <w:t xml:space="preserve"> </w:t>
      </w:r>
      <w:r w:rsidRPr="00FF7118">
        <w:rPr>
          <w:rFonts w:ascii="Arial" w:hAnsi="Arial" w:cs="Arial"/>
          <w:b/>
          <w:color w:val="FF0000"/>
          <w:sz w:val="20"/>
          <w:szCs w:val="20"/>
          <w:lang w:val="en-GB"/>
        </w:rPr>
        <w:t xml:space="preserve">at 11:00 </w:t>
      </w:r>
    </w:p>
    <w:p w:rsidR="00367C12" w:rsidRDefault="00367C12" w:rsidP="000C0ACC">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FF0000"/>
          <w:sz w:val="20"/>
          <w:szCs w:val="20"/>
          <w:lang w:val="en-GB"/>
        </w:rPr>
      </w:pPr>
    </w:p>
    <w:p w:rsidR="00367C12" w:rsidRDefault="00367C12" w:rsidP="00332BBA">
      <w:pPr>
        <w:tabs>
          <w:tab w:val="left" w:pos="720"/>
          <w:tab w:val="left" w:pos="1944"/>
          <w:tab w:val="left" w:pos="3384"/>
          <w:tab w:val="left" w:pos="3744"/>
          <w:tab w:val="left" w:pos="4644"/>
          <w:tab w:val="left" w:pos="5760"/>
          <w:tab w:val="left" w:pos="7920"/>
        </w:tabs>
        <w:spacing w:line="215" w:lineRule="auto"/>
        <w:jc w:val="both"/>
        <w:rPr>
          <w:rFonts w:ascii="Arial" w:hAnsi="Arial" w:cs="Arial"/>
          <w:b/>
          <w:color w:val="FF0000"/>
          <w:sz w:val="20"/>
          <w:szCs w:val="20"/>
          <w:lang w:val="en-GB"/>
        </w:rPr>
      </w:pPr>
      <w:r>
        <w:rPr>
          <w:rFonts w:ascii="Arial" w:hAnsi="Arial" w:cs="Arial"/>
          <w:b/>
          <w:color w:val="FF0000"/>
          <w:sz w:val="20"/>
          <w:szCs w:val="20"/>
          <w:lang w:val="en-GB"/>
        </w:rPr>
        <w:tab/>
      </w:r>
      <w:r>
        <w:rPr>
          <w:rFonts w:ascii="Arial" w:hAnsi="Arial" w:cs="Arial"/>
          <w:b/>
          <w:color w:val="FF0000"/>
          <w:sz w:val="20"/>
          <w:szCs w:val="20"/>
          <w:lang w:val="en-GB"/>
        </w:rPr>
        <w:tab/>
      </w:r>
    </w:p>
    <w:p w:rsidR="00F64F9B" w:rsidRPr="0081044D" w:rsidRDefault="00F64F9B" w:rsidP="005005B3">
      <w:pPr>
        <w:pStyle w:val="Heading1"/>
        <w:tabs>
          <w:tab w:val="clear" w:pos="-1152"/>
          <w:tab w:val="clear" w:pos="-720"/>
          <w:tab w:val="clear" w:pos="-22"/>
          <w:tab w:val="clear" w:pos="770"/>
          <w:tab w:val="clear" w:pos="1450"/>
          <w:tab w:val="clear" w:pos="2187"/>
          <w:tab w:val="clear" w:pos="2868"/>
          <w:tab w:val="clear" w:pos="3604"/>
          <w:tab w:val="clear" w:pos="4341"/>
          <w:tab w:val="clear" w:pos="5022"/>
          <w:tab w:val="clear" w:pos="5758"/>
          <w:tab w:val="clear" w:pos="6480"/>
          <w:tab w:val="left" w:pos="720"/>
          <w:tab w:val="left" w:pos="1944"/>
          <w:tab w:val="left" w:pos="3384"/>
          <w:tab w:val="left" w:pos="3744"/>
          <w:tab w:val="left" w:pos="4644"/>
          <w:tab w:val="left" w:pos="5760"/>
          <w:tab w:val="left" w:pos="7920"/>
        </w:tabs>
        <w:spacing w:line="215" w:lineRule="auto"/>
        <w:ind w:left="0"/>
        <w:rPr>
          <w:rFonts w:cs="Arial"/>
          <w:i w:val="0"/>
        </w:rPr>
      </w:pPr>
      <w:r w:rsidRPr="0081044D">
        <w:rPr>
          <w:rFonts w:cs="Arial"/>
          <w:i w:val="0"/>
        </w:rPr>
        <w:t>ALL BIDS MUST BE SUBMITTED ON THE OFFICIAL FORMS – (NOT TO BE RE-TYPED)</w:t>
      </w:r>
    </w:p>
    <w:p w:rsidR="00F64F9B" w:rsidRPr="0081044D" w:rsidRDefault="00F64F9B" w:rsidP="005005B3">
      <w:pPr>
        <w:pStyle w:val="Heading1"/>
        <w:tabs>
          <w:tab w:val="clear" w:pos="-1152"/>
          <w:tab w:val="clear" w:pos="-720"/>
          <w:tab w:val="clear" w:pos="-22"/>
          <w:tab w:val="clear" w:pos="770"/>
          <w:tab w:val="clear" w:pos="1450"/>
          <w:tab w:val="clear" w:pos="2187"/>
          <w:tab w:val="clear" w:pos="2868"/>
          <w:tab w:val="clear" w:pos="3604"/>
          <w:tab w:val="clear" w:pos="4341"/>
          <w:tab w:val="clear" w:pos="5022"/>
          <w:tab w:val="clear" w:pos="5758"/>
          <w:tab w:val="clear" w:pos="6480"/>
          <w:tab w:val="left" w:pos="720"/>
          <w:tab w:val="left" w:pos="1944"/>
          <w:tab w:val="left" w:pos="3384"/>
          <w:tab w:val="left" w:pos="3744"/>
          <w:tab w:val="left" w:pos="4644"/>
          <w:tab w:val="left" w:pos="5760"/>
          <w:tab w:val="left" w:pos="7920"/>
        </w:tabs>
        <w:spacing w:line="215" w:lineRule="auto"/>
        <w:ind w:left="0"/>
        <w:rPr>
          <w:rFonts w:cs="Arial"/>
          <w:i w:val="0"/>
        </w:rPr>
      </w:pPr>
      <w:r w:rsidRPr="0081044D">
        <w:rPr>
          <w:rFonts w:cs="Arial"/>
          <w:i w:val="0"/>
        </w:rPr>
        <w:t>THIS BID IS SUBJECT TO THE GENERAL CONDITIONS OF CONTRACT (GCC) AND, IF APPLICABLE, ANY OTHER SPECIAL CONDITIONS OF CONTRACT</w:t>
      </w:r>
    </w:p>
    <w:p w:rsidR="00F64F9B" w:rsidRPr="0081044D" w:rsidRDefault="00F64F9B" w:rsidP="005005B3">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1"/>
      </w:tblGrid>
      <w:tr w:rsidR="00F64F9B" w:rsidRPr="0081044D" w:rsidTr="00CD7C46">
        <w:trPr>
          <w:trHeight w:val="469"/>
          <w:jc w:val="center"/>
        </w:trPr>
        <w:tc>
          <w:tcPr>
            <w:tcW w:w="10201" w:type="dxa"/>
          </w:tcPr>
          <w:p w:rsidR="00F64F9B" w:rsidRPr="0081044D" w:rsidRDefault="00F64F9B" w:rsidP="005005B3">
            <w:pPr>
              <w:pStyle w:val="Heading2"/>
              <w:rPr>
                <w:rFonts w:cs="Arial"/>
              </w:rPr>
            </w:pPr>
            <w:r w:rsidRPr="0081044D">
              <w:rPr>
                <w:rFonts w:cs="Arial"/>
              </w:rPr>
              <w:t>THE FOLLOWING PARTICULARS MUST BE FURNISHED</w:t>
            </w:r>
          </w:p>
          <w:p w:rsidR="00F64F9B" w:rsidRPr="0081044D" w:rsidRDefault="00F64F9B" w:rsidP="005005B3">
            <w:pPr>
              <w:pStyle w:val="Heading2"/>
              <w:rPr>
                <w:rFonts w:cs="Arial"/>
                <w:b w:val="0"/>
              </w:rPr>
            </w:pPr>
            <w:r w:rsidRPr="0081044D">
              <w:rPr>
                <w:rFonts w:cs="Arial"/>
              </w:rPr>
              <w:t>(FAILURE TO DO SO MAY RESULT IN YOUR BID BEING DISQUALIFIED)</w:t>
            </w:r>
          </w:p>
        </w:tc>
      </w:tr>
    </w:tbl>
    <w:p w:rsidR="00B263EF" w:rsidRPr="0081044D" w:rsidRDefault="00B263EF" w:rsidP="005005B3">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p w:rsidR="00F64F9B" w:rsidRPr="0081044D" w:rsidRDefault="00F64F9B" w:rsidP="00555BA8">
      <w:pPr>
        <w:tabs>
          <w:tab w:val="left" w:pos="720"/>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NAME OF BIDDER</w:t>
      </w:r>
      <w:r w:rsidRPr="0081044D">
        <w:rPr>
          <w:rFonts w:ascii="Arial" w:hAnsi="Arial" w:cs="Arial"/>
          <w:sz w:val="20"/>
          <w:szCs w:val="20"/>
          <w:lang w:val="en-GB"/>
        </w:rPr>
        <w:tab/>
        <w:t>.................……………………………………………………</w:t>
      </w:r>
      <w:r w:rsidR="00B263EF"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55BA8">
      <w:pPr>
        <w:tabs>
          <w:tab w:val="left" w:pos="720"/>
          <w:tab w:val="left" w:pos="1944"/>
          <w:tab w:val="left" w:pos="3384"/>
          <w:tab w:val="left" w:pos="3744"/>
          <w:tab w:val="left" w:pos="4644"/>
          <w:tab w:val="left" w:pos="5760"/>
          <w:tab w:val="left" w:pos="7920"/>
        </w:tabs>
        <w:rPr>
          <w:rFonts w:ascii="Arial" w:hAnsi="Arial" w:cs="Arial"/>
          <w:sz w:val="20"/>
          <w:szCs w:val="20"/>
          <w:lang w:val="en-GB"/>
        </w:rPr>
      </w:pPr>
    </w:p>
    <w:p w:rsidR="00F64F9B" w:rsidRPr="0081044D" w:rsidRDefault="00F64F9B" w:rsidP="00555BA8">
      <w:pPr>
        <w:tabs>
          <w:tab w:val="left" w:pos="720"/>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P</w:t>
      </w:r>
      <w:r w:rsidR="00B263EF" w:rsidRPr="0081044D">
        <w:rPr>
          <w:rFonts w:ascii="Arial" w:hAnsi="Arial" w:cs="Arial"/>
          <w:sz w:val="20"/>
          <w:szCs w:val="20"/>
          <w:lang w:val="en-GB"/>
        </w:rPr>
        <w:t>O</w:t>
      </w:r>
      <w:r w:rsidRPr="0081044D">
        <w:rPr>
          <w:rFonts w:ascii="Arial" w:hAnsi="Arial" w:cs="Arial"/>
          <w:sz w:val="20"/>
          <w:szCs w:val="20"/>
          <w:lang w:val="en-GB"/>
        </w:rPr>
        <w:t>STAL ADDRESS</w:t>
      </w:r>
      <w:r w:rsidRPr="0081044D">
        <w:rPr>
          <w:rFonts w:ascii="Arial" w:hAnsi="Arial" w:cs="Arial"/>
          <w:sz w:val="20"/>
          <w:szCs w:val="20"/>
          <w:lang w:val="en-GB"/>
        </w:rPr>
        <w:tab/>
        <w:t>………...............................……..………….....……………</w:t>
      </w:r>
      <w:r w:rsidR="00B263EF"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p>
    <w:p w:rsidR="00F64F9B" w:rsidRPr="0081044D" w:rsidRDefault="00F64F9B"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STREET ADDRESS</w:t>
      </w:r>
      <w:r w:rsidRPr="0081044D">
        <w:rPr>
          <w:rFonts w:ascii="Arial" w:hAnsi="Arial" w:cs="Arial"/>
          <w:sz w:val="20"/>
          <w:szCs w:val="20"/>
          <w:lang w:val="en-GB"/>
        </w:rPr>
        <w:tab/>
        <w:t>…………………………………</w:t>
      </w:r>
      <w:r w:rsidR="00622823" w:rsidRPr="0081044D">
        <w:rPr>
          <w:rFonts w:ascii="Arial" w:hAnsi="Arial" w:cs="Arial"/>
          <w:sz w:val="20"/>
          <w:szCs w:val="20"/>
          <w:lang w:val="en-GB"/>
        </w:rPr>
        <w:t>……........………………..…</w:t>
      </w:r>
      <w:r w:rsidR="00B263EF" w:rsidRPr="0081044D">
        <w:rPr>
          <w:rFonts w:ascii="Arial" w:hAnsi="Arial" w:cs="Arial"/>
          <w:sz w:val="20"/>
          <w:szCs w:val="20"/>
          <w:lang w:val="en-GB"/>
        </w:rPr>
        <w:t>……...</w:t>
      </w:r>
      <w:r w:rsidR="00CD7C46">
        <w:rPr>
          <w:rFonts w:ascii="Arial" w:hAnsi="Arial" w:cs="Arial"/>
          <w:sz w:val="20"/>
          <w:szCs w:val="20"/>
          <w:lang w:val="en-GB"/>
        </w:rPr>
        <w:t>...............................................</w:t>
      </w:r>
      <w:r w:rsidRPr="0081044D">
        <w:rPr>
          <w:rFonts w:ascii="Arial" w:hAnsi="Arial" w:cs="Arial"/>
          <w:sz w:val="20"/>
          <w:szCs w:val="20"/>
          <w:lang w:val="en-GB"/>
        </w:rPr>
        <w:tab/>
      </w:r>
    </w:p>
    <w:p w:rsidR="00B263EF"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p>
    <w:p w:rsidR="00555BA8"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TELEPHONE NUMBER</w:t>
      </w:r>
      <w:r w:rsidRPr="0081044D">
        <w:rPr>
          <w:rFonts w:ascii="Arial" w:hAnsi="Arial" w:cs="Arial"/>
          <w:sz w:val="20"/>
          <w:szCs w:val="20"/>
          <w:lang w:val="en-GB"/>
        </w:rPr>
        <w:tab/>
      </w:r>
      <w:r w:rsidR="00F64F9B" w:rsidRPr="0081044D">
        <w:rPr>
          <w:rFonts w:ascii="Arial" w:hAnsi="Arial" w:cs="Arial"/>
          <w:sz w:val="20"/>
          <w:szCs w:val="20"/>
          <w:lang w:val="en-GB"/>
        </w:rPr>
        <w:t>CO</w:t>
      </w:r>
      <w:r w:rsidR="00622823" w:rsidRPr="0081044D">
        <w:rPr>
          <w:rFonts w:ascii="Arial" w:hAnsi="Arial" w:cs="Arial"/>
          <w:sz w:val="20"/>
          <w:szCs w:val="20"/>
          <w:lang w:val="en-GB"/>
        </w:rPr>
        <w:t>DE</w:t>
      </w:r>
      <w:r w:rsidRPr="0081044D">
        <w:rPr>
          <w:rFonts w:ascii="Arial" w:hAnsi="Arial" w:cs="Arial"/>
          <w:sz w:val="20"/>
          <w:szCs w:val="20"/>
          <w:lang w:val="en-GB"/>
        </w:rPr>
        <w:t xml:space="preserve"> …………</w:t>
      </w:r>
    </w:p>
    <w:p w:rsidR="00622823"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 xml:space="preserve"> </w:t>
      </w:r>
      <w:r w:rsidR="00622823" w:rsidRPr="0081044D">
        <w:rPr>
          <w:rFonts w:ascii="Arial" w:hAnsi="Arial" w:cs="Arial"/>
          <w:sz w:val="20"/>
          <w:szCs w:val="20"/>
          <w:lang w:val="en-GB"/>
        </w:rPr>
        <w:t>NUMBER</w:t>
      </w:r>
      <w:r w:rsidRPr="0081044D">
        <w:rPr>
          <w:rFonts w:ascii="Arial" w:hAnsi="Arial" w:cs="Arial"/>
          <w:sz w:val="20"/>
          <w:szCs w:val="20"/>
          <w:lang w:val="en-GB"/>
        </w:rPr>
        <w:t xml:space="preserve"> </w:t>
      </w:r>
      <w:r w:rsidR="00622823" w:rsidRPr="0081044D">
        <w:rPr>
          <w:rFonts w:ascii="Arial" w:hAnsi="Arial" w:cs="Arial"/>
          <w:sz w:val="20"/>
          <w:szCs w:val="20"/>
          <w:lang w:val="en-GB"/>
        </w:rPr>
        <w:t>………………………..…</w:t>
      </w:r>
      <w:r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p>
    <w:p w:rsidR="00B263EF" w:rsidRPr="0081044D" w:rsidRDefault="003235C7"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CELL PHONE</w:t>
      </w:r>
      <w:r w:rsidR="00F64F9B" w:rsidRPr="0081044D">
        <w:rPr>
          <w:rFonts w:ascii="Arial" w:hAnsi="Arial" w:cs="Arial"/>
          <w:sz w:val="20"/>
          <w:szCs w:val="20"/>
          <w:lang w:val="en-GB"/>
        </w:rPr>
        <w:t xml:space="preserve"> NUMBER</w:t>
      </w:r>
      <w:r w:rsidR="00F64F9B" w:rsidRPr="0081044D">
        <w:rPr>
          <w:rFonts w:ascii="Arial" w:hAnsi="Arial" w:cs="Arial"/>
          <w:sz w:val="20"/>
          <w:szCs w:val="20"/>
          <w:lang w:val="en-GB"/>
        </w:rPr>
        <w:tab/>
        <w:t>…………</w:t>
      </w:r>
      <w:r w:rsidR="00622823" w:rsidRPr="0081044D">
        <w:rPr>
          <w:rFonts w:ascii="Arial" w:hAnsi="Arial" w:cs="Arial"/>
          <w:sz w:val="20"/>
          <w:szCs w:val="20"/>
          <w:lang w:val="en-GB"/>
        </w:rPr>
        <w:t>……………………………........…………………</w:t>
      </w:r>
      <w:r w:rsidR="00B263EF"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p>
    <w:p w:rsidR="00555BA8"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FACSIMILE NUMBER</w:t>
      </w:r>
      <w:r w:rsidRPr="0081044D">
        <w:rPr>
          <w:rFonts w:ascii="Arial" w:hAnsi="Arial" w:cs="Arial"/>
          <w:sz w:val="20"/>
          <w:szCs w:val="20"/>
          <w:lang w:val="en-GB"/>
        </w:rPr>
        <w:tab/>
      </w:r>
      <w:r w:rsidR="00F64F9B" w:rsidRPr="0081044D">
        <w:rPr>
          <w:rFonts w:ascii="Arial" w:hAnsi="Arial" w:cs="Arial"/>
          <w:sz w:val="20"/>
          <w:szCs w:val="20"/>
          <w:lang w:val="en-GB"/>
        </w:rPr>
        <w:t>CODE …….</w:t>
      </w:r>
      <w:r w:rsidR="00622823" w:rsidRPr="0081044D">
        <w:rPr>
          <w:rFonts w:ascii="Arial" w:hAnsi="Arial" w:cs="Arial"/>
          <w:sz w:val="20"/>
          <w:szCs w:val="20"/>
          <w:lang w:val="en-GB"/>
        </w:rPr>
        <w:t xml:space="preserve">...… </w:t>
      </w:r>
    </w:p>
    <w:p w:rsidR="00B263EF" w:rsidRPr="0081044D" w:rsidRDefault="00622823"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NUMBER</w:t>
      </w:r>
      <w:r w:rsidR="00B263EF" w:rsidRPr="0081044D">
        <w:rPr>
          <w:rFonts w:ascii="Arial" w:hAnsi="Arial" w:cs="Arial"/>
          <w:sz w:val="20"/>
          <w:szCs w:val="20"/>
          <w:lang w:val="en-GB"/>
        </w:rPr>
        <w:t xml:space="preserve"> </w:t>
      </w:r>
      <w:r w:rsidRPr="0081044D">
        <w:rPr>
          <w:rFonts w:ascii="Arial" w:hAnsi="Arial" w:cs="Arial"/>
          <w:sz w:val="20"/>
          <w:szCs w:val="20"/>
          <w:lang w:val="en-GB"/>
        </w:rPr>
        <w:t>…………….……….......…</w:t>
      </w:r>
      <w:r w:rsidR="00B263EF"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p>
    <w:p w:rsidR="00F64F9B" w:rsidRPr="0081044D" w:rsidRDefault="00F64F9B" w:rsidP="00555BA8">
      <w:pPr>
        <w:tabs>
          <w:tab w:val="left" w:pos="1134"/>
          <w:tab w:val="left" w:pos="1944"/>
          <w:tab w:val="left" w:pos="3384"/>
          <w:tab w:val="left" w:pos="3744"/>
          <w:tab w:val="left" w:pos="4644"/>
          <w:tab w:val="left" w:pos="5760"/>
          <w:tab w:val="left" w:pos="7920"/>
        </w:tabs>
        <w:rPr>
          <w:rFonts w:ascii="Arial" w:hAnsi="Arial" w:cs="Arial"/>
          <w:sz w:val="20"/>
          <w:szCs w:val="20"/>
          <w:lang w:val="en-GB"/>
        </w:rPr>
      </w:pPr>
      <w:r w:rsidRPr="0081044D">
        <w:rPr>
          <w:rFonts w:ascii="Arial" w:hAnsi="Arial" w:cs="Arial"/>
          <w:sz w:val="20"/>
          <w:szCs w:val="20"/>
          <w:lang w:val="en-GB"/>
        </w:rPr>
        <w:t>VAT REGISTRATION NUMBER……</w:t>
      </w:r>
      <w:r w:rsidR="00622823" w:rsidRPr="0081044D">
        <w:rPr>
          <w:rFonts w:ascii="Arial" w:hAnsi="Arial" w:cs="Arial"/>
          <w:sz w:val="20"/>
          <w:szCs w:val="20"/>
          <w:lang w:val="en-GB"/>
        </w:rPr>
        <w:t>……………………...………………………………</w:t>
      </w:r>
      <w:r w:rsidR="00B263EF" w:rsidRPr="0081044D">
        <w:rPr>
          <w:rFonts w:ascii="Arial" w:hAnsi="Arial" w:cs="Arial"/>
          <w:sz w:val="20"/>
          <w:szCs w:val="20"/>
          <w:lang w:val="en-GB"/>
        </w:rPr>
        <w:t>………</w:t>
      </w:r>
      <w:r w:rsidR="00CD7C46">
        <w:rPr>
          <w:rFonts w:ascii="Arial" w:hAnsi="Arial" w:cs="Arial"/>
          <w:sz w:val="20"/>
          <w:szCs w:val="20"/>
          <w:lang w:val="en-GB"/>
        </w:rPr>
        <w:t>………………….</w:t>
      </w:r>
    </w:p>
    <w:p w:rsidR="00B263EF" w:rsidRPr="0081044D" w:rsidRDefault="00B263EF" w:rsidP="005005B3">
      <w:pPr>
        <w:tabs>
          <w:tab w:val="left" w:pos="720"/>
          <w:tab w:val="left" w:pos="1944"/>
          <w:tab w:val="left" w:pos="3384"/>
          <w:tab w:val="left" w:pos="3744"/>
          <w:tab w:val="left" w:pos="4644"/>
          <w:tab w:val="left" w:pos="5760"/>
          <w:tab w:val="left" w:pos="7920"/>
          <w:tab w:val="right" w:pos="9356"/>
        </w:tabs>
        <w:jc w:val="both"/>
        <w:rPr>
          <w:rFonts w:ascii="Arial" w:hAnsi="Arial" w:cs="Arial"/>
          <w:sz w:val="20"/>
          <w:szCs w:val="20"/>
        </w:rPr>
      </w:pPr>
    </w:p>
    <w:p w:rsidR="00F64F9B" w:rsidRPr="0081044D" w:rsidRDefault="00F64F9B" w:rsidP="005005B3">
      <w:pPr>
        <w:tabs>
          <w:tab w:val="left" w:pos="720"/>
          <w:tab w:val="left" w:pos="1944"/>
          <w:tab w:val="left" w:pos="3384"/>
          <w:tab w:val="left" w:pos="3744"/>
          <w:tab w:val="left" w:pos="4644"/>
          <w:tab w:val="left" w:pos="5760"/>
          <w:tab w:val="left" w:pos="7920"/>
          <w:tab w:val="right" w:pos="9356"/>
        </w:tabs>
        <w:jc w:val="both"/>
        <w:rPr>
          <w:rFonts w:ascii="Arial" w:hAnsi="Arial" w:cs="Arial"/>
          <w:sz w:val="20"/>
          <w:szCs w:val="20"/>
        </w:rPr>
      </w:pPr>
      <w:r w:rsidRPr="0081044D">
        <w:rPr>
          <w:rFonts w:ascii="Arial" w:hAnsi="Arial" w:cs="Arial"/>
          <w:sz w:val="20"/>
          <w:szCs w:val="20"/>
        </w:rPr>
        <w:t>HAS A TAX CLEARANCE CERTI</w:t>
      </w:r>
      <w:r w:rsidR="00B263EF" w:rsidRPr="0081044D">
        <w:rPr>
          <w:rFonts w:ascii="Arial" w:hAnsi="Arial" w:cs="Arial"/>
          <w:sz w:val="20"/>
          <w:szCs w:val="20"/>
        </w:rPr>
        <w:t>FICATE BEEN SUBMITTED (SBD 2)?</w:t>
      </w:r>
      <w:r w:rsidR="00B263EF" w:rsidRPr="0081044D">
        <w:rPr>
          <w:rFonts w:ascii="Arial" w:hAnsi="Arial" w:cs="Arial"/>
          <w:sz w:val="20"/>
          <w:szCs w:val="20"/>
        </w:rPr>
        <w:tab/>
      </w:r>
      <w:r w:rsidR="00BE1596">
        <w:rPr>
          <w:rFonts w:ascii="Arial" w:hAnsi="Arial" w:cs="Arial"/>
          <w:sz w:val="20"/>
          <w:szCs w:val="20"/>
        </w:rPr>
        <w:tab/>
      </w:r>
      <w:r w:rsidRPr="0081044D">
        <w:rPr>
          <w:rFonts w:ascii="Arial" w:hAnsi="Arial" w:cs="Arial"/>
          <w:sz w:val="20"/>
          <w:szCs w:val="20"/>
        </w:rPr>
        <w:t>YES/NO</w:t>
      </w:r>
    </w:p>
    <w:p w:rsidR="00F64F9B" w:rsidRPr="0081044D" w:rsidRDefault="00F64F9B" w:rsidP="005005B3">
      <w:pPr>
        <w:jc w:val="both"/>
        <w:rPr>
          <w:rFonts w:ascii="Arial" w:hAnsi="Arial" w:cs="Arial"/>
          <w:sz w:val="20"/>
          <w:szCs w:val="20"/>
        </w:rPr>
      </w:pPr>
    </w:p>
    <w:p w:rsidR="00F64F9B" w:rsidRPr="0081044D" w:rsidRDefault="00F64F9B" w:rsidP="00555BA8">
      <w:pPr>
        <w:tabs>
          <w:tab w:val="left" w:pos="4678"/>
        </w:tabs>
        <w:jc w:val="both"/>
        <w:rPr>
          <w:rFonts w:ascii="Arial" w:hAnsi="Arial" w:cs="Arial"/>
          <w:sz w:val="20"/>
          <w:szCs w:val="20"/>
        </w:rPr>
      </w:pPr>
      <w:r w:rsidRPr="0081044D">
        <w:rPr>
          <w:rFonts w:ascii="Arial" w:hAnsi="Arial" w:cs="Arial"/>
          <w:sz w:val="20"/>
          <w:szCs w:val="20"/>
        </w:rPr>
        <w:t>ARE YOU THE ACCREDITED REPRESENTATIVE</w:t>
      </w:r>
      <w:r w:rsidR="00555BA8">
        <w:rPr>
          <w:rFonts w:ascii="Arial" w:hAnsi="Arial" w:cs="Arial"/>
          <w:sz w:val="20"/>
          <w:szCs w:val="20"/>
        </w:rPr>
        <w:t xml:space="preserve"> </w:t>
      </w:r>
      <w:r w:rsidRPr="0081044D">
        <w:rPr>
          <w:rFonts w:ascii="Arial" w:hAnsi="Arial" w:cs="Arial"/>
          <w:sz w:val="20"/>
          <w:szCs w:val="20"/>
        </w:rPr>
        <w:t>IN SOUTH AFRICA FOR THE GOODS/SERVICES OFFERED BY YOU?</w:t>
      </w:r>
      <w:r w:rsidRPr="0081044D">
        <w:rPr>
          <w:rFonts w:ascii="Arial" w:hAnsi="Arial" w:cs="Arial"/>
          <w:sz w:val="20"/>
          <w:szCs w:val="20"/>
        </w:rPr>
        <w:tab/>
      </w:r>
      <w:r w:rsidR="00555BA8">
        <w:rPr>
          <w:rFonts w:ascii="Arial" w:hAnsi="Arial" w:cs="Arial"/>
          <w:sz w:val="20"/>
          <w:szCs w:val="20"/>
        </w:rPr>
        <w:tab/>
      </w:r>
      <w:r w:rsidR="00555BA8">
        <w:rPr>
          <w:rFonts w:ascii="Arial" w:hAnsi="Arial" w:cs="Arial"/>
          <w:sz w:val="20"/>
          <w:szCs w:val="20"/>
        </w:rPr>
        <w:tab/>
      </w:r>
      <w:r w:rsidR="00555BA8">
        <w:rPr>
          <w:rFonts w:ascii="Arial" w:hAnsi="Arial" w:cs="Arial"/>
          <w:sz w:val="20"/>
          <w:szCs w:val="20"/>
        </w:rPr>
        <w:tab/>
      </w:r>
      <w:r w:rsidR="00555BA8">
        <w:rPr>
          <w:rFonts w:ascii="Arial" w:hAnsi="Arial" w:cs="Arial"/>
          <w:sz w:val="20"/>
          <w:szCs w:val="20"/>
        </w:rPr>
        <w:tab/>
      </w:r>
      <w:r w:rsidR="00555BA8">
        <w:rPr>
          <w:rFonts w:ascii="Arial" w:hAnsi="Arial" w:cs="Arial"/>
          <w:sz w:val="20"/>
          <w:szCs w:val="20"/>
        </w:rPr>
        <w:tab/>
      </w:r>
      <w:r w:rsidR="00BE1596">
        <w:rPr>
          <w:rFonts w:ascii="Arial" w:hAnsi="Arial" w:cs="Arial"/>
          <w:sz w:val="20"/>
          <w:szCs w:val="20"/>
        </w:rPr>
        <w:tab/>
      </w:r>
      <w:r w:rsidR="00555BA8">
        <w:rPr>
          <w:rFonts w:ascii="Arial" w:hAnsi="Arial" w:cs="Arial"/>
          <w:sz w:val="20"/>
          <w:szCs w:val="20"/>
        </w:rPr>
        <w:t>YES/NO</w:t>
      </w:r>
      <w:r w:rsidR="00BE1596">
        <w:rPr>
          <w:rFonts w:ascii="Arial" w:hAnsi="Arial" w:cs="Arial"/>
          <w:sz w:val="20"/>
          <w:szCs w:val="20"/>
        </w:rPr>
        <w:t xml:space="preserve">      </w:t>
      </w:r>
      <w:r w:rsidRPr="0081044D">
        <w:rPr>
          <w:rFonts w:ascii="Arial" w:hAnsi="Arial" w:cs="Arial"/>
          <w:sz w:val="20"/>
          <w:szCs w:val="20"/>
        </w:rPr>
        <w:t>(IF YES ENCLOSE PROOF)</w:t>
      </w:r>
    </w:p>
    <w:p w:rsidR="00BE1596" w:rsidRPr="0081044D" w:rsidRDefault="00BE1596" w:rsidP="005005B3">
      <w:pPr>
        <w:tabs>
          <w:tab w:val="left" w:pos="4678"/>
        </w:tabs>
        <w:jc w:val="both"/>
        <w:rPr>
          <w:rFonts w:ascii="Arial" w:hAnsi="Arial" w:cs="Arial"/>
          <w:sz w:val="20"/>
          <w:szCs w:val="20"/>
        </w:rPr>
      </w:pPr>
    </w:p>
    <w:p w:rsidR="00F64F9B" w:rsidRPr="0081044D" w:rsidRDefault="00BE1596" w:rsidP="00555BA8">
      <w:pPr>
        <w:tabs>
          <w:tab w:val="left" w:pos="3780"/>
        </w:tabs>
        <w:rPr>
          <w:rFonts w:ascii="Arial" w:hAnsi="Arial" w:cs="Arial"/>
          <w:sz w:val="20"/>
          <w:szCs w:val="20"/>
        </w:rPr>
      </w:pPr>
      <w:r>
        <w:rPr>
          <w:rFonts w:ascii="Arial" w:hAnsi="Arial" w:cs="Arial"/>
          <w:sz w:val="20"/>
          <w:szCs w:val="20"/>
        </w:rPr>
        <w:lastRenderedPageBreak/>
        <w:t xml:space="preserve">SIGNATURE OF BIDDER   </w:t>
      </w:r>
      <w:r w:rsidR="00F64F9B" w:rsidRPr="0081044D">
        <w:rPr>
          <w:rFonts w:ascii="Arial" w:hAnsi="Arial" w:cs="Arial"/>
          <w:sz w:val="20"/>
          <w:szCs w:val="20"/>
        </w:rPr>
        <w:t>……………………………………………………………</w:t>
      </w:r>
      <w:r>
        <w:rPr>
          <w:rFonts w:ascii="Arial" w:hAnsi="Arial" w:cs="Arial"/>
          <w:sz w:val="20"/>
          <w:szCs w:val="20"/>
        </w:rPr>
        <w:t>………………………………………</w:t>
      </w:r>
    </w:p>
    <w:p w:rsidR="00F64F9B" w:rsidRPr="0081044D" w:rsidRDefault="00F64F9B" w:rsidP="00555BA8">
      <w:pPr>
        <w:tabs>
          <w:tab w:val="left" w:pos="3780"/>
        </w:tabs>
        <w:rPr>
          <w:rFonts w:ascii="Arial" w:hAnsi="Arial" w:cs="Arial"/>
          <w:sz w:val="20"/>
          <w:szCs w:val="20"/>
        </w:rPr>
      </w:pPr>
    </w:p>
    <w:p w:rsidR="00F64F9B" w:rsidRPr="0081044D" w:rsidRDefault="00BE1596" w:rsidP="00555BA8">
      <w:pPr>
        <w:rPr>
          <w:rFonts w:ascii="Arial" w:hAnsi="Arial" w:cs="Arial"/>
          <w:sz w:val="20"/>
          <w:szCs w:val="20"/>
        </w:rPr>
      </w:pPr>
      <w:r>
        <w:rPr>
          <w:rFonts w:ascii="Arial" w:hAnsi="Arial" w:cs="Arial"/>
          <w:sz w:val="20"/>
          <w:szCs w:val="20"/>
        </w:rPr>
        <w:t>DATE</w:t>
      </w:r>
      <w:r w:rsidR="00555BA8">
        <w:rPr>
          <w:rFonts w:ascii="Arial" w:hAnsi="Arial" w:cs="Arial"/>
          <w:sz w:val="20"/>
          <w:szCs w:val="20"/>
        </w:rPr>
        <w:tab/>
      </w:r>
      <w:r w:rsidR="00F64F9B" w:rsidRPr="0081044D">
        <w:rPr>
          <w:rFonts w:ascii="Arial" w:hAnsi="Arial" w:cs="Arial"/>
          <w:sz w:val="20"/>
          <w:szCs w:val="20"/>
        </w:rPr>
        <w:t>…………………………..………………………………</w:t>
      </w:r>
      <w:r w:rsidR="00555BA8">
        <w:rPr>
          <w:rFonts w:ascii="Arial" w:hAnsi="Arial" w:cs="Arial"/>
          <w:sz w:val="20"/>
          <w:szCs w:val="20"/>
        </w:rPr>
        <w:t>………………………………</w:t>
      </w:r>
    </w:p>
    <w:p w:rsidR="00BE1596" w:rsidRDefault="00BE1596" w:rsidP="008974B7">
      <w:pPr>
        <w:tabs>
          <w:tab w:val="left" w:pos="3780"/>
        </w:tabs>
        <w:jc w:val="both"/>
        <w:rPr>
          <w:rFonts w:ascii="Arial" w:hAnsi="Arial" w:cs="Arial"/>
          <w:sz w:val="20"/>
          <w:szCs w:val="20"/>
        </w:rPr>
      </w:pPr>
    </w:p>
    <w:p w:rsidR="00F64F9B" w:rsidRPr="0081044D" w:rsidRDefault="00F64F9B" w:rsidP="00555BA8">
      <w:pPr>
        <w:tabs>
          <w:tab w:val="left" w:pos="3780"/>
        </w:tabs>
        <w:rPr>
          <w:rFonts w:ascii="Arial" w:hAnsi="Arial" w:cs="Arial"/>
          <w:sz w:val="20"/>
          <w:szCs w:val="20"/>
        </w:rPr>
      </w:pPr>
      <w:r w:rsidRPr="0081044D">
        <w:rPr>
          <w:rFonts w:ascii="Arial" w:hAnsi="Arial" w:cs="Arial"/>
          <w:sz w:val="20"/>
          <w:szCs w:val="20"/>
        </w:rPr>
        <w:t xml:space="preserve">CAPACITY UNDER WHICH THIS BID IS </w:t>
      </w:r>
      <w:r w:rsidR="00E4292B" w:rsidRPr="0081044D">
        <w:rPr>
          <w:rFonts w:ascii="Arial" w:hAnsi="Arial" w:cs="Arial"/>
          <w:sz w:val="20"/>
          <w:szCs w:val="20"/>
        </w:rPr>
        <w:t>SIGNED …</w:t>
      </w:r>
      <w:r w:rsidRPr="0081044D">
        <w:rPr>
          <w:rFonts w:ascii="Arial" w:hAnsi="Arial" w:cs="Arial"/>
          <w:sz w:val="20"/>
          <w:szCs w:val="20"/>
        </w:rPr>
        <w:t>………………………………………</w:t>
      </w:r>
      <w:r w:rsidR="00BE1596">
        <w:rPr>
          <w:rFonts w:ascii="Arial" w:hAnsi="Arial" w:cs="Arial"/>
          <w:sz w:val="20"/>
          <w:szCs w:val="20"/>
        </w:rPr>
        <w:t>……………………………..</w:t>
      </w:r>
    </w:p>
    <w:p w:rsidR="00BE1596" w:rsidRPr="0081044D" w:rsidRDefault="00BE1596" w:rsidP="008974B7">
      <w:pPr>
        <w:tabs>
          <w:tab w:val="left" w:pos="720"/>
          <w:tab w:val="left" w:pos="1944"/>
          <w:tab w:val="left" w:pos="3384"/>
          <w:tab w:val="left" w:pos="3744"/>
          <w:tab w:val="left" w:pos="4644"/>
          <w:tab w:val="left" w:pos="5760"/>
          <w:tab w:val="left" w:pos="7920"/>
        </w:tabs>
        <w:spacing w:line="215" w:lineRule="auto"/>
        <w:jc w:val="both"/>
        <w:rPr>
          <w:rFonts w:ascii="Arial" w:hAnsi="Arial" w:cs="Arial"/>
          <w:sz w:val="20"/>
          <w:szCs w:val="20"/>
          <w:lang w:val="en-GB"/>
        </w:rPr>
      </w:pPr>
    </w:p>
    <w:p w:rsidR="00B56FE5" w:rsidRPr="00B56FE5" w:rsidRDefault="00B56FE5" w:rsidP="000F09E8">
      <w:pPr>
        <w:widowControl w:val="0"/>
        <w:numPr>
          <w:ilvl w:val="1"/>
          <w:numId w:val="20"/>
        </w:numPr>
        <w:kinsoku w:val="0"/>
        <w:overflowPunct w:val="0"/>
        <w:spacing w:before="240" w:line="317" w:lineRule="exact"/>
        <w:jc w:val="both"/>
        <w:textAlignment w:val="baseline"/>
        <w:rPr>
          <w:rFonts w:ascii="Arial" w:hAnsi="Arial" w:cs="Arial"/>
          <w:sz w:val="20"/>
          <w:szCs w:val="20"/>
        </w:rPr>
      </w:pPr>
      <w:r w:rsidRPr="00B56FE5">
        <w:rPr>
          <w:rFonts w:ascii="Arial" w:hAnsi="Arial" w:cs="Arial"/>
          <w:sz w:val="20"/>
          <w:szCs w:val="20"/>
        </w:rPr>
        <w:t>WESTCOL shall not take cognisance of any terms and conditions, contract or other contractual documents which a bidder wishes to govern any contractual relationship which may result from this document. Bidders' attention is drawn to the conditions of contract that will govern such contractual relationship, which are contained in Section 4 – Conditions of Contract.</w:t>
      </w:r>
    </w:p>
    <w:p w:rsidR="00B56FE5" w:rsidRPr="00B56FE5" w:rsidRDefault="00B56FE5" w:rsidP="000F09E8">
      <w:pPr>
        <w:widowControl w:val="0"/>
        <w:numPr>
          <w:ilvl w:val="1"/>
          <w:numId w:val="20"/>
        </w:numPr>
        <w:kinsoku w:val="0"/>
        <w:overflowPunct w:val="0"/>
        <w:spacing w:before="120" w:line="345" w:lineRule="exact"/>
        <w:jc w:val="both"/>
        <w:textAlignment w:val="baseline"/>
        <w:rPr>
          <w:rFonts w:ascii="Arial" w:hAnsi="Arial" w:cs="Arial"/>
          <w:sz w:val="20"/>
          <w:szCs w:val="20"/>
        </w:rPr>
      </w:pPr>
      <w:r w:rsidRPr="00B56FE5">
        <w:rPr>
          <w:rFonts w:ascii="Arial" w:hAnsi="Arial" w:cs="Arial"/>
          <w:sz w:val="20"/>
          <w:szCs w:val="20"/>
        </w:rPr>
        <w:t>No contract shall exist between WESTCOL and any bidder until such time as WESTCOL has notified the successful bidder that its bid has been accepted and the Contract Form is signed by WESTCOL.</w:t>
      </w:r>
    </w:p>
    <w:p w:rsidR="00B56FE5" w:rsidRPr="00B56FE5" w:rsidRDefault="00B56FE5" w:rsidP="000F09E8">
      <w:pPr>
        <w:widowControl w:val="0"/>
        <w:numPr>
          <w:ilvl w:val="1"/>
          <w:numId w:val="20"/>
        </w:numPr>
        <w:tabs>
          <w:tab w:val="left" w:pos="993"/>
        </w:tabs>
        <w:kinsoku w:val="0"/>
        <w:overflowPunct w:val="0"/>
        <w:spacing w:before="120" w:line="343" w:lineRule="exact"/>
        <w:ind w:left="993" w:hanging="633"/>
        <w:jc w:val="both"/>
        <w:textAlignment w:val="baseline"/>
        <w:rPr>
          <w:rFonts w:ascii="Arial" w:hAnsi="Arial" w:cs="Arial"/>
          <w:spacing w:val="-2"/>
          <w:sz w:val="20"/>
          <w:szCs w:val="20"/>
        </w:rPr>
      </w:pPr>
      <w:r w:rsidRPr="00B56FE5">
        <w:rPr>
          <w:rFonts w:ascii="Arial" w:hAnsi="Arial" w:cs="Arial"/>
          <w:spacing w:val="-2"/>
          <w:sz w:val="20"/>
          <w:szCs w:val="20"/>
        </w:rPr>
        <w:t>Should a bidder be of the view that the document or any specific requirement is unclear or contains inconsistencies, this must be brought to the attention of WESTCOL, by e-mail to its representative whose name and e-mail address appears in the Bid Data, before the closing date of the RFQ.</w:t>
      </w:r>
    </w:p>
    <w:p w:rsidR="00B56FE5" w:rsidRPr="00B56FE5" w:rsidRDefault="00B56FE5" w:rsidP="000F09E8">
      <w:pPr>
        <w:widowControl w:val="0"/>
        <w:numPr>
          <w:ilvl w:val="1"/>
          <w:numId w:val="20"/>
        </w:numPr>
        <w:tabs>
          <w:tab w:val="left" w:pos="993"/>
        </w:tabs>
        <w:kinsoku w:val="0"/>
        <w:overflowPunct w:val="0"/>
        <w:spacing w:before="120" w:line="345" w:lineRule="exact"/>
        <w:ind w:left="993" w:hanging="633"/>
        <w:jc w:val="both"/>
        <w:textAlignment w:val="baseline"/>
        <w:rPr>
          <w:rFonts w:ascii="Arial" w:hAnsi="Arial" w:cs="Arial"/>
          <w:sz w:val="20"/>
          <w:szCs w:val="20"/>
        </w:rPr>
      </w:pPr>
      <w:r w:rsidRPr="00B56FE5">
        <w:rPr>
          <w:rFonts w:ascii="Arial" w:hAnsi="Arial" w:cs="Arial"/>
          <w:sz w:val="20"/>
          <w:szCs w:val="20"/>
        </w:rPr>
        <w:t>Should a bidder have reasons to believe that the Specifications are not open and/or are written for a particular brand or product, the bidder shall notify WESTCOL, by e-mail to its representative whose name and e-mail address appears in the Bid Data, within ten (10) days after publication of this document.</w:t>
      </w:r>
    </w:p>
    <w:p w:rsidR="00B56FE5" w:rsidRPr="00B56FE5" w:rsidRDefault="00B56FE5" w:rsidP="000F09E8">
      <w:pPr>
        <w:widowControl w:val="0"/>
        <w:numPr>
          <w:ilvl w:val="1"/>
          <w:numId w:val="20"/>
        </w:numPr>
        <w:kinsoku w:val="0"/>
        <w:overflowPunct w:val="0"/>
        <w:spacing w:before="120" w:line="346" w:lineRule="exact"/>
        <w:ind w:left="993" w:hanging="633"/>
        <w:jc w:val="both"/>
        <w:textAlignment w:val="baseline"/>
        <w:rPr>
          <w:rFonts w:ascii="Arial" w:hAnsi="Arial" w:cs="Arial"/>
          <w:sz w:val="20"/>
          <w:szCs w:val="20"/>
        </w:rPr>
      </w:pPr>
      <w:r w:rsidRPr="00B56FE5">
        <w:rPr>
          <w:rFonts w:ascii="Arial" w:hAnsi="Arial" w:cs="Arial"/>
          <w:sz w:val="20"/>
          <w:szCs w:val="20"/>
        </w:rPr>
        <w:t>WESTCOL reserves the right to consider any bid that does not strictly comply with the requirements of this bidding document.</w:t>
      </w:r>
    </w:p>
    <w:p w:rsidR="00B56FE5" w:rsidRPr="00B56FE5" w:rsidRDefault="00B56FE5" w:rsidP="000F09E8">
      <w:pPr>
        <w:widowControl w:val="0"/>
        <w:numPr>
          <w:ilvl w:val="1"/>
          <w:numId w:val="20"/>
        </w:numPr>
        <w:kinsoku w:val="0"/>
        <w:overflowPunct w:val="0"/>
        <w:spacing w:before="120" w:line="346" w:lineRule="exact"/>
        <w:ind w:left="993" w:hanging="633"/>
        <w:jc w:val="both"/>
        <w:textAlignment w:val="baseline"/>
        <w:rPr>
          <w:rFonts w:ascii="Arial" w:hAnsi="Arial" w:cs="Arial"/>
          <w:sz w:val="20"/>
          <w:szCs w:val="20"/>
        </w:rPr>
      </w:pPr>
      <w:r w:rsidRPr="00B56FE5">
        <w:rPr>
          <w:rFonts w:ascii="Arial" w:hAnsi="Arial" w:cs="Arial"/>
          <w:sz w:val="20"/>
          <w:szCs w:val="20"/>
        </w:rPr>
        <w:t>WESTCOL reserves the right to make a selection solely on the information received in the bids or to negotiate further with one or more bidder/s.</w:t>
      </w:r>
    </w:p>
    <w:p w:rsidR="00B56FE5" w:rsidRPr="00B56FE5" w:rsidRDefault="00B56FE5" w:rsidP="000F09E8">
      <w:pPr>
        <w:widowControl w:val="0"/>
        <w:numPr>
          <w:ilvl w:val="1"/>
          <w:numId w:val="20"/>
        </w:numPr>
        <w:kinsoku w:val="0"/>
        <w:overflowPunct w:val="0"/>
        <w:spacing w:before="240" w:line="232" w:lineRule="exact"/>
        <w:ind w:left="993" w:hanging="633"/>
        <w:textAlignment w:val="baseline"/>
        <w:rPr>
          <w:rFonts w:ascii="Arial" w:hAnsi="Arial" w:cs="Arial"/>
          <w:sz w:val="20"/>
          <w:szCs w:val="20"/>
        </w:rPr>
      </w:pPr>
      <w:r w:rsidRPr="00B56FE5">
        <w:rPr>
          <w:rFonts w:ascii="Arial" w:hAnsi="Arial" w:cs="Arial"/>
          <w:sz w:val="20"/>
          <w:szCs w:val="20"/>
        </w:rPr>
        <w:t>WESTCOL reserves the right:</w:t>
      </w:r>
    </w:p>
    <w:p w:rsidR="00B56FE5" w:rsidRPr="00B56FE5" w:rsidRDefault="00B56FE5" w:rsidP="000F09E8">
      <w:pPr>
        <w:widowControl w:val="0"/>
        <w:numPr>
          <w:ilvl w:val="2"/>
          <w:numId w:val="20"/>
        </w:numPr>
        <w:kinsoku w:val="0"/>
        <w:overflowPunct w:val="0"/>
        <w:spacing w:before="240" w:line="232" w:lineRule="exact"/>
        <w:textAlignment w:val="baseline"/>
        <w:rPr>
          <w:rFonts w:ascii="Arial" w:hAnsi="Arial" w:cs="Arial"/>
          <w:spacing w:val="-1"/>
          <w:sz w:val="20"/>
          <w:szCs w:val="20"/>
        </w:rPr>
      </w:pPr>
      <w:r w:rsidRPr="00B56FE5">
        <w:rPr>
          <w:rFonts w:ascii="Arial" w:hAnsi="Arial" w:cs="Arial"/>
          <w:spacing w:val="-1"/>
          <w:sz w:val="20"/>
          <w:szCs w:val="20"/>
        </w:rPr>
        <w:t>to cancel this document at any time;</w:t>
      </w:r>
    </w:p>
    <w:p w:rsidR="00B56FE5" w:rsidRPr="00B56FE5" w:rsidRDefault="00B56FE5" w:rsidP="000F09E8">
      <w:pPr>
        <w:widowControl w:val="0"/>
        <w:numPr>
          <w:ilvl w:val="2"/>
          <w:numId w:val="20"/>
        </w:numPr>
        <w:kinsoku w:val="0"/>
        <w:overflowPunct w:val="0"/>
        <w:spacing w:before="240" w:line="232" w:lineRule="exact"/>
        <w:textAlignment w:val="baseline"/>
        <w:rPr>
          <w:rFonts w:ascii="Arial" w:hAnsi="Arial" w:cs="Arial"/>
          <w:spacing w:val="-1"/>
          <w:sz w:val="20"/>
          <w:szCs w:val="20"/>
        </w:rPr>
      </w:pPr>
      <w:r w:rsidRPr="00B56FE5">
        <w:rPr>
          <w:rFonts w:ascii="Arial" w:hAnsi="Arial" w:cs="Arial"/>
          <w:spacing w:val="-1"/>
          <w:sz w:val="20"/>
          <w:szCs w:val="20"/>
        </w:rPr>
        <w:t>not to accept any bids;</w:t>
      </w:r>
    </w:p>
    <w:p w:rsidR="00B56FE5" w:rsidRPr="00B56FE5" w:rsidRDefault="00B56FE5" w:rsidP="000F09E8">
      <w:pPr>
        <w:widowControl w:val="0"/>
        <w:numPr>
          <w:ilvl w:val="2"/>
          <w:numId w:val="20"/>
        </w:numPr>
        <w:kinsoku w:val="0"/>
        <w:overflowPunct w:val="0"/>
        <w:spacing w:before="240" w:line="232" w:lineRule="exact"/>
        <w:textAlignment w:val="baseline"/>
        <w:rPr>
          <w:rFonts w:ascii="Arial" w:hAnsi="Arial" w:cs="Arial"/>
          <w:spacing w:val="-2"/>
          <w:sz w:val="20"/>
          <w:szCs w:val="20"/>
        </w:rPr>
      </w:pPr>
      <w:r w:rsidRPr="00B56FE5">
        <w:rPr>
          <w:rFonts w:ascii="Arial" w:hAnsi="Arial" w:cs="Arial"/>
          <w:spacing w:val="-2"/>
          <w:sz w:val="20"/>
          <w:szCs w:val="20"/>
        </w:rPr>
        <w:t>to accept one or more bid for further negotiation and;</w:t>
      </w:r>
    </w:p>
    <w:p w:rsidR="00B56FE5" w:rsidRPr="00B56FE5" w:rsidRDefault="00B56FE5" w:rsidP="000F09E8">
      <w:pPr>
        <w:widowControl w:val="0"/>
        <w:numPr>
          <w:ilvl w:val="2"/>
          <w:numId w:val="20"/>
        </w:numPr>
        <w:kinsoku w:val="0"/>
        <w:overflowPunct w:val="0"/>
        <w:spacing w:before="240" w:line="232" w:lineRule="exact"/>
        <w:ind w:left="1418" w:hanging="698"/>
        <w:textAlignment w:val="baseline"/>
        <w:rPr>
          <w:rFonts w:ascii="Arial" w:hAnsi="Arial" w:cs="Arial"/>
          <w:spacing w:val="-3"/>
          <w:sz w:val="20"/>
          <w:szCs w:val="20"/>
        </w:rPr>
      </w:pPr>
      <w:r w:rsidRPr="00B56FE5">
        <w:rPr>
          <w:rFonts w:ascii="Arial" w:hAnsi="Arial" w:cs="Arial"/>
          <w:sz w:val="20"/>
          <w:szCs w:val="20"/>
        </w:rPr>
        <w:t>to contact any bidder during the evaluation period, to clarify information only, without informing a</w:t>
      </w:r>
      <w:r w:rsidRPr="00B56FE5">
        <w:rPr>
          <w:rFonts w:ascii="Arial" w:hAnsi="Arial" w:cs="Arial"/>
          <w:spacing w:val="-3"/>
          <w:sz w:val="20"/>
          <w:szCs w:val="20"/>
        </w:rPr>
        <w:t>ny other bidder.</w:t>
      </w:r>
    </w:p>
    <w:p w:rsidR="00B56FE5" w:rsidRPr="00B56FE5" w:rsidRDefault="00B56FE5" w:rsidP="000F09E8">
      <w:pPr>
        <w:widowControl w:val="0"/>
        <w:numPr>
          <w:ilvl w:val="1"/>
          <w:numId w:val="20"/>
        </w:numPr>
        <w:kinsoku w:val="0"/>
        <w:overflowPunct w:val="0"/>
        <w:spacing w:before="240" w:line="232" w:lineRule="exact"/>
        <w:ind w:left="993" w:hanging="633"/>
        <w:textAlignment w:val="baseline"/>
        <w:rPr>
          <w:rFonts w:ascii="Arial" w:hAnsi="Arial" w:cs="Arial"/>
          <w:spacing w:val="-2"/>
          <w:sz w:val="20"/>
          <w:szCs w:val="20"/>
        </w:rPr>
      </w:pPr>
      <w:r w:rsidRPr="00B56FE5">
        <w:rPr>
          <w:rFonts w:ascii="Arial" w:hAnsi="Arial" w:cs="Arial"/>
          <w:spacing w:val="-2"/>
          <w:sz w:val="20"/>
          <w:szCs w:val="20"/>
        </w:rPr>
        <w:t>This document is the intellectual property of WESTCOL, and shall be treated as being confidential.</w:t>
      </w:r>
    </w:p>
    <w:p w:rsidR="00B56FE5" w:rsidRPr="00B56FE5" w:rsidRDefault="00B56FE5" w:rsidP="000F09E8">
      <w:pPr>
        <w:widowControl w:val="0"/>
        <w:numPr>
          <w:ilvl w:val="1"/>
          <w:numId w:val="20"/>
        </w:numPr>
        <w:kinsoku w:val="0"/>
        <w:overflowPunct w:val="0"/>
        <w:spacing w:before="120" w:line="345" w:lineRule="exact"/>
        <w:ind w:left="993" w:hanging="633"/>
        <w:jc w:val="both"/>
        <w:textAlignment w:val="baseline"/>
        <w:rPr>
          <w:rFonts w:ascii="Arial" w:hAnsi="Arial" w:cs="Arial"/>
          <w:sz w:val="20"/>
          <w:szCs w:val="20"/>
        </w:rPr>
      </w:pPr>
      <w:r w:rsidRPr="00B56FE5">
        <w:rPr>
          <w:rFonts w:ascii="Arial" w:hAnsi="Arial" w:cs="Arial"/>
          <w:sz w:val="20"/>
          <w:szCs w:val="20"/>
        </w:rPr>
        <w:t>Should WESTCOL consider it necessary, any bidder may be requested to consent that WESTCOL inspects the bidder's resources, premises and works. Such consent shall not be unreasonably withheld.</w:t>
      </w:r>
    </w:p>
    <w:p w:rsidR="00B56FE5" w:rsidRPr="00B56FE5" w:rsidRDefault="00B56FE5" w:rsidP="000F09E8">
      <w:pPr>
        <w:widowControl w:val="0"/>
        <w:numPr>
          <w:ilvl w:val="1"/>
          <w:numId w:val="20"/>
        </w:numPr>
        <w:kinsoku w:val="0"/>
        <w:overflowPunct w:val="0"/>
        <w:spacing w:before="120" w:line="341" w:lineRule="exact"/>
        <w:ind w:left="993" w:hanging="633"/>
        <w:jc w:val="both"/>
        <w:textAlignment w:val="baseline"/>
        <w:rPr>
          <w:rFonts w:ascii="Arial" w:hAnsi="Arial" w:cs="Arial"/>
          <w:sz w:val="20"/>
          <w:szCs w:val="20"/>
        </w:rPr>
      </w:pPr>
      <w:r w:rsidRPr="00B56FE5">
        <w:rPr>
          <w:rFonts w:ascii="Arial" w:hAnsi="Arial" w:cs="Arial"/>
          <w:sz w:val="20"/>
          <w:szCs w:val="20"/>
        </w:rPr>
        <w:t>All details, dimensions and instructions shown on any drawings, diagrams and specifications quoted or referenced, shall be considered to form part of this document.</w:t>
      </w:r>
    </w:p>
    <w:p w:rsidR="00B56FE5" w:rsidRPr="00B56FE5" w:rsidRDefault="00B56FE5" w:rsidP="000F09E8">
      <w:pPr>
        <w:widowControl w:val="0"/>
        <w:numPr>
          <w:ilvl w:val="1"/>
          <w:numId w:val="20"/>
        </w:numPr>
        <w:kinsoku w:val="0"/>
        <w:overflowPunct w:val="0"/>
        <w:spacing w:before="120" w:line="306" w:lineRule="exact"/>
        <w:ind w:left="993" w:hanging="633"/>
        <w:textAlignment w:val="baseline"/>
        <w:rPr>
          <w:rFonts w:ascii="Arial" w:hAnsi="Arial" w:cs="Arial"/>
          <w:sz w:val="20"/>
          <w:szCs w:val="20"/>
        </w:rPr>
      </w:pPr>
      <w:r w:rsidRPr="00B56FE5">
        <w:rPr>
          <w:rFonts w:ascii="Arial" w:hAnsi="Arial" w:cs="Arial"/>
          <w:sz w:val="20"/>
          <w:szCs w:val="20"/>
        </w:rPr>
        <w:t xml:space="preserve">In the event that modifications, clarifications or additions to the bidding document become </w:t>
      </w:r>
      <w:r w:rsidRPr="00B56FE5">
        <w:rPr>
          <w:rFonts w:ascii="Arial" w:hAnsi="Arial" w:cs="Arial"/>
          <w:sz w:val="20"/>
          <w:szCs w:val="20"/>
        </w:rPr>
        <w:lastRenderedPageBreak/>
        <w:t>necessary, all bidders will be notified, in writing, and if necessary an addenda to this document will be issued to all bidders.</w:t>
      </w:r>
    </w:p>
    <w:p w:rsidR="00B56FE5" w:rsidRPr="00B56FE5" w:rsidRDefault="00B56FE5" w:rsidP="000F09E8">
      <w:pPr>
        <w:widowControl w:val="0"/>
        <w:numPr>
          <w:ilvl w:val="1"/>
          <w:numId w:val="20"/>
        </w:numPr>
        <w:kinsoku w:val="0"/>
        <w:overflowPunct w:val="0"/>
        <w:spacing w:before="120" w:line="345" w:lineRule="exact"/>
        <w:ind w:left="993" w:hanging="633"/>
        <w:textAlignment w:val="baseline"/>
        <w:rPr>
          <w:rFonts w:ascii="Arial" w:hAnsi="Arial" w:cs="Arial"/>
          <w:spacing w:val="-3"/>
          <w:sz w:val="20"/>
          <w:szCs w:val="20"/>
        </w:rPr>
      </w:pPr>
      <w:r w:rsidRPr="00B56FE5">
        <w:rPr>
          <w:rFonts w:ascii="Arial" w:hAnsi="Arial" w:cs="Arial"/>
          <w:spacing w:val="-3"/>
          <w:sz w:val="20"/>
          <w:szCs w:val="20"/>
        </w:rPr>
        <w:t>All costs incurred in the preparation, presentation and demonstration of bids shall be for the account of the bidder. All supporting documentation and manuals submitted with the document will become the property of WESTCOL unless otherwise stated by the bidder at the time of submission of its bid.</w:t>
      </w:r>
    </w:p>
    <w:p w:rsidR="00B56FE5" w:rsidRPr="00B56FE5" w:rsidRDefault="00B56FE5" w:rsidP="000F09E8">
      <w:pPr>
        <w:widowControl w:val="0"/>
        <w:numPr>
          <w:ilvl w:val="1"/>
          <w:numId w:val="20"/>
        </w:numPr>
        <w:kinsoku w:val="0"/>
        <w:overflowPunct w:val="0"/>
        <w:spacing w:before="120" w:line="346" w:lineRule="exact"/>
        <w:ind w:left="993" w:hanging="633"/>
        <w:textAlignment w:val="baseline"/>
        <w:rPr>
          <w:rFonts w:ascii="Arial" w:hAnsi="Arial" w:cs="Arial"/>
          <w:sz w:val="20"/>
          <w:szCs w:val="20"/>
        </w:rPr>
      </w:pPr>
      <w:r w:rsidRPr="00B56FE5">
        <w:rPr>
          <w:rFonts w:ascii="Arial" w:hAnsi="Arial" w:cs="Arial"/>
          <w:sz w:val="20"/>
          <w:szCs w:val="20"/>
        </w:rPr>
        <w:t>Any material submitted by a bidder which is considered to be confidential in nature, must be clearly marked as such.</w:t>
      </w:r>
    </w:p>
    <w:p w:rsidR="00B56FE5" w:rsidRPr="00B56FE5" w:rsidRDefault="00B56FE5" w:rsidP="000F09E8">
      <w:pPr>
        <w:widowControl w:val="0"/>
        <w:numPr>
          <w:ilvl w:val="1"/>
          <w:numId w:val="20"/>
        </w:numPr>
        <w:kinsoku w:val="0"/>
        <w:overflowPunct w:val="0"/>
        <w:spacing w:before="120" w:line="343" w:lineRule="exact"/>
        <w:ind w:left="993" w:hanging="633"/>
        <w:textAlignment w:val="baseline"/>
        <w:rPr>
          <w:rFonts w:ascii="Arial" w:hAnsi="Arial" w:cs="Arial"/>
          <w:sz w:val="20"/>
          <w:szCs w:val="20"/>
        </w:rPr>
      </w:pPr>
      <w:r w:rsidRPr="00B56FE5">
        <w:rPr>
          <w:rFonts w:ascii="Arial" w:hAnsi="Arial" w:cs="Arial"/>
          <w:sz w:val="20"/>
          <w:szCs w:val="20"/>
        </w:rPr>
        <w:t xml:space="preserve">By submitting a bid in response to this document, the bidder acknowledges that its bid shall remain binding upon it and open for acceptance by WESTCOL during the Bid validity period. </w:t>
      </w:r>
    </w:p>
    <w:p w:rsidR="00B56FE5" w:rsidRPr="00B56FE5" w:rsidRDefault="00B56FE5" w:rsidP="000F09E8">
      <w:pPr>
        <w:widowControl w:val="0"/>
        <w:numPr>
          <w:ilvl w:val="1"/>
          <w:numId w:val="20"/>
        </w:numPr>
        <w:kinsoku w:val="0"/>
        <w:overflowPunct w:val="0"/>
        <w:spacing w:before="120" w:line="343" w:lineRule="exact"/>
        <w:ind w:left="993" w:hanging="633"/>
        <w:textAlignment w:val="baseline"/>
        <w:rPr>
          <w:rFonts w:ascii="Arial" w:hAnsi="Arial" w:cs="Arial"/>
          <w:sz w:val="20"/>
          <w:szCs w:val="20"/>
        </w:rPr>
      </w:pPr>
      <w:r w:rsidRPr="00B56FE5">
        <w:rPr>
          <w:rFonts w:ascii="Arial" w:hAnsi="Arial" w:cs="Arial"/>
          <w:sz w:val="20"/>
          <w:szCs w:val="20"/>
        </w:rPr>
        <w:t>By submitting a bid in response to this document, the bidder accepts that WESTCOL is under no obligation to award a contract to any bidder, and that that WESTCOL is free to withdraw this document without awarding a contract to any bidder.</w:t>
      </w:r>
    </w:p>
    <w:p w:rsidR="00B56FE5" w:rsidRPr="00B56FE5" w:rsidRDefault="00B56FE5" w:rsidP="000F09E8">
      <w:pPr>
        <w:widowControl w:val="0"/>
        <w:numPr>
          <w:ilvl w:val="1"/>
          <w:numId w:val="20"/>
        </w:numPr>
        <w:kinsoku w:val="0"/>
        <w:overflowPunct w:val="0"/>
        <w:spacing w:before="120" w:line="345" w:lineRule="exact"/>
        <w:ind w:left="993" w:hanging="633"/>
        <w:textAlignment w:val="baseline"/>
        <w:rPr>
          <w:rFonts w:ascii="Arial" w:hAnsi="Arial" w:cs="Arial"/>
          <w:sz w:val="20"/>
          <w:szCs w:val="20"/>
        </w:rPr>
      </w:pPr>
      <w:r w:rsidRPr="00B56FE5">
        <w:rPr>
          <w:rFonts w:ascii="Arial" w:hAnsi="Arial" w:cs="Arial"/>
          <w:sz w:val="20"/>
          <w:szCs w:val="20"/>
        </w:rPr>
        <w:t>WESTCOL reserves the right to extend the Bid Validity Period specified in the Bid Data at any time at its sole election, provided that Bidders shall be allowed the opportunity to submit a revised pricing schedule, or withdraw its bid.</w:t>
      </w:r>
    </w:p>
    <w:p w:rsidR="00B56FE5" w:rsidRPr="00B56FE5" w:rsidRDefault="00B56FE5" w:rsidP="000F09E8">
      <w:pPr>
        <w:widowControl w:val="0"/>
        <w:numPr>
          <w:ilvl w:val="1"/>
          <w:numId w:val="20"/>
        </w:numPr>
        <w:kinsoku w:val="0"/>
        <w:overflowPunct w:val="0"/>
        <w:spacing w:before="120" w:line="343" w:lineRule="exact"/>
        <w:ind w:left="993" w:hanging="633"/>
        <w:textAlignment w:val="baseline"/>
        <w:rPr>
          <w:rFonts w:ascii="Arial" w:hAnsi="Arial" w:cs="Arial"/>
          <w:sz w:val="20"/>
          <w:szCs w:val="20"/>
        </w:rPr>
      </w:pPr>
      <w:r w:rsidRPr="00B56FE5">
        <w:rPr>
          <w:rFonts w:ascii="Arial" w:hAnsi="Arial" w:cs="Arial"/>
          <w:sz w:val="20"/>
          <w:szCs w:val="20"/>
        </w:rPr>
        <w:t xml:space="preserve">WESTCOL will respond via WESTCOL website on </w:t>
      </w:r>
      <w:r w:rsidR="008711A3">
        <w:rPr>
          <w:rFonts w:ascii="Arial" w:hAnsi="Arial" w:cs="Arial"/>
          <w:sz w:val="20"/>
          <w:szCs w:val="20"/>
        </w:rPr>
        <w:t>5 November</w:t>
      </w:r>
      <w:r w:rsidR="008A0A94">
        <w:rPr>
          <w:rFonts w:ascii="Arial" w:hAnsi="Arial" w:cs="Arial"/>
          <w:sz w:val="20"/>
          <w:szCs w:val="20"/>
        </w:rPr>
        <w:t xml:space="preserve"> </w:t>
      </w:r>
      <w:r w:rsidRPr="00B56FE5">
        <w:rPr>
          <w:rFonts w:ascii="Arial" w:hAnsi="Arial" w:cs="Arial"/>
          <w:sz w:val="20"/>
          <w:szCs w:val="20"/>
        </w:rPr>
        <w:t>201</w:t>
      </w:r>
      <w:r w:rsidR="008711A3">
        <w:rPr>
          <w:rFonts w:ascii="Arial" w:hAnsi="Arial" w:cs="Arial"/>
          <w:sz w:val="20"/>
          <w:szCs w:val="20"/>
        </w:rPr>
        <w:t>8</w:t>
      </w:r>
      <w:r w:rsidRPr="00B56FE5">
        <w:rPr>
          <w:rFonts w:ascii="Arial" w:hAnsi="Arial" w:cs="Arial"/>
          <w:sz w:val="20"/>
          <w:szCs w:val="20"/>
        </w:rPr>
        <w:t xml:space="preserve"> to requests for clarifications. that are received by WESTCOL, by e-mail to its representative whose name and e-mail address appears in the Bid Data, up to </w:t>
      </w:r>
      <w:r w:rsidRPr="00B56FE5">
        <w:rPr>
          <w:rFonts w:ascii="Arial" w:hAnsi="Arial" w:cs="Arial"/>
          <w:b/>
          <w:sz w:val="20"/>
          <w:szCs w:val="20"/>
        </w:rPr>
        <w:t xml:space="preserve">11h00 on </w:t>
      </w:r>
      <w:r w:rsidR="00FC488B">
        <w:rPr>
          <w:rFonts w:ascii="Arial" w:hAnsi="Arial" w:cs="Arial"/>
          <w:b/>
          <w:sz w:val="20"/>
          <w:szCs w:val="20"/>
        </w:rPr>
        <w:t>2</w:t>
      </w:r>
      <w:r w:rsidR="008711A3">
        <w:rPr>
          <w:rFonts w:ascii="Arial" w:hAnsi="Arial" w:cs="Arial"/>
          <w:b/>
          <w:sz w:val="20"/>
          <w:szCs w:val="20"/>
        </w:rPr>
        <w:t xml:space="preserve"> November</w:t>
      </w:r>
      <w:r w:rsidR="00367C12">
        <w:rPr>
          <w:rFonts w:ascii="Arial" w:hAnsi="Arial" w:cs="Arial"/>
          <w:b/>
          <w:sz w:val="20"/>
          <w:szCs w:val="20"/>
        </w:rPr>
        <w:t xml:space="preserve"> 201</w:t>
      </w:r>
      <w:r w:rsidR="008711A3">
        <w:rPr>
          <w:rFonts w:ascii="Arial" w:hAnsi="Arial" w:cs="Arial"/>
          <w:b/>
          <w:sz w:val="20"/>
          <w:szCs w:val="20"/>
        </w:rPr>
        <w:t>8</w:t>
      </w:r>
      <w:r w:rsidRPr="00B56FE5">
        <w:rPr>
          <w:rFonts w:ascii="Arial" w:hAnsi="Arial" w:cs="Arial"/>
          <w:b/>
          <w:sz w:val="20"/>
          <w:szCs w:val="20"/>
        </w:rPr>
        <w:t>.</w:t>
      </w:r>
    </w:p>
    <w:p w:rsidR="00B56FE5" w:rsidRPr="00BE1596" w:rsidRDefault="00B56FE5" w:rsidP="008974B7">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0"/>
          <w:szCs w:val="20"/>
          <w:lang w:val="en-GB"/>
        </w:rPr>
      </w:pPr>
    </w:p>
    <w:p w:rsidR="00067E8F" w:rsidRPr="006F566B" w:rsidRDefault="00F64F9B" w:rsidP="006F566B">
      <w:pPr>
        <w:tabs>
          <w:tab w:val="left" w:pos="720"/>
          <w:tab w:val="left" w:pos="1944"/>
          <w:tab w:val="left" w:pos="3384"/>
          <w:tab w:val="left" w:pos="3744"/>
          <w:tab w:val="left" w:pos="4644"/>
          <w:tab w:val="left" w:pos="5760"/>
          <w:tab w:val="left" w:pos="7920"/>
        </w:tabs>
        <w:spacing w:line="215" w:lineRule="auto"/>
        <w:jc w:val="center"/>
        <w:rPr>
          <w:rFonts w:cs="Arial"/>
          <w:b/>
          <w:bCs/>
          <w:sz w:val="28"/>
          <w:szCs w:val="28"/>
        </w:rPr>
      </w:pPr>
      <w:r w:rsidRPr="00BE1596">
        <w:rPr>
          <w:rFonts w:ascii="Arial" w:hAnsi="Arial" w:cs="Arial"/>
          <w:b/>
          <w:sz w:val="20"/>
          <w:szCs w:val="20"/>
          <w:lang w:val="en-GB"/>
        </w:rPr>
        <w:br w:type="column"/>
      </w:r>
      <w:r w:rsidR="00067E8F" w:rsidRPr="006F566B">
        <w:rPr>
          <w:rFonts w:cs="Arial"/>
          <w:b/>
          <w:bCs/>
          <w:sz w:val="28"/>
          <w:szCs w:val="28"/>
        </w:rPr>
        <w:lastRenderedPageBreak/>
        <w:t>STANDARD BID CONDITIONS</w:t>
      </w:r>
      <w:r w:rsidR="00EA08E6" w:rsidRPr="006F566B">
        <w:rPr>
          <w:rFonts w:cs="Arial"/>
          <w:b/>
          <w:bCs/>
          <w:sz w:val="28"/>
          <w:szCs w:val="28"/>
        </w:rPr>
        <w:t xml:space="preserve"> &amp;</w:t>
      </w:r>
    </w:p>
    <w:p w:rsidR="00EA08E6" w:rsidRPr="006F566B" w:rsidRDefault="00EA08E6" w:rsidP="00383810">
      <w:pPr>
        <w:pStyle w:val="ListParagraph"/>
        <w:spacing w:before="36" w:line="276" w:lineRule="auto"/>
        <w:ind w:left="792" w:hanging="792"/>
        <w:jc w:val="center"/>
        <w:rPr>
          <w:rFonts w:cs="Arial"/>
          <w:b/>
          <w:bCs/>
          <w:spacing w:val="10"/>
          <w:sz w:val="28"/>
          <w:szCs w:val="28"/>
        </w:rPr>
      </w:pPr>
      <w:r w:rsidRPr="006F566B">
        <w:rPr>
          <w:rFonts w:cs="Arial"/>
          <w:b/>
          <w:bCs/>
          <w:sz w:val="28"/>
          <w:szCs w:val="28"/>
        </w:rPr>
        <w:t>EVALUATION CRITERIA FOR GOODS &amp; SERVICES</w:t>
      </w:r>
    </w:p>
    <w:p w:rsidR="00383810" w:rsidRPr="006F566B" w:rsidRDefault="00383810" w:rsidP="008974B7">
      <w:pPr>
        <w:pStyle w:val="ListParagraph"/>
        <w:spacing w:before="36" w:line="276" w:lineRule="auto"/>
        <w:ind w:left="792"/>
        <w:jc w:val="both"/>
        <w:rPr>
          <w:rFonts w:cs="Arial"/>
          <w:bCs/>
          <w:spacing w:val="4"/>
          <w:sz w:val="10"/>
          <w:szCs w:val="10"/>
        </w:rPr>
      </w:pPr>
    </w:p>
    <w:p w:rsidR="00067E8F" w:rsidRDefault="00067E8F" w:rsidP="00982D6D">
      <w:pPr>
        <w:pStyle w:val="ListParagraph"/>
        <w:numPr>
          <w:ilvl w:val="0"/>
          <w:numId w:val="2"/>
        </w:numPr>
        <w:tabs>
          <w:tab w:val="left" w:pos="1560"/>
        </w:tabs>
        <w:kinsoku w:val="0"/>
        <w:spacing w:before="216" w:line="276" w:lineRule="auto"/>
        <w:jc w:val="both"/>
        <w:rPr>
          <w:rFonts w:cs="Arial"/>
          <w:b/>
          <w:bCs/>
        </w:rPr>
      </w:pPr>
      <w:r w:rsidRPr="00A761E5">
        <w:rPr>
          <w:rFonts w:cs="Arial"/>
          <w:b/>
          <w:bCs/>
        </w:rPr>
        <w:t>PRICES</w:t>
      </w:r>
    </w:p>
    <w:p w:rsidR="00A761E5" w:rsidRPr="00A761E5" w:rsidRDefault="00A761E5" w:rsidP="008974B7">
      <w:pPr>
        <w:pStyle w:val="ListParagraph"/>
        <w:tabs>
          <w:tab w:val="left" w:pos="1560"/>
        </w:tabs>
        <w:kinsoku w:val="0"/>
        <w:spacing w:before="216" w:line="276" w:lineRule="auto"/>
        <w:ind w:left="576"/>
        <w:jc w:val="both"/>
        <w:rPr>
          <w:rFonts w:cs="Arial"/>
          <w:b/>
          <w:bCs/>
        </w:rPr>
      </w:pPr>
    </w:p>
    <w:p w:rsidR="00067E8F" w:rsidRDefault="004D5FA9" w:rsidP="00982D6D">
      <w:pPr>
        <w:pStyle w:val="ListParagraph"/>
        <w:numPr>
          <w:ilvl w:val="1"/>
          <w:numId w:val="2"/>
        </w:numPr>
        <w:tabs>
          <w:tab w:val="left" w:pos="1560"/>
          <w:tab w:val="right" w:pos="8472"/>
        </w:tabs>
        <w:kinsoku w:val="0"/>
        <w:spacing w:before="36" w:line="276" w:lineRule="auto"/>
        <w:ind w:left="576" w:hanging="576"/>
        <w:jc w:val="both"/>
        <w:rPr>
          <w:rFonts w:cs="Arial"/>
          <w:bCs/>
        </w:rPr>
      </w:pPr>
      <w:r>
        <w:rPr>
          <w:rFonts w:cs="Arial"/>
          <w:spacing w:val="4"/>
        </w:rPr>
        <w:t>Quoted tariff</w:t>
      </w:r>
      <w:r w:rsidR="0082401F">
        <w:rPr>
          <w:rFonts w:cs="Arial"/>
          <w:spacing w:val="4"/>
        </w:rPr>
        <w:t>s</w:t>
      </w:r>
      <w:r w:rsidR="000C0ACC">
        <w:rPr>
          <w:rFonts w:cs="Arial"/>
          <w:spacing w:val="4"/>
        </w:rPr>
        <w:t xml:space="preserve"> </w:t>
      </w:r>
      <w:r w:rsidR="00067E8F" w:rsidRPr="00A761E5">
        <w:rPr>
          <w:rFonts w:cs="Arial"/>
          <w:spacing w:val="4"/>
        </w:rPr>
        <w:t xml:space="preserve">must be firm for the full duration of the period as stipulated on the specification list. </w:t>
      </w:r>
      <w:r w:rsidR="00067E8F" w:rsidRPr="00A761E5">
        <w:rPr>
          <w:rFonts w:cs="Arial"/>
          <w:bCs/>
          <w:spacing w:val="4"/>
        </w:rPr>
        <w:t xml:space="preserve">Non-firm </w:t>
      </w:r>
      <w:r w:rsidR="00B45D13">
        <w:rPr>
          <w:rFonts w:cs="Arial"/>
          <w:bCs/>
          <w:spacing w:val="4"/>
        </w:rPr>
        <w:t>prices</w:t>
      </w:r>
      <w:r w:rsidR="00067E8F" w:rsidRPr="00A761E5">
        <w:rPr>
          <w:rFonts w:cs="Arial"/>
          <w:bCs/>
          <w:spacing w:val="4"/>
        </w:rPr>
        <w:t xml:space="preserve"> will not be </w:t>
      </w:r>
      <w:r w:rsidR="00067E8F" w:rsidRPr="00A761E5">
        <w:rPr>
          <w:rFonts w:cs="Arial"/>
          <w:bCs/>
        </w:rPr>
        <w:t>considered.</w:t>
      </w:r>
    </w:p>
    <w:p w:rsidR="000C0ACC" w:rsidRDefault="000C0ACC" w:rsidP="000C0ACC">
      <w:pPr>
        <w:pStyle w:val="ListParagraph"/>
        <w:tabs>
          <w:tab w:val="left" w:pos="1560"/>
          <w:tab w:val="right" w:pos="8472"/>
        </w:tabs>
        <w:kinsoku w:val="0"/>
        <w:spacing w:before="36" w:line="276" w:lineRule="auto"/>
        <w:ind w:left="576"/>
        <w:jc w:val="both"/>
        <w:rPr>
          <w:rFonts w:cs="Arial"/>
          <w:bCs/>
        </w:rPr>
      </w:pPr>
    </w:p>
    <w:p w:rsidR="00067E8F" w:rsidRDefault="00067E8F" w:rsidP="00982D6D">
      <w:pPr>
        <w:pStyle w:val="ListParagraph"/>
        <w:numPr>
          <w:ilvl w:val="1"/>
          <w:numId w:val="2"/>
        </w:numPr>
        <w:tabs>
          <w:tab w:val="left" w:pos="1560"/>
          <w:tab w:val="right" w:pos="7887"/>
        </w:tabs>
        <w:kinsoku w:val="0"/>
        <w:spacing w:before="252" w:line="276" w:lineRule="auto"/>
        <w:ind w:left="576" w:hanging="576"/>
        <w:jc w:val="both"/>
        <w:rPr>
          <w:rFonts w:cs="Arial"/>
          <w:spacing w:val="-6"/>
        </w:rPr>
      </w:pPr>
      <w:r w:rsidRPr="00A425C2">
        <w:rPr>
          <w:rFonts w:cs="Arial"/>
          <w:spacing w:val="4"/>
        </w:rPr>
        <w:t>Bid prices must be all inclusive and no hidden or additional cost will be paid</w:t>
      </w:r>
      <w:r w:rsidRPr="00A761E5">
        <w:rPr>
          <w:rFonts w:cs="Arial"/>
          <w:spacing w:val="-6"/>
        </w:rPr>
        <w:t>.</w:t>
      </w:r>
    </w:p>
    <w:p w:rsidR="00A761E5" w:rsidRPr="00A761E5" w:rsidRDefault="00A761E5" w:rsidP="008974B7">
      <w:pPr>
        <w:pStyle w:val="ListParagraph"/>
        <w:tabs>
          <w:tab w:val="left" w:pos="1560"/>
          <w:tab w:val="right" w:pos="7887"/>
        </w:tabs>
        <w:kinsoku w:val="0"/>
        <w:spacing w:before="252" w:line="276" w:lineRule="auto"/>
        <w:ind w:left="576"/>
        <w:jc w:val="both"/>
        <w:rPr>
          <w:rFonts w:cs="Arial"/>
          <w:spacing w:val="-6"/>
        </w:rPr>
      </w:pPr>
    </w:p>
    <w:p w:rsidR="00067E8F" w:rsidRPr="00A761E5" w:rsidRDefault="00067E8F" w:rsidP="00982D6D">
      <w:pPr>
        <w:pStyle w:val="ListParagraph"/>
        <w:numPr>
          <w:ilvl w:val="1"/>
          <w:numId w:val="2"/>
        </w:numPr>
        <w:tabs>
          <w:tab w:val="left" w:pos="1560"/>
          <w:tab w:val="right" w:pos="4071"/>
        </w:tabs>
        <w:kinsoku w:val="0"/>
        <w:spacing w:line="276" w:lineRule="auto"/>
        <w:ind w:left="576" w:hanging="576"/>
        <w:jc w:val="both"/>
        <w:rPr>
          <w:rFonts w:cs="Arial"/>
          <w:b/>
          <w:spacing w:val="8"/>
        </w:rPr>
      </w:pPr>
      <w:r w:rsidRPr="00A761E5">
        <w:rPr>
          <w:rFonts w:cs="Arial"/>
          <w:b/>
          <w:spacing w:val="8"/>
        </w:rPr>
        <w:t xml:space="preserve">SPECIFICATION LIST </w:t>
      </w:r>
    </w:p>
    <w:p w:rsidR="00067E8F" w:rsidRPr="00A425C2" w:rsidRDefault="00067E8F" w:rsidP="00982D6D">
      <w:pPr>
        <w:pStyle w:val="ListParagraph"/>
        <w:numPr>
          <w:ilvl w:val="2"/>
          <w:numId w:val="2"/>
        </w:numPr>
        <w:tabs>
          <w:tab w:val="left" w:pos="1560"/>
        </w:tabs>
        <w:kinsoku w:val="0"/>
        <w:spacing w:before="108" w:line="276" w:lineRule="auto"/>
        <w:ind w:left="576" w:hanging="576"/>
        <w:jc w:val="both"/>
        <w:rPr>
          <w:rFonts w:cs="Arial"/>
          <w:spacing w:val="4"/>
        </w:rPr>
      </w:pPr>
      <w:r w:rsidRPr="00A425C2">
        <w:rPr>
          <w:rFonts w:cs="Arial"/>
          <w:spacing w:val="4"/>
        </w:rPr>
        <w:t>The specification list must be fully completed in ink and submitted with the bid.</w:t>
      </w:r>
    </w:p>
    <w:p w:rsidR="00067E8F" w:rsidRPr="00A425C2" w:rsidRDefault="00067E8F"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Bid prices must be indicated on the specification list form/s and/or pricing schedules unless otherwise requested</w:t>
      </w:r>
    </w:p>
    <w:p w:rsidR="00067E8F" w:rsidRPr="00A425C2" w:rsidRDefault="00067E8F"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Prices of bids must be provided for the specific units as required per specification list and/or pricing schedules. Failure to do so will invalidate your offer.</w:t>
      </w:r>
    </w:p>
    <w:p w:rsidR="00B835B1" w:rsidRPr="00A761E5" w:rsidRDefault="00B835B1" w:rsidP="008974B7">
      <w:pPr>
        <w:pStyle w:val="ListParagraph"/>
        <w:tabs>
          <w:tab w:val="left" w:pos="1560"/>
        </w:tabs>
        <w:kinsoku w:val="0"/>
        <w:spacing w:before="252" w:line="276" w:lineRule="auto"/>
        <w:ind w:left="576" w:right="576"/>
        <w:jc w:val="both"/>
        <w:rPr>
          <w:rFonts w:cs="Arial"/>
          <w:bCs/>
          <w:spacing w:val="3"/>
        </w:rPr>
      </w:pPr>
    </w:p>
    <w:p w:rsidR="00067E8F" w:rsidRPr="00A761E5" w:rsidRDefault="00067E8F" w:rsidP="00982D6D">
      <w:pPr>
        <w:pStyle w:val="ListParagraph"/>
        <w:numPr>
          <w:ilvl w:val="0"/>
          <w:numId w:val="2"/>
        </w:numPr>
        <w:tabs>
          <w:tab w:val="left" w:pos="1560"/>
        </w:tabs>
        <w:kinsoku w:val="0"/>
        <w:spacing w:before="432" w:line="276" w:lineRule="auto"/>
        <w:jc w:val="both"/>
        <w:rPr>
          <w:rFonts w:cs="Arial"/>
          <w:b/>
          <w:bCs/>
          <w:spacing w:val="2"/>
        </w:rPr>
      </w:pPr>
      <w:r w:rsidRPr="00A761E5">
        <w:rPr>
          <w:rFonts w:cs="Arial"/>
          <w:b/>
          <w:bCs/>
          <w:spacing w:val="2"/>
        </w:rPr>
        <w:t xml:space="preserve">QUALIFICATION OF BID DOCUMENTS  </w:t>
      </w:r>
    </w:p>
    <w:p w:rsidR="00067E8F" w:rsidRPr="00A761E5" w:rsidRDefault="00067E8F" w:rsidP="008974B7">
      <w:pPr>
        <w:pStyle w:val="ListParagraph"/>
        <w:tabs>
          <w:tab w:val="left" w:pos="1560"/>
        </w:tabs>
        <w:kinsoku w:val="0"/>
        <w:spacing w:before="432" w:line="276" w:lineRule="auto"/>
        <w:ind w:left="576" w:hanging="576"/>
        <w:jc w:val="both"/>
        <w:rPr>
          <w:rFonts w:cs="Arial"/>
          <w:bCs/>
          <w:spacing w:val="2"/>
          <w:u w:val="single"/>
        </w:rPr>
      </w:pPr>
    </w:p>
    <w:p w:rsidR="00067E8F" w:rsidRPr="00A761E5" w:rsidRDefault="00067E8F" w:rsidP="00982D6D">
      <w:pPr>
        <w:pStyle w:val="ListParagraph"/>
        <w:numPr>
          <w:ilvl w:val="1"/>
          <w:numId w:val="2"/>
        </w:numPr>
        <w:tabs>
          <w:tab w:val="left" w:pos="1560"/>
        </w:tabs>
        <w:kinsoku w:val="0"/>
        <w:spacing w:before="216" w:line="276" w:lineRule="auto"/>
        <w:ind w:left="576" w:hanging="576"/>
        <w:jc w:val="both"/>
        <w:rPr>
          <w:rFonts w:cs="Arial"/>
          <w:bCs/>
          <w:spacing w:val="8"/>
        </w:rPr>
      </w:pPr>
      <w:r w:rsidRPr="00A761E5">
        <w:rPr>
          <w:rFonts w:cs="Arial"/>
          <w:b/>
          <w:bCs/>
          <w:spacing w:val="8"/>
        </w:rPr>
        <w:t xml:space="preserve">COMPULSORY </w:t>
      </w:r>
      <w:r w:rsidRPr="00A761E5">
        <w:rPr>
          <w:rFonts w:cs="Arial"/>
          <w:b/>
          <w:bCs/>
          <w:spacing w:val="19"/>
        </w:rPr>
        <w:t>STANDARD BID DOCUMENTATION FORMS TO BE COMPLETED</w:t>
      </w:r>
    </w:p>
    <w:p w:rsidR="00067E8F" w:rsidRPr="00A425C2" w:rsidRDefault="00A761E5"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 xml:space="preserve">Invitation for </w:t>
      </w:r>
      <w:r w:rsidR="00067E8F" w:rsidRPr="00A425C2">
        <w:rPr>
          <w:rFonts w:cs="Arial"/>
          <w:spacing w:val="4"/>
        </w:rPr>
        <w:t>tender form must be completed in full and signed originally in ink. Failure to do so will invalidate your bid.</w:t>
      </w:r>
    </w:p>
    <w:p w:rsidR="00067E8F" w:rsidRPr="00A425C2" w:rsidRDefault="00067E8F"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Standard Bid Conditions must be completed in full and signed originally in ink. Failure to do so will invalidate your bid.</w:t>
      </w:r>
    </w:p>
    <w:p w:rsidR="00067E8F" w:rsidRPr="00A425C2" w:rsidRDefault="00067E8F"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Specification list must be completed in full and signed originally in ink. Failure to do so will invalidate your bid.</w:t>
      </w:r>
    </w:p>
    <w:p w:rsidR="00067E8F" w:rsidRPr="00A425C2" w:rsidRDefault="00067E8F" w:rsidP="00982D6D">
      <w:pPr>
        <w:pStyle w:val="ListParagraph"/>
        <w:numPr>
          <w:ilvl w:val="2"/>
          <w:numId w:val="2"/>
        </w:numPr>
        <w:tabs>
          <w:tab w:val="left" w:pos="1560"/>
        </w:tabs>
        <w:kinsoku w:val="0"/>
        <w:spacing w:before="252" w:line="276" w:lineRule="auto"/>
        <w:ind w:left="576" w:hanging="576"/>
        <w:jc w:val="both"/>
        <w:rPr>
          <w:rFonts w:cs="Arial"/>
          <w:spacing w:val="4"/>
        </w:rPr>
      </w:pPr>
      <w:r w:rsidRPr="00A425C2">
        <w:rPr>
          <w:rFonts w:cs="Arial"/>
          <w:spacing w:val="4"/>
        </w:rPr>
        <w:t>Company name and vendor number (if available) must be filled in</w:t>
      </w:r>
    </w:p>
    <w:p w:rsidR="00067E8F" w:rsidRPr="00A425C2" w:rsidRDefault="00067E8F" w:rsidP="00982D6D">
      <w:pPr>
        <w:pStyle w:val="ListParagraph"/>
        <w:numPr>
          <w:ilvl w:val="2"/>
          <w:numId w:val="2"/>
        </w:numPr>
        <w:tabs>
          <w:tab w:val="left" w:pos="1560"/>
        </w:tabs>
        <w:kinsoku w:val="0"/>
        <w:spacing w:line="276" w:lineRule="auto"/>
        <w:ind w:left="576" w:hanging="576"/>
        <w:jc w:val="both"/>
        <w:rPr>
          <w:rFonts w:cs="Arial"/>
          <w:spacing w:val="4"/>
        </w:rPr>
      </w:pPr>
      <w:r w:rsidRPr="00A425C2">
        <w:rPr>
          <w:rFonts w:cs="Arial"/>
          <w:spacing w:val="4"/>
        </w:rPr>
        <w:t xml:space="preserve">The Preference point claim form must be completed and signed in ink. Company name and vendor number (if available) must be filled in. Failure to do so will invalidate your bid </w:t>
      </w:r>
    </w:p>
    <w:p w:rsidR="00067E8F" w:rsidRPr="00A425C2" w:rsidRDefault="00067E8F" w:rsidP="00982D6D">
      <w:pPr>
        <w:pStyle w:val="ListParagraph"/>
        <w:numPr>
          <w:ilvl w:val="2"/>
          <w:numId w:val="2"/>
        </w:numPr>
        <w:tabs>
          <w:tab w:val="left" w:pos="1560"/>
        </w:tabs>
        <w:kinsoku w:val="0"/>
        <w:spacing w:line="276" w:lineRule="auto"/>
        <w:ind w:left="576" w:hanging="576"/>
        <w:jc w:val="both"/>
        <w:rPr>
          <w:rFonts w:cs="Arial"/>
          <w:spacing w:val="4"/>
        </w:rPr>
      </w:pPr>
      <w:r w:rsidRPr="00A425C2">
        <w:rPr>
          <w:rFonts w:cs="Arial"/>
          <w:spacing w:val="4"/>
        </w:rPr>
        <w:t>The declaration of interest form must be fully completed in ink at all times (if applicable or not) and signed by the bidder. Failure to do so will invalidate your bid. The service providers must declare any relationship with any person employed by the Department as contemplated in the National Treasury Practice Note no 7 of 2009/2010 (SCM — Declaration of Interest). Failure by the service provider to declare relationships and connections will result in an immediate termination of the bid/service level agreement.</w:t>
      </w:r>
    </w:p>
    <w:p w:rsidR="00067E8F" w:rsidRPr="00687F9D" w:rsidRDefault="00067E8F" w:rsidP="00687F9D">
      <w:pPr>
        <w:pStyle w:val="ListParagraph"/>
        <w:numPr>
          <w:ilvl w:val="2"/>
          <w:numId w:val="2"/>
        </w:numPr>
        <w:tabs>
          <w:tab w:val="left" w:pos="1560"/>
        </w:tabs>
        <w:kinsoku w:val="0"/>
        <w:spacing w:line="276" w:lineRule="auto"/>
        <w:ind w:left="576" w:hanging="576"/>
        <w:jc w:val="both"/>
        <w:rPr>
          <w:rFonts w:cs="Arial"/>
          <w:spacing w:val="4"/>
        </w:rPr>
      </w:pPr>
      <w:r w:rsidRPr="00A425C2">
        <w:rPr>
          <w:rFonts w:cs="Arial"/>
          <w:spacing w:val="4"/>
        </w:rPr>
        <w:t>The Declaration of Bidder's past Supply Chain Management Practices form must be completed and signed originally in ink. Failure to do so will invalidate yo</w:t>
      </w:r>
      <w:r w:rsidR="00687F9D">
        <w:rPr>
          <w:rFonts w:cs="Arial"/>
          <w:spacing w:val="4"/>
        </w:rPr>
        <w:t>ur bid.</w:t>
      </w:r>
    </w:p>
    <w:p w:rsidR="00067E8F" w:rsidRPr="00A425C2" w:rsidRDefault="00067E8F" w:rsidP="00982D6D">
      <w:pPr>
        <w:pStyle w:val="ListParagraph"/>
        <w:numPr>
          <w:ilvl w:val="2"/>
          <w:numId w:val="2"/>
        </w:numPr>
        <w:tabs>
          <w:tab w:val="right" w:pos="1320"/>
          <w:tab w:val="left" w:pos="1560"/>
        </w:tabs>
        <w:kinsoku w:val="0"/>
        <w:spacing w:before="180" w:line="276" w:lineRule="auto"/>
        <w:ind w:left="576" w:hanging="576"/>
        <w:jc w:val="both"/>
        <w:rPr>
          <w:rFonts w:cs="Arial"/>
          <w:spacing w:val="4"/>
        </w:rPr>
      </w:pPr>
      <w:r w:rsidRPr="00A425C2">
        <w:rPr>
          <w:rFonts w:cs="Arial"/>
          <w:spacing w:val="4"/>
        </w:rPr>
        <w:t>The Certificate of Independent Bid Determination must be completed and signed originally in ink. Failure to complete and sign this form originally in ink will invalidate your bid.</w:t>
      </w:r>
    </w:p>
    <w:p w:rsidR="00B835B1" w:rsidRPr="000E0644" w:rsidRDefault="00B835B1" w:rsidP="008974B7">
      <w:pPr>
        <w:pStyle w:val="ListParagraph"/>
        <w:tabs>
          <w:tab w:val="right" w:pos="1320"/>
          <w:tab w:val="left" w:pos="1560"/>
        </w:tabs>
        <w:kinsoku w:val="0"/>
        <w:spacing w:before="180" w:line="276" w:lineRule="auto"/>
        <w:ind w:left="576"/>
        <w:jc w:val="both"/>
        <w:rPr>
          <w:rFonts w:cs="Arial"/>
          <w:bCs/>
        </w:rPr>
      </w:pPr>
    </w:p>
    <w:p w:rsidR="00067E8F" w:rsidRPr="00A761E5" w:rsidRDefault="00067E8F" w:rsidP="00982D6D">
      <w:pPr>
        <w:pStyle w:val="ListParagraph"/>
        <w:numPr>
          <w:ilvl w:val="1"/>
          <w:numId w:val="2"/>
        </w:numPr>
        <w:tabs>
          <w:tab w:val="left" w:pos="1560"/>
        </w:tabs>
        <w:kinsoku w:val="0"/>
        <w:spacing w:line="276" w:lineRule="auto"/>
        <w:ind w:left="576" w:hanging="576"/>
        <w:jc w:val="both"/>
        <w:rPr>
          <w:rFonts w:cs="Arial"/>
          <w:b/>
          <w:bCs/>
          <w:spacing w:val="-1"/>
        </w:rPr>
      </w:pPr>
      <w:r w:rsidRPr="00A761E5">
        <w:rPr>
          <w:rFonts w:cs="Arial"/>
          <w:b/>
          <w:bCs/>
          <w:spacing w:val="-1"/>
        </w:rPr>
        <w:t>CORRECTION FLUID AND CORRECTIONS TO TENDER/QUOTATION FORMS</w:t>
      </w:r>
    </w:p>
    <w:p w:rsidR="00067E8F" w:rsidRPr="00A425C2" w:rsidRDefault="00067E8F" w:rsidP="00982D6D">
      <w:pPr>
        <w:pStyle w:val="ListParagraph"/>
        <w:numPr>
          <w:ilvl w:val="2"/>
          <w:numId w:val="2"/>
        </w:numPr>
        <w:tabs>
          <w:tab w:val="left" w:pos="1560"/>
          <w:tab w:val="right" w:pos="8510"/>
        </w:tabs>
        <w:kinsoku w:val="0"/>
        <w:spacing w:before="216" w:line="276" w:lineRule="auto"/>
        <w:ind w:left="576" w:right="144" w:hanging="576"/>
        <w:jc w:val="both"/>
        <w:rPr>
          <w:rFonts w:cs="Arial"/>
          <w:spacing w:val="4"/>
        </w:rPr>
      </w:pPr>
      <w:r w:rsidRPr="00A425C2">
        <w:rPr>
          <w:rFonts w:cs="Arial"/>
          <w:spacing w:val="4"/>
        </w:rPr>
        <w:t>Correction fluid (e.g. Tippex) must not be used in bid documents in order to correct mistakes. Use of correction fluid (tippex) in the bid document and on the following forms are not acceptable and will invalidate your bid:</w:t>
      </w:r>
    </w:p>
    <w:p w:rsidR="00067E8F" w:rsidRPr="00A425C2" w:rsidRDefault="00067E8F" w:rsidP="00982D6D">
      <w:pPr>
        <w:pStyle w:val="ListParagraph"/>
        <w:widowControl/>
        <w:numPr>
          <w:ilvl w:val="2"/>
          <w:numId w:val="2"/>
        </w:numPr>
        <w:tabs>
          <w:tab w:val="left" w:pos="1560"/>
          <w:tab w:val="right" w:pos="8482"/>
        </w:tabs>
        <w:spacing w:before="216" w:after="200" w:line="276" w:lineRule="auto"/>
        <w:ind w:left="576" w:right="144" w:hanging="576"/>
        <w:jc w:val="both"/>
        <w:rPr>
          <w:rFonts w:cs="Arial"/>
          <w:spacing w:val="4"/>
        </w:rPr>
      </w:pPr>
      <w:r w:rsidRPr="00A425C2">
        <w:rPr>
          <w:rFonts w:cs="Arial"/>
          <w:spacing w:val="4"/>
        </w:rPr>
        <w:t>Where a bidder wishes to correct a mistake, a single line must be drawn through it and the bidder must place his/her signature and date next to the correction, so that the original entry is still visible and legible. Failure to rectify mistakes in this manner will invalidate the bid, or the relevant item, or the relevant clause.</w:t>
      </w:r>
    </w:p>
    <w:p w:rsidR="00A425C2" w:rsidRDefault="00067E8F" w:rsidP="00982D6D">
      <w:pPr>
        <w:pStyle w:val="ListParagraph"/>
        <w:numPr>
          <w:ilvl w:val="2"/>
          <w:numId w:val="2"/>
        </w:numPr>
        <w:tabs>
          <w:tab w:val="left" w:pos="1560"/>
          <w:tab w:val="right" w:pos="8491"/>
        </w:tabs>
        <w:kinsoku w:val="0"/>
        <w:spacing w:before="216" w:line="276" w:lineRule="auto"/>
        <w:ind w:left="576" w:right="144" w:hanging="576"/>
        <w:jc w:val="both"/>
        <w:rPr>
          <w:rFonts w:cs="Arial"/>
          <w:spacing w:val="4"/>
        </w:rPr>
      </w:pPr>
      <w:r w:rsidRPr="00A425C2">
        <w:rPr>
          <w:rFonts w:cs="Arial"/>
          <w:spacing w:val="4"/>
        </w:rPr>
        <w:t>In the case of alterations/corrections a full signature must be attached above, next to or below the said alteration or correction. If not signed in full at the correction on price the specific item/bid will not be taken into consideration.</w:t>
      </w:r>
    </w:p>
    <w:p w:rsidR="00FC488B" w:rsidRDefault="00FC488B" w:rsidP="00FC488B">
      <w:pPr>
        <w:pStyle w:val="ListParagraph"/>
        <w:tabs>
          <w:tab w:val="left" w:pos="1560"/>
          <w:tab w:val="right" w:pos="8491"/>
        </w:tabs>
        <w:kinsoku w:val="0"/>
        <w:spacing w:before="216" w:line="276" w:lineRule="auto"/>
        <w:ind w:left="576" w:right="144"/>
        <w:jc w:val="both"/>
        <w:rPr>
          <w:rFonts w:cs="Arial"/>
          <w:spacing w:val="4"/>
        </w:rPr>
      </w:pPr>
    </w:p>
    <w:p w:rsidR="00067E8F" w:rsidRPr="00A761E5" w:rsidRDefault="00067E8F" w:rsidP="00982D6D">
      <w:pPr>
        <w:pStyle w:val="ListParagraph"/>
        <w:numPr>
          <w:ilvl w:val="1"/>
          <w:numId w:val="2"/>
        </w:numPr>
        <w:tabs>
          <w:tab w:val="left" w:pos="1560"/>
        </w:tabs>
        <w:kinsoku w:val="0"/>
        <w:spacing w:before="504" w:line="276" w:lineRule="auto"/>
        <w:ind w:left="576" w:hanging="576"/>
        <w:jc w:val="both"/>
        <w:rPr>
          <w:rFonts w:cs="Arial"/>
          <w:b/>
          <w:bCs/>
          <w:spacing w:val="10"/>
        </w:rPr>
      </w:pPr>
      <w:r w:rsidRPr="00A761E5">
        <w:rPr>
          <w:rFonts w:cs="Arial"/>
          <w:b/>
          <w:bCs/>
          <w:spacing w:val="10"/>
        </w:rPr>
        <w:lastRenderedPageBreak/>
        <w:t>ORIGINAL BID FORMS</w:t>
      </w:r>
    </w:p>
    <w:p w:rsidR="00067E8F" w:rsidRPr="00A83DA0" w:rsidRDefault="00067E8F" w:rsidP="00982D6D">
      <w:pPr>
        <w:pStyle w:val="ListParagraph"/>
        <w:numPr>
          <w:ilvl w:val="2"/>
          <w:numId w:val="2"/>
        </w:numPr>
        <w:tabs>
          <w:tab w:val="left" w:pos="1560"/>
          <w:tab w:val="right" w:pos="4987"/>
        </w:tabs>
        <w:kinsoku w:val="0"/>
        <w:spacing w:before="252" w:line="276" w:lineRule="auto"/>
        <w:ind w:left="576" w:hanging="576"/>
        <w:jc w:val="both"/>
        <w:rPr>
          <w:rFonts w:cs="Arial"/>
          <w:spacing w:val="4"/>
        </w:rPr>
      </w:pPr>
      <w:r w:rsidRPr="00A83DA0">
        <w:rPr>
          <w:rFonts w:cs="Arial"/>
          <w:spacing w:val="4"/>
        </w:rPr>
        <w:t>The bid forms should not be retyped or redrafted.</w:t>
      </w:r>
    </w:p>
    <w:p w:rsidR="00067E8F" w:rsidRPr="00A83DA0" w:rsidRDefault="00067E8F" w:rsidP="00982D6D">
      <w:pPr>
        <w:pStyle w:val="ListParagraph"/>
        <w:numPr>
          <w:ilvl w:val="2"/>
          <w:numId w:val="2"/>
        </w:numPr>
        <w:tabs>
          <w:tab w:val="left" w:pos="1560"/>
          <w:tab w:val="right" w:pos="8438"/>
        </w:tabs>
        <w:kinsoku w:val="0"/>
        <w:spacing w:before="216" w:line="276" w:lineRule="auto"/>
        <w:ind w:left="576" w:hanging="576"/>
        <w:jc w:val="both"/>
        <w:rPr>
          <w:rFonts w:cs="Arial"/>
          <w:spacing w:val="4"/>
        </w:rPr>
      </w:pPr>
      <w:r w:rsidRPr="00A83DA0">
        <w:rPr>
          <w:rFonts w:cs="Arial"/>
          <w:spacing w:val="4"/>
        </w:rPr>
        <w:t xml:space="preserve">Only the </w:t>
      </w:r>
      <w:r w:rsidR="006B6E75" w:rsidRPr="00A83DA0">
        <w:rPr>
          <w:rFonts w:cs="Arial"/>
          <w:spacing w:val="4"/>
        </w:rPr>
        <w:t xml:space="preserve">bid documents issued by </w:t>
      </w:r>
      <w:r w:rsidR="00B53A93">
        <w:rPr>
          <w:rFonts w:cs="Arial"/>
          <w:spacing w:val="4"/>
        </w:rPr>
        <w:t xml:space="preserve">Westcol </w:t>
      </w:r>
      <w:r w:rsidR="006B6E75" w:rsidRPr="00A83DA0">
        <w:rPr>
          <w:rFonts w:cs="Arial"/>
          <w:spacing w:val="4"/>
        </w:rPr>
        <w:t>TVET</w:t>
      </w:r>
      <w:r w:rsidRPr="00A83DA0">
        <w:rPr>
          <w:rFonts w:cs="Arial"/>
          <w:spacing w:val="4"/>
        </w:rPr>
        <w:t xml:space="preserve"> College must be used.</w:t>
      </w:r>
    </w:p>
    <w:p w:rsidR="00067E8F" w:rsidRPr="00A83DA0" w:rsidRDefault="00067E8F" w:rsidP="00982D6D">
      <w:pPr>
        <w:pStyle w:val="ListParagraph"/>
        <w:numPr>
          <w:ilvl w:val="2"/>
          <w:numId w:val="2"/>
        </w:numPr>
        <w:tabs>
          <w:tab w:val="left" w:pos="1560"/>
          <w:tab w:val="right" w:pos="5506"/>
        </w:tabs>
        <w:kinsoku w:val="0"/>
        <w:spacing w:before="216" w:line="276" w:lineRule="auto"/>
        <w:ind w:left="576" w:hanging="576"/>
        <w:jc w:val="both"/>
        <w:rPr>
          <w:rFonts w:cs="Arial"/>
          <w:spacing w:val="4"/>
        </w:rPr>
      </w:pPr>
      <w:r w:rsidRPr="00A83DA0">
        <w:rPr>
          <w:rFonts w:cs="Arial"/>
          <w:spacing w:val="4"/>
        </w:rPr>
        <w:t>Bid documents must be completed originally in ink.</w:t>
      </w:r>
    </w:p>
    <w:p w:rsidR="006B6E75" w:rsidRDefault="00067E8F" w:rsidP="00982D6D">
      <w:pPr>
        <w:pStyle w:val="ListParagraph"/>
        <w:numPr>
          <w:ilvl w:val="2"/>
          <w:numId w:val="2"/>
        </w:numPr>
        <w:tabs>
          <w:tab w:val="left" w:pos="1560"/>
          <w:tab w:val="right" w:pos="8467"/>
        </w:tabs>
        <w:kinsoku w:val="0"/>
        <w:spacing w:before="216" w:line="276" w:lineRule="auto"/>
        <w:ind w:left="576" w:right="144" w:hanging="576"/>
        <w:jc w:val="both"/>
        <w:rPr>
          <w:rFonts w:cs="Arial"/>
          <w:spacing w:val="4"/>
        </w:rPr>
      </w:pPr>
      <w:r w:rsidRPr="00A83DA0">
        <w:rPr>
          <w:rFonts w:cs="Arial"/>
          <w:spacing w:val="4"/>
        </w:rPr>
        <w:t>Bidders shall check the numbers of the pages and satisfy themselves that none are missing, duplicated or misprinted. No liability shall be accepted in regard to claims arising from the fact that pages are missing, duplicated or misprinted.</w:t>
      </w:r>
    </w:p>
    <w:p w:rsidR="00A83DA0" w:rsidRPr="0082401F" w:rsidRDefault="00A83DA0" w:rsidP="00A83DA0">
      <w:pPr>
        <w:pStyle w:val="ListParagraph"/>
        <w:tabs>
          <w:tab w:val="left" w:pos="1560"/>
          <w:tab w:val="right" w:pos="8467"/>
        </w:tabs>
        <w:kinsoku w:val="0"/>
        <w:spacing w:before="216" w:line="276" w:lineRule="auto"/>
        <w:ind w:left="576" w:right="144"/>
        <w:jc w:val="both"/>
        <w:rPr>
          <w:rFonts w:cs="Arial"/>
          <w:spacing w:val="4"/>
          <w:sz w:val="16"/>
          <w:szCs w:val="16"/>
        </w:rPr>
      </w:pPr>
    </w:p>
    <w:p w:rsidR="00067E8F" w:rsidRPr="00A761E5" w:rsidRDefault="00067E8F" w:rsidP="00982D6D">
      <w:pPr>
        <w:pStyle w:val="ListParagraph"/>
        <w:numPr>
          <w:ilvl w:val="1"/>
          <w:numId w:val="2"/>
        </w:numPr>
        <w:tabs>
          <w:tab w:val="left" w:pos="1560"/>
        </w:tabs>
        <w:kinsoku w:val="0"/>
        <w:spacing w:before="468" w:line="276" w:lineRule="auto"/>
        <w:ind w:left="576" w:hanging="576"/>
        <w:jc w:val="both"/>
        <w:rPr>
          <w:rFonts w:cs="Arial"/>
          <w:b/>
          <w:bCs/>
          <w:spacing w:val="2"/>
        </w:rPr>
      </w:pPr>
      <w:r w:rsidRPr="00A761E5">
        <w:rPr>
          <w:rFonts w:cs="Arial"/>
          <w:b/>
          <w:bCs/>
          <w:spacing w:val="2"/>
        </w:rPr>
        <w:t>SUBMITTING OF BID DOCUMENTATION</w:t>
      </w:r>
    </w:p>
    <w:p w:rsidR="00EE227E" w:rsidRPr="00A83DA0" w:rsidRDefault="006B6E75" w:rsidP="00982D6D">
      <w:pPr>
        <w:pStyle w:val="ListParagraph"/>
        <w:numPr>
          <w:ilvl w:val="2"/>
          <w:numId w:val="2"/>
        </w:numPr>
        <w:tabs>
          <w:tab w:val="left" w:pos="1560"/>
          <w:tab w:val="right" w:pos="8448"/>
        </w:tabs>
        <w:kinsoku w:val="0"/>
        <w:spacing w:before="252" w:line="276" w:lineRule="auto"/>
        <w:ind w:left="576" w:hanging="576"/>
        <w:jc w:val="both"/>
        <w:rPr>
          <w:rFonts w:cs="Arial"/>
          <w:spacing w:val="4"/>
        </w:rPr>
      </w:pPr>
      <w:r w:rsidRPr="00A83DA0">
        <w:rPr>
          <w:rFonts w:cs="Arial"/>
          <w:spacing w:val="4"/>
        </w:rPr>
        <w:t>N</w:t>
      </w:r>
      <w:r w:rsidR="00067E8F" w:rsidRPr="00A83DA0">
        <w:rPr>
          <w:rFonts w:cs="Arial"/>
          <w:spacing w:val="4"/>
        </w:rPr>
        <w:t>o bid transmitted by telegram, telex, facsimile or similar apparatus shall be considered.</w:t>
      </w:r>
    </w:p>
    <w:p w:rsidR="00A83DA0" w:rsidRDefault="00067E8F" w:rsidP="00982D6D">
      <w:pPr>
        <w:pStyle w:val="ListParagraph"/>
        <w:numPr>
          <w:ilvl w:val="2"/>
          <w:numId w:val="2"/>
        </w:numPr>
        <w:tabs>
          <w:tab w:val="left" w:pos="1560"/>
          <w:tab w:val="right" w:pos="8448"/>
        </w:tabs>
        <w:kinsoku w:val="0"/>
        <w:spacing w:before="252" w:line="276" w:lineRule="auto"/>
        <w:ind w:left="576" w:hanging="576"/>
        <w:jc w:val="both"/>
        <w:rPr>
          <w:rFonts w:cs="Arial"/>
          <w:spacing w:val="4"/>
        </w:rPr>
      </w:pPr>
      <w:r w:rsidRPr="00A83DA0">
        <w:rPr>
          <w:rFonts w:cs="Arial"/>
          <w:spacing w:val="4"/>
        </w:rPr>
        <w:t>The bid must be submitted in a sealed envelope before the closing date and time and deposited in the tender-box at:</w:t>
      </w:r>
    </w:p>
    <w:p w:rsidR="005002D7" w:rsidRPr="00A83DA0" w:rsidRDefault="00067E8F" w:rsidP="00A83DA0">
      <w:pPr>
        <w:pStyle w:val="ListParagraph"/>
        <w:tabs>
          <w:tab w:val="left" w:pos="1560"/>
          <w:tab w:val="right" w:pos="8448"/>
        </w:tabs>
        <w:kinsoku w:val="0"/>
        <w:spacing w:before="252" w:line="276" w:lineRule="auto"/>
        <w:ind w:left="576"/>
        <w:jc w:val="both"/>
        <w:rPr>
          <w:rFonts w:cs="Arial"/>
          <w:spacing w:val="4"/>
        </w:rPr>
      </w:pPr>
      <w:r w:rsidRPr="00A83DA0">
        <w:rPr>
          <w:rFonts w:cs="Arial"/>
          <w:spacing w:val="4"/>
        </w:rPr>
        <w:br/>
      </w:r>
      <w:r w:rsidR="00B53A93">
        <w:rPr>
          <w:rFonts w:cs="Arial"/>
          <w:spacing w:val="4"/>
        </w:rPr>
        <w:t>Westcol Corporate Office Park</w:t>
      </w:r>
    </w:p>
    <w:p w:rsidR="005002D7" w:rsidRDefault="00B53A93" w:rsidP="008974B7">
      <w:pPr>
        <w:pStyle w:val="ListParagraph"/>
        <w:tabs>
          <w:tab w:val="left" w:pos="1560"/>
          <w:tab w:val="right" w:pos="8448"/>
        </w:tabs>
        <w:kinsoku w:val="0"/>
        <w:spacing w:before="252" w:line="276" w:lineRule="auto"/>
        <w:ind w:left="576"/>
        <w:jc w:val="both"/>
        <w:rPr>
          <w:rFonts w:cs="Arial"/>
          <w:spacing w:val="4"/>
        </w:rPr>
      </w:pPr>
      <w:r>
        <w:rPr>
          <w:rFonts w:cs="Arial"/>
          <w:spacing w:val="4"/>
        </w:rPr>
        <w:t>42 Johnstone Street</w:t>
      </w:r>
      <w:r w:rsidR="00722DF6" w:rsidRPr="00A83DA0">
        <w:rPr>
          <w:rFonts w:cs="Arial"/>
          <w:spacing w:val="4"/>
        </w:rPr>
        <w:t xml:space="preserve">  (33°55’36.27″ S 18°51’22.28″ E)</w:t>
      </w:r>
    </w:p>
    <w:p w:rsidR="00B53A93" w:rsidRDefault="00B53A93" w:rsidP="008974B7">
      <w:pPr>
        <w:pStyle w:val="ListParagraph"/>
        <w:tabs>
          <w:tab w:val="left" w:pos="1560"/>
          <w:tab w:val="right" w:pos="8448"/>
        </w:tabs>
        <w:kinsoku w:val="0"/>
        <w:spacing w:before="252" w:line="276" w:lineRule="auto"/>
        <w:ind w:left="576"/>
        <w:jc w:val="both"/>
        <w:rPr>
          <w:rFonts w:cs="Arial"/>
          <w:spacing w:val="4"/>
        </w:rPr>
      </w:pPr>
      <w:r>
        <w:rPr>
          <w:rFonts w:cs="Arial"/>
          <w:spacing w:val="4"/>
        </w:rPr>
        <w:t>Hectorton</w:t>
      </w:r>
    </w:p>
    <w:p w:rsidR="00722DF6" w:rsidRPr="00661AFB" w:rsidRDefault="00B53A93" w:rsidP="008974B7">
      <w:pPr>
        <w:pStyle w:val="ListParagraph"/>
        <w:tabs>
          <w:tab w:val="left" w:pos="1560"/>
          <w:tab w:val="right" w:pos="8448"/>
        </w:tabs>
        <w:kinsoku w:val="0"/>
        <w:spacing w:before="252" w:line="276" w:lineRule="auto"/>
        <w:ind w:left="576"/>
        <w:jc w:val="both"/>
        <w:rPr>
          <w:rFonts w:cs="Arial"/>
          <w:b/>
          <w:spacing w:val="4"/>
        </w:rPr>
      </w:pPr>
      <w:r>
        <w:rPr>
          <w:rFonts w:cs="Arial"/>
          <w:spacing w:val="4"/>
        </w:rPr>
        <w:t>RANDFONTEIN</w:t>
      </w:r>
    </w:p>
    <w:p w:rsidR="000B4D02" w:rsidRPr="0082401F" w:rsidRDefault="000B4D02" w:rsidP="008974B7">
      <w:pPr>
        <w:pStyle w:val="ListParagraph"/>
        <w:tabs>
          <w:tab w:val="left" w:pos="993"/>
          <w:tab w:val="left" w:pos="1560"/>
          <w:tab w:val="right" w:pos="8448"/>
        </w:tabs>
        <w:kinsoku w:val="0"/>
        <w:spacing w:before="180" w:after="252" w:line="276" w:lineRule="auto"/>
        <w:ind w:left="567"/>
        <w:jc w:val="both"/>
        <w:rPr>
          <w:rFonts w:cs="Arial"/>
          <w:spacing w:val="4"/>
          <w:sz w:val="16"/>
          <w:szCs w:val="16"/>
        </w:rPr>
      </w:pPr>
    </w:p>
    <w:p w:rsidR="00722DF6" w:rsidRPr="00A83DA0" w:rsidRDefault="0003617E" w:rsidP="008974B7">
      <w:pPr>
        <w:pStyle w:val="ListParagraph"/>
        <w:tabs>
          <w:tab w:val="left" w:pos="993"/>
          <w:tab w:val="left" w:pos="1560"/>
          <w:tab w:val="right" w:pos="8448"/>
        </w:tabs>
        <w:kinsoku w:val="0"/>
        <w:spacing w:before="180" w:after="252" w:line="276" w:lineRule="auto"/>
        <w:ind w:left="567"/>
        <w:jc w:val="both"/>
        <w:rPr>
          <w:rFonts w:cs="Arial"/>
          <w:spacing w:val="4"/>
        </w:rPr>
      </w:pPr>
      <w:r>
        <w:rPr>
          <w:rFonts w:cs="Arial"/>
          <w:spacing w:val="4"/>
        </w:rPr>
        <w:t>The</w:t>
      </w:r>
      <w:r w:rsidR="000B4D02">
        <w:rPr>
          <w:rFonts w:cs="Arial"/>
          <w:spacing w:val="4"/>
        </w:rPr>
        <w:t xml:space="preserve"> bid box is a</w:t>
      </w:r>
      <w:r w:rsidR="00722DF6" w:rsidRPr="00A83DA0">
        <w:rPr>
          <w:rFonts w:cs="Arial"/>
          <w:spacing w:val="4"/>
        </w:rPr>
        <w:t>t reception</w:t>
      </w:r>
      <w:r w:rsidR="00E32705">
        <w:rPr>
          <w:rFonts w:cs="Arial"/>
          <w:spacing w:val="4"/>
        </w:rPr>
        <w:t>.</w:t>
      </w:r>
    </w:p>
    <w:p w:rsidR="000B4D02" w:rsidRDefault="000B4D02" w:rsidP="008974B7">
      <w:pPr>
        <w:pStyle w:val="ListParagraph"/>
        <w:tabs>
          <w:tab w:val="left" w:pos="993"/>
          <w:tab w:val="left" w:pos="1560"/>
          <w:tab w:val="right" w:pos="8448"/>
        </w:tabs>
        <w:kinsoku w:val="0"/>
        <w:spacing w:before="180" w:after="252" w:line="276" w:lineRule="auto"/>
        <w:ind w:left="567"/>
        <w:jc w:val="both"/>
        <w:rPr>
          <w:rFonts w:cs="Arial"/>
          <w:spacing w:val="4"/>
        </w:rPr>
      </w:pPr>
    </w:p>
    <w:p w:rsidR="00722DF6" w:rsidRPr="00A83DA0" w:rsidRDefault="00722DF6" w:rsidP="008974B7">
      <w:pPr>
        <w:pStyle w:val="ListParagraph"/>
        <w:tabs>
          <w:tab w:val="left" w:pos="993"/>
          <w:tab w:val="left" w:pos="1560"/>
          <w:tab w:val="right" w:pos="8448"/>
        </w:tabs>
        <w:kinsoku w:val="0"/>
        <w:spacing w:before="180" w:after="252" w:line="276" w:lineRule="auto"/>
        <w:ind w:left="567"/>
        <w:jc w:val="both"/>
        <w:rPr>
          <w:rFonts w:cs="Arial"/>
          <w:spacing w:val="4"/>
        </w:rPr>
      </w:pPr>
      <w:r w:rsidRPr="00A83DA0">
        <w:rPr>
          <w:rFonts w:cs="Arial"/>
          <w:spacing w:val="4"/>
        </w:rPr>
        <w:t>The bid box is open from</w:t>
      </w:r>
      <w:r w:rsidR="00E32705">
        <w:rPr>
          <w:rFonts w:cs="Arial"/>
          <w:spacing w:val="4"/>
        </w:rPr>
        <w:t xml:space="preserve"> Monday to Friday 09:00 – 1</w:t>
      </w:r>
      <w:r w:rsidR="00B53A93">
        <w:rPr>
          <w:rFonts w:cs="Arial"/>
          <w:spacing w:val="4"/>
        </w:rPr>
        <w:t>4</w:t>
      </w:r>
      <w:r w:rsidR="00E32705">
        <w:rPr>
          <w:rFonts w:cs="Arial"/>
          <w:spacing w:val="4"/>
        </w:rPr>
        <w:t>:00.</w:t>
      </w:r>
    </w:p>
    <w:p w:rsidR="000B4D02" w:rsidRDefault="000B4D02" w:rsidP="008974B7">
      <w:pPr>
        <w:pStyle w:val="ListParagraph"/>
        <w:tabs>
          <w:tab w:val="left" w:pos="993"/>
          <w:tab w:val="left" w:pos="1560"/>
          <w:tab w:val="right" w:pos="8448"/>
        </w:tabs>
        <w:kinsoku w:val="0"/>
        <w:spacing w:before="180" w:after="252" w:line="276" w:lineRule="auto"/>
        <w:ind w:left="567"/>
        <w:jc w:val="both"/>
        <w:rPr>
          <w:rFonts w:cs="Arial"/>
          <w:spacing w:val="4"/>
        </w:rPr>
      </w:pPr>
    </w:p>
    <w:p w:rsidR="00722DF6" w:rsidRPr="00A83DA0" w:rsidRDefault="00801677" w:rsidP="008974B7">
      <w:pPr>
        <w:pStyle w:val="ListParagraph"/>
        <w:tabs>
          <w:tab w:val="left" w:pos="993"/>
          <w:tab w:val="left" w:pos="1560"/>
          <w:tab w:val="right" w:pos="8448"/>
        </w:tabs>
        <w:kinsoku w:val="0"/>
        <w:spacing w:before="180" w:after="252" w:line="276" w:lineRule="auto"/>
        <w:ind w:left="567"/>
        <w:jc w:val="both"/>
        <w:rPr>
          <w:rFonts w:cs="Arial"/>
          <w:spacing w:val="4"/>
        </w:rPr>
      </w:pPr>
      <w:r>
        <w:rPr>
          <w:rFonts w:cs="Arial"/>
          <w:spacing w:val="4"/>
        </w:rPr>
        <w:t xml:space="preserve">Bid Closes </w:t>
      </w:r>
      <w:r w:rsidR="008711A3" w:rsidRPr="008711A3">
        <w:rPr>
          <w:rFonts w:cs="Arial"/>
          <w:b/>
          <w:color w:val="FF0000"/>
          <w:lang w:val="en-GB"/>
        </w:rPr>
        <w:t>9 NOVEMBER</w:t>
      </w:r>
      <w:r w:rsidR="008A0A94">
        <w:rPr>
          <w:rFonts w:cs="Arial"/>
          <w:spacing w:val="4"/>
        </w:rPr>
        <w:t xml:space="preserve"> </w:t>
      </w:r>
      <w:r w:rsidR="0068101B">
        <w:rPr>
          <w:rFonts w:cs="Arial"/>
          <w:b/>
          <w:color w:val="FF0000"/>
          <w:lang w:val="en-GB"/>
        </w:rPr>
        <w:t>201</w:t>
      </w:r>
      <w:r w:rsidR="008711A3">
        <w:rPr>
          <w:rFonts w:cs="Arial"/>
          <w:b/>
          <w:color w:val="FF0000"/>
          <w:lang w:val="en-GB"/>
        </w:rPr>
        <w:t>8</w:t>
      </w:r>
      <w:r w:rsidR="00FD6B62" w:rsidRPr="000B4D02">
        <w:rPr>
          <w:rFonts w:cs="Arial"/>
          <w:b/>
          <w:color w:val="FF0000"/>
          <w:lang w:val="en-GB"/>
        </w:rPr>
        <w:t xml:space="preserve"> </w:t>
      </w:r>
      <w:r w:rsidR="00722DF6" w:rsidRPr="000B4D02">
        <w:rPr>
          <w:rFonts w:cs="Arial"/>
          <w:b/>
          <w:color w:val="FF0000"/>
          <w:spacing w:val="4"/>
        </w:rPr>
        <w:t>at 11:00</w:t>
      </w:r>
      <w:r w:rsidR="00E32705">
        <w:rPr>
          <w:rFonts w:cs="Arial"/>
          <w:b/>
          <w:color w:val="FF0000"/>
          <w:spacing w:val="4"/>
        </w:rPr>
        <w:t>.</w:t>
      </w:r>
      <w:r w:rsidR="00722DF6" w:rsidRPr="000B4D02">
        <w:rPr>
          <w:rFonts w:cs="Arial"/>
          <w:color w:val="FF0000"/>
          <w:spacing w:val="4"/>
        </w:rPr>
        <w:t xml:space="preserve"> </w:t>
      </w:r>
    </w:p>
    <w:p w:rsidR="00067E8F" w:rsidRPr="00A761E5" w:rsidRDefault="00067E8F" w:rsidP="008974B7">
      <w:pPr>
        <w:pStyle w:val="ListParagraph"/>
        <w:tabs>
          <w:tab w:val="left" w:pos="1560"/>
          <w:tab w:val="right" w:pos="8448"/>
        </w:tabs>
        <w:kinsoku w:val="0"/>
        <w:spacing w:before="180" w:after="252" w:line="276" w:lineRule="auto"/>
        <w:ind w:left="567"/>
        <w:jc w:val="both"/>
        <w:rPr>
          <w:rFonts w:cs="Arial"/>
          <w:spacing w:val="-14"/>
        </w:rPr>
      </w:pPr>
    </w:p>
    <w:p w:rsidR="00067E8F" w:rsidRPr="00666DD6" w:rsidRDefault="00067E8F" w:rsidP="00982D6D">
      <w:pPr>
        <w:pStyle w:val="ListParagraph"/>
        <w:numPr>
          <w:ilvl w:val="2"/>
          <w:numId w:val="2"/>
        </w:numPr>
        <w:tabs>
          <w:tab w:val="left" w:pos="1560"/>
          <w:tab w:val="right" w:pos="8448"/>
        </w:tabs>
        <w:kinsoku w:val="0"/>
        <w:spacing w:before="180" w:after="252" w:line="276" w:lineRule="auto"/>
        <w:ind w:left="576" w:hanging="576"/>
        <w:jc w:val="both"/>
        <w:rPr>
          <w:rFonts w:cs="Arial"/>
          <w:spacing w:val="4"/>
        </w:rPr>
      </w:pPr>
      <w:r w:rsidRPr="00666DD6">
        <w:rPr>
          <w:rFonts w:cs="Arial"/>
          <w:spacing w:val="4"/>
        </w:rPr>
        <w:t>The bid number and closing date must be clearly indicated on the sealed envelope.</w:t>
      </w:r>
    </w:p>
    <w:p w:rsidR="00067E8F" w:rsidRDefault="00067E8F" w:rsidP="00982D6D">
      <w:pPr>
        <w:pStyle w:val="ListParagraph"/>
        <w:numPr>
          <w:ilvl w:val="2"/>
          <w:numId w:val="2"/>
        </w:numPr>
        <w:tabs>
          <w:tab w:val="decimal" w:pos="127"/>
          <w:tab w:val="left" w:pos="1560"/>
          <w:tab w:val="right" w:pos="8438"/>
        </w:tabs>
        <w:kinsoku w:val="0"/>
        <w:spacing w:before="36" w:line="276" w:lineRule="auto"/>
        <w:ind w:left="576" w:hanging="576"/>
        <w:jc w:val="both"/>
        <w:rPr>
          <w:rFonts w:cs="Arial"/>
          <w:spacing w:val="4"/>
        </w:rPr>
      </w:pPr>
      <w:r w:rsidRPr="00666DD6">
        <w:rPr>
          <w:rFonts w:cs="Arial"/>
          <w:spacing w:val="4"/>
        </w:rPr>
        <w:t>Bidders must ensure that bids are delivered timeously to the correct address. If the bid is late, it will not be accepted for consideration.</w:t>
      </w:r>
    </w:p>
    <w:p w:rsidR="00B53A93" w:rsidRPr="00666DD6" w:rsidRDefault="00B53A93" w:rsidP="00982D6D">
      <w:pPr>
        <w:pStyle w:val="ListParagraph"/>
        <w:numPr>
          <w:ilvl w:val="2"/>
          <w:numId w:val="2"/>
        </w:numPr>
        <w:tabs>
          <w:tab w:val="decimal" w:pos="127"/>
          <w:tab w:val="left" w:pos="1560"/>
          <w:tab w:val="right" w:pos="8438"/>
        </w:tabs>
        <w:kinsoku w:val="0"/>
        <w:spacing w:before="36" w:line="276" w:lineRule="auto"/>
        <w:ind w:left="576" w:hanging="576"/>
        <w:jc w:val="both"/>
        <w:rPr>
          <w:rFonts w:cs="Arial"/>
          <w:spacing w:val="4"/>
        </w:rPr>
      </w:pPr>
      <w:r>
        <w:rPr>
          <w:rFonts w:cs="Arial"/>
          <w:spacing w:val="4"/>
        </w:rPr>
        <w:t>Company details to be clearly indicated on the back of the submission.</w:t>
      </w:r>
    </w:p>
    <w:p w:rsidR="00DD791D" w:rsidRPr="00666DD6" w:rsidRDefault="00067E8F" w:rsidP="00982D6D">
      <w:pPr>
        <w:pStyle w:val="ListParagraph"/>
        <w:numPr>
          <w:ilvl w:val="2"/>
          <w:numId w:val="2"/>
        </w:numPr>
        <w:tabs>
          <w:tab w:val="left" w:pos="1560"/>
          <w:tab w:val="right" w:pos="8443"/>
        </w:tabs>
        <w:kinsoku w:val="0"/>
        <w:spacing w:before="180" w:after="252" w:line="276" w:lineRule="auto"/>
        <w:ind w:left="576" w:hanging="576"/>
        <w:jc w:val="both"/>
        <w:rPr>
          <w:rFonts w:cs="Arial"/>
          <w:spacing w:val="4"/>
        </w:rPr>
      </w:pPr>
      <w:r w:rsidRPr="00666DD6">
        <w:rPr>
          <w:rFonts w:cs="Arial"/>
          <w:spacing w:val="4"/>
        </w:rPr>
        <w:t xml:space="preserve">Companies must ensure that their bid documentation </w:t>
      </w:r>
      <w:r w:rsidR="005002D7" w:rsidRPr="00666DD6">
        <w:rPr>
          <w:rFonts w:cs="Arial"/>
          <w:spacing w:val="4"/>
        </w:rPr>
        <w:t xml:space="preserve">is properly bound. </w:t>
      </w:r>
      <w:r w:rsidR="000434EF">
        <w:rPr>
          <w:rFonts w:cs="Arial"/>
          <w:spacing w:val="4"/>
        </w:rPr>
        <w:t xml:space="preserve">Westcol </w:t>
      </w:r>
      <w:r w:rsidR="005002D7" w:rsidRPr="00666DD6">
        <w:rPr>
          <w:rFonts w:cs="Arial"/>
          <w:spacing w:val="4"/>
        </w:rPr>
        <w:t>TVET C</w:t>
      </w:r>
      <w:r w:rsidRPr="00666DD6">
        <w:rPr>
          <w:rFonts w:cs="Arial"/>
          <w:spacing w:val="4"/>
        </w:rPr>
        <w:t>ollege cannot be held responsible for missing pages if your document is not bound.</w:t>
      </w:r>
    </w:p>
    <w:p w:rsidR="00067E8F" w:rsidRPr="00DD791D" w:rsidRDefault="00067E8F" w:rsidP="008974B7">
      <w:pPr>
        <w:pStyle w:val="ListParagraph"/>
        <w:tabs>
          <w:tab w:val="left" w:pos="1560"/>
          <w:tab w:val="right" w:pos="8443"/>
        </w:tabs>
        <w:kinsoku w:val="0"/>
        <w:spacing w:before="180" w:after="252" w:line="276" w:lineRule="auto"/>
        <w:ind w:left="576"/>
        <w:jc w:val="both"/>
        <w:rPr>
          <w:rFonts w:cs="Arial"/>
          <w:spacing w:val="-2"/>
        </w:rPr>
      </w:pPr>
    </w:p>
    <w:p w:rsidR="00844E6B" w:rsidRDefault="00844E6B" w:rsidP="00982D6D">
      <w:pPr>
        <w:pStyle w:val="ListParagraph"/>
        <w:numPr>
          <w:ilvl w:val="0"/>
          <w:numId w:val="2"/>
        </w:numPr>
        <w:tabs>
          <w:tab w:val="left" w:pos="1560"/>
        </w:tabs>
        <w:kinsoku w:val="0"/>
        <w:spacing w:before="432" w:line="276" w:lineRule="auto"/>
        <w:jc w:val="both"/>
        <w:rPr>
          <w:rFonts w:cs="Arial"/>
          <w:b/>
          <w:spacing w:val="8"/>
        </w:rPr>
      </w:pPr>
      <w:r w:rsidRPr="0081044D">
        <w:rPr>
          <w:rFonts w:cs="Arial"/>
          <w:b/>
          <w:spacing w:val="8"/>
        </w:rPr>
        <w:t>SITE VISIT</w:t>
      </w:r>
      <w:r w:rsidR="00711A7A">
        <w:rPr>
          <w:rFonts w:cs="Arial"/>
          <w:b/>
          <w:spacing w:val="8"/>
        </w:rPr>
        <w:t xml:space="preserve"> / BRIEFING SESSION</w:t>
      </w:r>
    </w:p>
    <w:p w:rsidR="00711A7A" w:rsidRDefault="00711A7A" w:rsidP="00711A7A">
      <w:pPr>
        <w:pStyle w:val="ListParagraph"/>
        <w:tabs>
          <w:tab w:val="left" w:pos="1560"/>
        </w:tabs>
        <w:kinsoku w:val="0"/>
        <w:spacing w:before="432" w:line="276" w:lineRule="auto"/>
        <w:ind w:left="576"/>
        <w:jc w:val="both"/>
        <w:rPr>
          <w:rFonts w:cs="Arial"/>
          <w:b/>
          <w:spacing w:val="8"/>
        </w:rPr>
      </w:pPr>
    </w:p>
    <w:p w:rsidR="008C6D19" w:rsidRPr="000B1FCD" w:rsidRDefault="000B1FCD" w:rsidP="00D13F25">
      <w:pPr>
        <w:pStyle w:val="ListParagraph"/>
        <w:tabs>
          <w:tab w:val="right" w:pos="4421"/>
        </w:tabs>
        <w:kinsoku w:val="0"/>
        <w:spacing w:before="120"/>
        <w:ind w:left="576"/>
        <w:jc w:val="both"/>
        <w:rPr>
          <w:rFonts w:cs="Arial"/>
          <w:b/>
        </w:rPr>
      </w:pPr>
      <w:r w:rsidRPr="000B1FCD">
        <w:rPr>
          <w:rFonts w:cs="Arial"/>
          <w:b/>
        </w:rPr>
        <w:t>None</w:t>
      </w:r>
    </w:p>
    <w:p w:rsidR="000B1FCD" w:rsidRPr="008C6D19" w:rsidRDefault="000B1FCD" w:rsidP="00D13F25">
      <w:pPr>
        <w:pStyle w:val="ListParagraph"/>
        <w:tabs>
          <w:tab w:val="right" w:pos="4421"/>
        </w:tabs>
        <w:kinsoku w:val="0"/>
        <w:spacing w:before="120"/>
        <w:ind w:left="576"/>
        <w:jc w:val="both"/>
        <w:rPr>
          <w:rFonts w:cs="Arial"/>
          <w:b/>
          <w:color w:val="FF0000"/>
        </w:rPr>
      </w:pPr>
    </w:p>
    <w:p w:rsidR="0073521A" w:rsidRPr="0073521A" w:rsidRDefault="008C6D19" w:rsidP="00982D6D">
      <w:pPr>
        <w:pStyle w:val="ListParagraph"/>
        <w:numPr>
          <w:ilvl w:val="0"/>
          <w:numId w:val="2"/>
        </w:numPr>
        <w:jc w:val="both"/>
        <w:rPr>
          <w:rFonts w:cs="Arial"/>
          <w:b/>
          <w:bCs/>
        </w:rPr>
      </w:pPr>
      <w:r>
        <w:rPr>
          <w:rFonts w:cs="Arial"/>
          <w:b/>
          <w:bCs/>
        </w:rPr>
        <w:t xml:space="preserve">EVALUATION CRITERIA </w:t>
      </w:r>
    </w:p>
    <w:p w:rsidR="0073521A" w:rsidRPr="0081044D" w:rsidRDefault="0073521A" w:rsidP="0073521A">
      <w:pPr>
        <w:autoSpaceDE w:val="0"/>
        <w:autoSpaceDN w:val="0"/>
        <w:adjustRightInd w:val="0"/>
        <w:jc w:val="both"/>
        <w:rPr>
          <w:rFonts w:ascii="Arial" w:hAnsi="Arial" w:cs="Arial"/>
          <w:b/>
          <w:bCs/>
          <w:sz w:val="20"/>
          <w:szCs w:val="20"/>
        </w:rPr>
      </w:pPr>
    </w:p>
    <w:p w:rsidR="005D2BF3" w:rsidRPr="007D3FDB" w:rsidRDefault="0073521A" w:rsidP="0041501F">
      <w:pPr>
        <w:pStyle w:val="ListParagraph"/>
        <w:numPr>
          <w:ilvl w:val="1"/>
          <w:numId w:val="2"/>
        </w:numPr>
        <w:kinsoku w:val="0"/>
        <w:ind w:left="567" w:hanging="567"/>
        <w:jc w:val="both"/>
        <w:rPr>
          <w:rFonts w:cs="Arial"/>
        </w:rPr>
      </w:pPr>
      <w:r w:rsidRPr="005D2BF3">
        <w:rPr>
          <w:rFonts w:cs="Arial"/>
          <w:b/>
        </w:rPr>
        <w:t>THE B</w:t>
      </w:r>
      <w:r w:rsidR="005D2BF3">
        <w:rPr>
          <w:rFonts w:cs="Arial"/>
          <w:b/>
        </w:rPr>
        <w:t>ID WILL BE EVALUATED AS FOLLOWS</w:t>
      </w:r>
    </w:p>
    <w:p w:rsidR="007D3FDB" w:rsidRPr="005D2BF3" w:rsidRDefault="007D3FDB" w:rsidP="007D3FDB">
      <w:pPr>
        <w:pStyle w:val="ListParagraph"/>
        <w:kinsoku w:val="0"/>
        <w:jc w:val="both"/>
        <w:rPr>
          <w:rFonts w:cs="Arial"/>
        </w:rPr>
      </w:pPr>
    </w:p>
    <w:p w:rsidR="0073521A" w:rsidRDefault="00E122FD" w:rsidP="005D2BF3">
      <w:pPr>
        <w:pStyle w:val="ListParagraph"/>
        <w:kinsoku w:val="0"/>
        <w:jc w:val="both"/>
        <w:rPr>
          <w:rFonts w:cs="Arial"/>
          <w:spacing w:val="4"/>
        </w:rPr>
      </w:pPr>
      <w:r w:rsidRPr="009D1A10">
        <w:rPr>
          <w:rFonts w:cs="Arial"/>
          <w:spacing w:val="4"/>
        </w:rPr>
        <w:t xml:space="preserve">The </w:t>
      </w:r>
      <w:r w:rsidR="004C0565">
        <w:rPr>
          <w:rFonts w:cs="Arial"/>
          <w:spacing w:val="4"/>
        </w:rPr>
        <w:t>80/2</w:t>
      </w:r>
      <w:r w:rsidRPr="009D1A10">
        <w:rPr>
          <w:rFonts w:cs="Arial"/>
          <w:spacing w:val="4"/>
        </w:rPr>
        <w:t xml:space="preserve">0 </w:t>
      </w:r>
      <w:r w:rsidR="009D695E">
        <w:rPr>
          <w:rFonts w:cs="Arial"/>
          <w:spacing w:val="4"/>
        </w:rPr>
        <w:t xml:space="preserve">B-BBEE scoring </w:t>
      </w:r>
      <w:r w:rsidRPr="009D1A10">
        <w:rPr>
          <w:rFonts w:cs="Arial"/>
          <w:spacing w:val="4"/>
        </w:rPr>
        <w:t>system will be applicable</w:t>
      </w:r>
      <w:r w:rsidR="00AB6CF6">
        <w:rPr>
          <w:rFonts w:cs="Arial"/>
          <w:spacing w:val="4"/>
        </w:rPr>
        <w:t xml:space="preserve"> to this </w:t>
      </w:r>
      <w:r w:rsidR="000434EF">
        <w:rPr>
          <w:rFonts w:cs="Arial"/>
          <w:spacing w:val="4"/>
        </w:rPr>
        <w:t>tender</w:t>
      </w:r>
      <w:r w:rsidR="00AB6CF6">
        <w:rPr>
          <w:rFonts w:cs="Arial"/>
          <w:spacing w:val="4"/>
        </w:rPr>
        <w:t xml:space="preserve">. This is </w:t>
      </w:r>
      <w:r w:rsidR="009D695E">
        <w:rPr>
          <w:rFonts w:cs="Arial"/>
          <w:spacing w:val="4"/>
        </w:rPr>
        <w:t xml:space="preserve">in accordance with the new </w:t>
      </w:r>
      <w:r w:rsidR="00AB6CF6">
        <w:rPr>
          <w:rFonts w:cs="Arial"/>
          <w:spacing w:val="4"/>
        </w:rPr>
        <w:t xml:space="preserve">PPPFMA 2000: </w:t>
      </w:r>
      <w:r w:rsidR="009D695E">
        <w:rPr>
          <w:rFonts w:cs="Arial"/>
          <w:spacing w:val="4"/>
        </w:rPr>
        <w:t>Preferential procurement regulation of 2017 as published in the Government Gazette of 20 January 2017</w:t>
      </w:r>
      <w:r w:rsidRPr="009D1A10">
        <w:rPr>
          <w:rFonts w:cs="Arial"/>
          <w:spacing w:val="4"/>
        </w:rPr>
        <w:t>.</w:t>
      </w:r>
    </w:p>
    <w:p w:rsidR="00AB6CF6" w:rsidRDefault="00AB6CF6" w:rsidP="005D2BF3">
      <w:pPr>
        <w:pStyle w:val="ListParagraph"/>
        <w:kinsoku w:val="0"/>
        <w:jc w:val="both"/>
        <w:rPr>
          <w:rFonts w:cs="Arial"/>
          <w:spacing w:val="4"/>
        </w:rPr>
      </w:pPr>
    </w:p>
    <w:p w:rsidR="00AB6CF6" w:rsidRPr="00AB6CF6" w:rsidRDefault="00AB6CF6" w:rsidP="005D2BF3">
      <w:pPr>
        <w:pStyle w:val="ListParagraph"/>
        <w:kinsoku w:val="0"/>
        <w:jc w:val="both"/>
        <w:rPr>
          <w:rFonts w:cs="Arial"/>
          <w:i/>
          <w:color w:val="00B0F0"/>
          <w:spacing w:val="4"/>
        </w:rPr>
      </w:pPr>
      <w:r w:rsidRPr="00AB6CF6">
        <w:rPr>
          <w:rFonts w:cs="Arial"/>
          <w:i/>
          <w:color w:val="00B0F0"/>
          <w:spacing w:val="4"/>
        </w:rPr>
        <w:t xml:space="preserve">“80/20 preference point system for </w:t>
      </w:r>
      <w:r w:rsidR="0003617E" w:rsidRPr="00AB6CF6">
        <w:rPr>
          <w:rFonts w:cs="Arial"/>
          <w:i/>
          <w:color w:val="00B0F0"/>
          <w:spacing w:val="4"/>
        </w:rPr>
        <w:t>acquisition</w:t>
      </w:r>
      <w:r w:rsidRPr="00AB6CF6">
        <w:rPr>
          <w:rFonts w:cs="Arial"/>
          <w:i/>
          <w:color w:val="00B0F0"/>
          <w:spacing w:val="4"/>
        </w:rPr>
        <w:t xml:space="preserve"> of goods or services for Rand value equal to or above R30 000 and up to R50 million”</w:t>
      </w:r>
    </w:p>
    <w:p w:rsidR="005D2BF3" w:rsidRDefault="005D2BF3" w:rsidP="005D2BF3">
      <w:pPr>
        <w:pStyle w:val="ListParagraph"/>
        <w:kinsoku w:val="0"/>
        <w:jc w:val="both"/>
        <w:rPr>
          <w:rFonts w:cs="Arial"/>
          <w:b/>
        </w:rPr>
      </w:pPr>
    </w:p>
    <w:p w:rsidR="005D2BF3" w:rsidRDefault="005D2BF3" w:rsidP="005D2BF3">
      <w:pPr>
        <w:pStyle w:val="ListParagraph"/>
        <w:kinsoku w:val="0"/>
        <w:jc w:val="both"/>
        <w:rPr>
          <w:rFonts w:cs="Arial"/>
          <w:b/>
        </w:rPr>
      </w:pPr>
      <w:r>
        <w:rPr>
          <w:rFonts w:cs="Arial"/>
          <w:b/>
        </w:rPr>
        <w:t>FUNCTIONALITY PRE-QUALIFICATION</w:t>
      </w:r>
    </w:p>
    <w:p w:rsidR="007D3FDB" w:rsidRPr="005D2BF3" w:rsidRDefault="007D3FDB" w:rsidP="005D2BF3">
      <w:pPr>
        <w:pStyle w:val="ListParagraph"/>
        <w:kinsoku w:val="0"/>
        <w:jc w:val="both"/>
        <w:rPr>
          <w:rFonts w:cs="Arial"/>
          <w:b/>
        </w:rPr>
      </w:pPr>
    </w:p>
    <w:p w:rsidR="0073521A" w:rsidRPr="005D2BF3" w:rsidRDefault="0073521A" w:rsidP="00F96471">
      <w:pPr>
        <w:pStyle w:val="ListParagraph"/>
        <w:numPr>
          <w:ilvl w:val="0"/>
          <w:numId w:val="15"/>
        </w:numPr>
        <w:kinsoku w:val="0"/>
        <w:ind w:left="1134" w:hanging="425"/>
        <w:jc w:val="both"/>
        <w:rPr>
          <w:rFonts w:cs="Arial"/>
        </w:rPr>
      </w:pPr>
      <w:r w:rsidRPr="009D1A10">
        <w:rPr>
          <w:rFonts w:cs="Arial"/>
          <w:spacing w:val="4"/>
        </w:rPr>
        <w:t>Assessment on Functionality (separate from price):</w:t>
      </w:r>
      <w:r w:rsidR="00383810" w:rsidRPr="009D1A10">
        <w:rPr>
          <w:rFonts w:cs="Arial"/>
          <w:spacing w:val="4"/>
        </w:rPr>
        <w:t xml:space="preserve"> </w:t>
      </w:r>
      <w:r w:rsidRPr="009D1A10">
        <w:rPr>
          <w:rFonts w:cs="Arial"/>
          <w:spacing w:val="4"/>
        </w:rPr>
        <w:t xml:space="preserve"> </w:t>
      </w:r>
      <w:r w:rsidRPr="007D3FDB">
        <w:rPr>
          <w:rFonts w:cs="Arial"/>
          <w:b/>
          <w:spacing w:val="4"/>
        </w:rPr>
        <w:t>100 points</w:t>
      </w:r>
    </w:p>
    <w:p w:rsidR="005D2BF3" w:rsidRDefault="005D2BF3" w:rsidP="005D2BF3">
      <w:pPr>
        <w:widowControl w:val="0"/>
        <w:tabs>
          <w:tab w:val="left" w:pos="1134"/>
        </w:tabs>
        <w:kinsoku w:val="0"/>
        <w:ind w:left="720"/>
        <w:jc w:val="both"/>
        <w:rPr>
          <w:rFonts w:ascii="Arial" w:hAnsi="Arial" w:cs="Arial"/>
          <w:b/>
          <w:sz w:val="20"/>
          <w:szCs w:val="20"/>
        </w:rPr>
      </w:pPr>
    </w:p>
    <w:p w:rsidR="0073521A" w:rsidRDefault="005D2BF3" w:rsidP="005D2BF3">
      <w:pPr>
        <w:widowControl w:val="0"/>
        <w:tabs>
          <w:tab w:val="left" w:pos="1134"/>
        </w:tabs>
        <w:kinsoku w:val="0"/>
        <w:ind w:left="720" w:hanging="11"/>
        <w:jc w:val="both"/>
        <w:rPr>
          <w:rFonts w:ascii="Arial" w:hAnsi="Arial" w:cs="Arial"/>
          <w:b/>
          <w:sz w:val="20"/>
          <w:szCs w:val="20"/>
        </w:rPr>
      </w:pPr>
      <w:r w:rsidRPr="005D2BF3">
        <w:rPr>
          <w:rFonts w:ascii="Arial" w:hAnsi="Arial" w:cs="Arial"/>
          <w:b/>
          <w:sz w:val="20"/>
          <w:szCs w:val="20"/>
        </w:rPr>
        <w:t>ADJUDICATION ON PRICE &amp; B-BBEE GRADING</w:t>
      </w:r>
    </w:p>
    <w:p w:rsidR="007D3FDB" w:rsidRPr="005D2BF3" w:rsidRDefault="007D3FDB" w:rsidP="005D2BF3">
      <w:pPr>
        <w:widowControl w:val="0"/>
        <w:tabs>
          <w:tab w:val="left" w:pos="1134"/>
        </w:tabs>
        <w:kinsoku w:val="0"/>
        <w:ind w:left="720" w:hanging="11"/>
        <w:jc w:val="both"/>
        <w:rPr>
          <w:rFonts w:ascii="Arial" w:hAnsi="Arial" w:cs="Arial"/>
          <w:b/>
          <w:sz w:val="20"/>
          <w:szCs w:val="20"/>
        </w:rPr>
      </w:pPr>
    </w:p>
    <w:p w:rsidR="0073521A" w:rsidRDefault="0073521A" w:rsidP="00F96471">
      <w:pPr>
        <w:widowControl w:val="0"/>
        <w:numPr>
          <w:ilvl w:val="1"/>
          <w:numId w:val="12"/>
        </w:numPr>
        <w:tabs>
          <w:tab w:val="left" w:pos="1134"/>
          <w:tab w:val="left" w:pos="2977"/>
          <w:tab w:val="left" w:pos="3402"/>
        </w:tabs>
        <w:kinsoku w:val="0"/>
        <w:ind w:hanging="11"/>
        <w:jc w:val="both"/>
        <w:rPr>
          <w:rFonts w:ascii="Arial" w:eastAsia="Times New Roman" w:hAnsi="Arial" w:cs="Arial"/>
          <w:snapToGrid w:val="0"/>
          <w:spacing w:val="4"/>
          <w:sz w:val="20"/>
          <w:szCs w:val="20"/>
          <w:lang w:val="en-US"/>
        </w:rPr>
      </w:pPr>
      <w:r w:rsidRPr="009D1A10">
        <w:rPr>
          <w:rFonts w:ascii="Arial" w:eastAsia="Times New Roman" w:hAnsi="Arial" w:cs="Arial"/>
          <w:snapToGrid w:val="0"/>
          <w:spacing w:val="4"/>
          <w:sz w:val="20"/>
          <w:szCs w:val="20"/>
          <w:lang w:val="en-US"/>
        </w:rPr>
        <w:t xml:space="preserve">Assessment on price: </w:t>
      </w:r>
      <w:r w:rsidR="00E122FD" w:rsidRPr="009D1A10">
        <w:rPr>
          <w:rFonts w:ascii="Arial" w:eastAsia="Times New Roman" w:hAnsi="Arial" w:cs="Arial"/>
          <w:snapToGrid w:val="0"/>
          <w:spacing w:val="4"/>
          <w:sz w:val="20"/>
          <w:szCs w:val="20"/>
          <w:lang w:val="en-US"/>
        </w:rPr>
        <w:tab/>
      </w:r>
      <w:r w:rsidR="00FD6B62">
        <w:rPr>
          <w:rFonts w:ascii="Arial" w:eastAsia="Times New Roman" w:hAnsi="Arial" w:cs="Arial"/>
          <w:b/>
          <w:snapToGrid w:val="0"/>
          <w:spacing w:val="4"/>
          <w:sz w:val="20"/>
          <w:szCs w:val="20"/>
          <w:lang w:val="en-US"/>
        </w:rPr>
        <w:t>8</w:t>
      </w:r>
      <w:r w:rsidRPr="007D3FDB">
        <w:rPr>
          <w:rFonts w:ascii="Arial" w:eastAsia="Times New Roman" w:hAnsi="Arial" w:cs="Arial"/>
          <w:b/>
          <w:snapToGrid w:val="0"/>
          <w:spacing w:val="4"/>
          <w:sz w:val="20"/>
          <w:szCs w:val="20"/>
          <w:lang w:val="en-US"/>
        </w:rPr>
        <w:t>0 points</w:t>
      </w:r>
    </w:p>
    <w:p w:rsidR="007D3FDB" w:rsidRPr="0082401F" w:rsidRDefault="007D3FDB" w:rsidP="007D3FDB">
      <w:pPr>
        <w:widowControl w:val="0"/>
        <w:tabs>
          <w:tab w:val="left" w:pos="1134"/>
          <w:tab w:val="left" w:pos="2977"/>
          <w:tab w:val="left" w:pos="3402"/>
        </w:tabs>
        <w:kinsoku w:val="0"/>
        <w:ind w:left="720"/>
        <w:jc w:val="both"/>
        <w:rPr>
          <w:rFonts w:ascii="Arial" w:eastAsia="Times New Roman" w:hAnsi="Arial" w:cs="Arial"/>
          <w:snapToGrid w:val="0"/>
          <w:spacing w:val="4"/>
          <w:sz w:val="16"/>
          <w:szCs w:val="16"/>
          <w:lang w:val="en-US"/>
        </w:rPr>
      </w:pPr>
    </w:p>
    <w:p w:rsidR="007D3FDB" w:rsidRDefault="0073521A" w:rsidP="00F96471">
      <w:pPr>
        <w:widowControl w:val="0"/>
        <w:numPr>
          <w:ilvl w:val="1"/>
          <w:numId w:val="12"/>
        </w:numPr>
        <w:tabs>
          <w:tab w:val="left" w:pos="1134"/>
          <w:tab w:val="left" w:pos="2977"/>
          <w:tab w:val="left" w:pos="3402"/>
        </w:tabs>
        <w:kinsoku w:val="0"/>
        <w:ind w:hanging="11"/>
        <w:jc w:val="both"/>
        <w:rPr>
          <w:rFonts w:ascii="Arial" w:eastAsia="Times New Roman" w:hAnsi="Arial" w:cs="Arial"/>
          <w:b/>
          <w:snapToGrid w:val="0"/>
          <w:spacing w:val="4"/>
          <w:sz w:val="20"/>
          <w:szCs w:val="20"/>
          <w:lang w:val="en-US"/>
        </w:rPr>
      </w:pPr>
      <w:r w:rsidRPr="009D1A10">
        <w:rPr>
          <w:rFonts w:ascii="Arial" w:eastAsia="Times New Roman" w:hAnsi="Arial" w:cs="Arial"/>
          <w:snapToGrid w:val="0"/>
          <w:spacing w:val="4"/>
          <w:sz w:val="20"/>
          <w:szCs w:val="20"/>
          <w:lang w:val="en-US"/>
        </w:rPr>
        <w:t xml:space="preserve">B-BBEE grading: </w:t>
      </w:r>
      <w:r w:rsidR="00E122FD" w:rsidRPr="009D1A10">
        <w:rPr>
          <w:rFonts w:ascii="Arial" w:eastAsia="Times New Roman" w:hAnsi="Arial" w:cs="Arial"/>
          <w:snapToGrid w:val="0"/>
          <w:spacing w:val="4"/>
          <w:sz w:val="20"/>
          <w:szCs w:val="20"/>
          <w:lang w:val="en-US"/>
        </w:rPr>
        <w:tab/>
      </w:r>
      <w:r w:rsidR="009D1A10">
        <w:rPr>
          <w:rFonts w:ascii="Arial" w:eastAsia="Times New Roman" w:hAnsi="Arial" w:cs="Arial"/>
          <w:snapToGrid w:val="0"/>
          <w:spacing w:val="4"/>
          <w:sz w:val="20"/>
          <w:szCs w:val="20"/>
          <w:lang w:val="en-US"/>
        </w:rPr>
        <w:tab/>
      </w:r>
      <w:r w:rsidR="00FD6B62" w:rsidRPr="00594FEA">
        <w:rPr>
          <w:rFonts w:ascii="Arial" w:eastAsia="Times New Roman" w:hAnsi="Arial" w:cs="Arial"/>
          <w:b/>
          <w:snapToGrid w:val="0"/>
          <w:spacing w:val="4"/>
          <w:sz w:val="20"/>
          <w:szCs w:val="20"/>
          <w:lang w:val="en-US"/>
        </w:rPr>
        <w:t>2</w:t>
      </w:r>
      <w:r w:rsidRPr="007D3FDB">
        <w:rPr>
          <w:rFonts w:ascii="Arial" w:eastAsia="Times New Roman" w:hAnsi="Arial" w:cs="Arial"/>
          <w:b/>
          <w:snapToGrid w:val="0"/>
          <w:spacing w:val="4"/>
          <w:sz w:val="20"/>
          <w:szCs w:val="20"/>
          <w:lang w:val="en-US"/>
        </w:rPr>
        <w:t>0 points</w:t>
      </w:r>
    </w:p>
    <w:p w:rsidR="00FC488B" w:rsidRDefault="00FC488B" w:rsidP="00FC488B">
      <w:pPr>
        <w:pStyle w:val="ListParagraph"/>
        <w:rPr>
          <w:rFonts w:cs="Arial"/>
          <w:b/>
          <w:spacing w:val="4"/>
        </w:rPr>
      </w:pPr>
    </w:p>
    <w:p w:rsidR="00FC488B" w:rsidRDefault="00FC488B" w:rsidP="00F96471">
      <w:pPr>
        <w:widowControl w:val="0"/>
        <w:numPr>
          <w:ilvl w:val="1"/>
          <w:numId w:val="12"/>
        </w:numPr>
        <w:tabs>
          <w:tab w:val="left" w:pos="1134"/>
          <w:tab w:val="left" w:pos="2977"/>
          <w:tab w:val="left" w:pos="3402"/>
        </w:tabs>
        <w:kinsoku w:val="0"/>
        <w:ind w:hanging="11"/>
        <w:jc w:val="both"/>
        <w:rPr>
          <w:rFonts w:ascii="Arial" w:eastAsia="Times New Roman" w:hAnsi="Arial" w:cs="Arial"/>
          <w:b/>
          <w:snapToGrid w:val="0"/>
          <w:spacing w:val="4"/>
          <w:sz w:val="20"/>
          <w:szCs w:val="20"/>
          <w:lang w:val="en-US"/>
        </w:rPr>
      </w:pPr>
    </w:p>
    <w:p w:rsidR="00E122FD" w:rsidRDefault="0073521A" w:rsidP="00982D6D">
      <w:pPr>
        <w:pStyle w:val="ListParagraph"/>
        <w:numPr>
          <w:ilvl w:val="2"/>
          <w:numId w:val="2"/>
        </w:numPr>
        <w:kinsoku w:val="0"/>
        <w:ind w:left="567" w:hanging="567"/>
        <w:jc w:val="both"/>
        <w:rPr>
          <w:rFonts w:cs="Arial"/>
          <w:b/>
          <w:bCs/>
        </w:rPr>
      </w:pPr>
      <w:r w:rsidRPr="00E122FD">
        <w:rPr>
          <w:rFonts w:cs="Arial"/>
          <w:b/>
          <w:bCs/>
        </w:rPr>
        <w:t>PRE-QUALIFICATION REQUIREMENTS/FUNCTIONALITY CRITERIA</w:t>
      </w:r>
    </w:p>
    <w:p w:rsidR="004D5FA9" w:rsidRPr="004D5FA9" w:rsidRDefault="004D5FA9" w:rsidP="004D5FA9">
      <w:pPr>
        <w:kinsoku w:val="0"/>
        <w:overflowPunct w:val="0"/>
        <w:spacing w:before="240" w:line="293" w:lineRule="exact"/>
        <w:ind w:right="72"/>
        <w:textAlignment w:val="baseline"/>
        <w:rPr>
          <w:rFonts w:ascii="Arial" w:hAnsi="Arial" w:cs="Arial"/>
          <w:b/>
          <w:sz w:val="22"/>
          <w:u w:val="single"/>
        </w:rPr>
      </w:pPr>
      <w:r w:rsidRPr="004D5FA9">
        <w:rPr>
          <w:rFonts w:ascii="Arial" w:hAnsi="Arial" w:cs="Arial"/>
          <w:b/>
          <w:sz w:val="22"/>
          <w:u w:val="single"/>
        </w:rPr>
        <w:t>STAGE 1A</w:t>
      </w:r>
    </w:p>
    <w:p w:rsidR="004D5FA9" w:rsidRP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sidRPr="004D5FA9">
        <w:rPr>
          <w:rFonts w:ascii="Arial" w:hAnsi="Arial" w:cs="Arial"/>
          <w:sz w:val="22"/>
        </w:rPr>
        <w:t xml:space="preserve">Submission of Proposal structured as per evaluation criteria (page </w:t>
      </w:r>
      <w:r w:rsidR="0082401F">
        <w:rPr>
          <w:rFonts w:ascii="Arial" w:hAnsi="Arial" w:cs="Arial"/>
          <w:sz w:val="22"/>
        </w:rPr>
        <w:t>9</w:t>
      </w:r>
      <w:r w:rsidRPr="004D5FA9">
        <w:rPr>
          <w:rFonts w:ascii="Arial" w:hAnsi="Arial" w:cs="Arial"/>
          <w:sz w:val="22"/>
        </w:rPr>
        <w:t>)</w:t>
      </w:r>
    </w:p>
    <w:p w:rsidR="004D5FA9" w:rsidRP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sidRPr="004D5FA9">
        <w:rPr>
          <w:rFonts w:ascii="Arial" w:hAnsi="Arial" w:cs="Arial"/>
          <w:sz w:val="22"/>
        </w:rPr>
        <w:t xml:space="preserve">Bid Commitment </w:t>
      </w:r>
      <w:r w:rsidR="008711A3">
        <w:rPr>
          <w:rFonts w:ascii="Arial" w:hAnsi="Arial" w:cs="Arial"/>
          <w:sz w:val="22"/>
        </w:rPr>
        <w:t>(SBD 9 )</w:t>
      </w:r>
      <w:r w:rsidR="0092412D">
        <w:rPr>
          <w:rFonts w:ascii="Arial" w:hAnsi="Arial" w:cs="Arial"/>
          <w:sz w:val="22"/>
        </w:rPr>
        <w:t xml:space="preserve">, preference points claimed (SBD 6.1) </w:t>
      </w:r>
      <w:r w:rsidRPr="004D5FA9">
        <w:rPr>
          <w:rFonts w:ascii="Arial" w:hAnsi="Arial" w:cs="Arial"/>
          <w:sz w:val="22"/>
        </w:rPr>
        <w:t xml:space="preserve">and declaration of interest </w:t>
      </w:r>
      <w:r w:rsidR="008711A3">
        <w:rPr>
          <w:rFonts w:ascii="Arial" w:hAnsi="Arial" w:cs="Arial"/>
          <w:sz w:val="22"/>
        </w:rPr>
        <w:t xml:space="preserve">(SBD 4) </w:t>
      </w:r>
      <w:r w:rsidRPr="004D5FA9">
        <w:rPr>
          <w:rFonts w:ascii="Arial" w:hAnsi="Arial" w:cs="Arial"/>
          <w:sz w:val="22"/>
        </w:rPr>
        <w:t>form should be signed by bidder</w:t>
      </w:r>
    </w:p>
    <w:p w:rsid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sidRPr="004D5FA9">
        <w:rPr>
          <w:rFonts w:ascii="Arial" w:hAnsi="Arial" w:cs="Arial"/>
          <w:sz w:val="22"/>
        </w:rPr>
        <w:t xml:space="preserve">Submission of price (The bidder to submit a quote </w:t>
      </w:r>
      <w:r w:rsidR="003224AF">
        <w:rPr>
          <w:rFonts w:ascii="Arial" w:hAnsi="Arial" w:cs="Arial"/>
          <w:sz w:val="22"/>
        </w:rPr>
        <w:t xml:space="preserve">for </w:t>
      </w:r>
      <w:r w:rsidR="00DA7C3E">
        <w:rPr>
          <w:rFonts w:ascii="Arial" w:hAnsi="Arial" w:cs="Arial"/>
          <w:sz w:val="22"/>
        </w:rPr>
        <w:t xml:space="preserve">drawing kits </w:t>
      </w:r>
      <w:r w:rsidRPr="004D5FA9">
        <w:rPr>
          <w:rFonts w:ascii="Arial" w:hAnsi="Arial" w:cs="Arial"/>
          <w:sz w:val="22"/>
        </w:rPr>
        <w:t xml:space="preserve">for </w:t>
      </w:r>
      <w:r w:rsidR="00FC488B">
        <w:rPr>
          <w:rFonts w:ascii="Arial" w:hAnsi="Arial" w:cs="Arial"/>
          <w:sz w:val="22"/>
        </w:rPr>
        <w:t>12</w:t>
      </w:r>
      <w:r w:rsidRPr="004D5FA9">
        <w:rPr>
          <w:rFonts w:ascii="Arial" w:hAnsi="Arial" w:cs="Arial"/>
          <w:sz w:val="22"/>
        </w:rPr>
        <w:t xml:space="preserve"> months VAT inclusive)</w:t>
      </w:r>
    </w:p>
    <w:p w:rsidR="008711A3" w:rsidRPr="004D5FA9" w:rsidRDefault="008711A3" w:rsidP="000F09E8">
      <w:pPr>
        <w:widowControl w:val="0"/>
        <w:numPr>
          <w:ilvl w:val="0"/>
          <w:numId w:val="22"/>
        </w:numPr>
        <w:kinsoku w:val="0"/>
        <w:overflowPunct w:val="0"/>
        <w:spacing w:before="120" w:line="293" w:lineRule="exact"/>
        <w:ind w:right="72"/>
        <w:textAlignment w:val="baseline"/>
        <w:rPr>
          <w:rFonts w:ascii="Arial" w:hAnsi="Arial" w:cs="Arial"/>
          <w:sz w:val="22"/>
        </w:rPr>
      </w:pPr>
      <w:r>
        <w:rPr>
          <w:rFonts w:ascii="Arial" w:hAnsi="Arial" w:cs="Arial"/>
          <w:sz w:val="22"/>
        </w:rPr>
        <w:t>Submission of proper details / specifications of items proposed. (pictures may be included)</w:t>
      </w:r>
    </w:p>
    <w:p w:rsid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sidRPr="004D5FA9">
        <w:rPr>
          <w:rFonts w:ascii="Arial" w:hAnsi="Arial" w:cs="Arial"/>
          <w:sz w:val="22"/>
        </w:rPr>
        <w:t>Submission of a valid tax clearance certificate</w:t>
      </w:r>
      <w:r w:rsidR="00427723">
        <w:rPr>
          <w:rFonts w:ascii="Arial" w:hAnsi="Arial" w:cs="Arial"/>
          <w:sz w:val="22"/>
        </w:rPr>
        <w:t xml:space="preserve"> / Certified copy</w:t>
      </w:r>
    </w:p>
    <w:p w:rsidR="008711A3" w:rsidRPr="004D5FA9" w:rsidRDefault="008711A3" w:rsidP="000F09E8">
      <w:pPr>
        <w:widowControl w:val="0"/>
        <w:numPr>
          <w:ilvl w:val="0"/>
          <w:numId w:val="22"/>
        </w:numPr>
        <w:kinsoku w:val="0"/>
        <w:overflowPunct w:val="0"/>
        <w:spacing w:before="120" w:line="293" w:lineRule="exact"/>
        <w:ind w:right="72"/>
        <w:textAlignment w:val="baseline"/>
        <w:rPr>
          <w:rFonts w:ascii="Arial" w:hAnsi="Arial" w:cs="Arial"/>
          <w:sz w:val="22"/>
        </w:rPr>
      </w:pPr>
      <w:r>
        <w:rPr>
          <w:rFonts w:ascii="Arial" w:hAnsi="Arial" w:cs="Arial"/>
          <w:sz w:val="22"/>
        </w:rPr>
        <w:t>Submission of Tax Compliance Status certificate</w:t>
      </w:r>
    </w:p>
    <w:p w:rsidR="004D5FA9" w:rsidRP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sidRPr="004D5FA9">
        <w:rPr>
          <w:rFonts w:ascii="Arial" w:hAnsi="Arial" w:cs="Arial"/>
          <w:sz w:val="22"/>
        </w:rPr>
        <w:t>Submi</w:t>
      </w:r>
      <w:r>
        <w:rPr>
          <w:rFonts w:ascii="Arial" w:hAnsi="Arial" w:cs="Arial"/>
          <w:sz w:val="22"/>
        </w:rPr>
        <w:t xml:space="preserve">ssion of a BBBEE certificate / </w:t>
      </w:r>
      <w:r w:rsidRPr="004D5FA9">
        <w:rPr>
          <w:rFonts w:ascii="Arial" w:hAnsi="Arial" w:cs="Arial"/>
          <w:sz w:val="22"/>
        </w:rPr>
        <w:t>EME affidavit</w:t>
      </w:r>
    </w:p>
    <w:p w:rsidR="004D5FA9" w:rsidRPr="004D5FA9" w:rsidRDefault="004D5FA9" w:rsidP="000F09E8">
      <w:pPr>
        <w:widowControl w:val="0"/>
        <w:numPr>
          <w:ilvl w:val="0"/>
          <w:numId w:val="22"/>
        </w:numPr>
        <w:kinsoku w:val="0"/>
        <w:overflowPunct w:val="0"/>
        <w:spacing w:before="120" w:line="293" w:lineRule="exact"/>
        <w:ind w:right="72"/>
        <w:textAlignment w:val="baseline"/>
        <w:rPr>
          <w:rFonts w:ascii="Arial" w:hAnsi="Arial" w:cs="Arial"/>
          <w:sz w:val="22"/>
        </w:rPr>
      </w:pPr>
      <w:r>
        <w:rPr>
          <w:rFonts w:ascii="Arial" w:hAnsi="Arial" w:cs="Arial"/>
          <w:sz w:val="22"/>
        </w:rPr>
        <w:t>Proof of registration on Centralised Supplier Database (CSD). Summary of registration not older than 30 days</w:t>
      </w:r>
    </w:p>
    <w:p w:rsidR="004D5FA9" w:rsidRPr="003C3564" w:rsidRDefault="004D5FA9" w:rsidP="004D5FA9">
      <w:pPr>
        <w:kinsoku w:val="0"/>
        <w:overflowPunct w:val="0"/>
        <w:spacing w:before="240" w:line="293" w:lineRule="exact"/>
        <w:ind w:right="72"/>
        <w:textAlignment w:val="baseline"/>
        <w:rPr>
          <w:rFonts w:ascii="Arial" w:hAnsi="Arial" w:cs="Arial"/>
          <w:b/>
          <w:color w:val="FF0000"/>
          <w:sz w:val="22"/>
        </w:rPr>
      </w:pPr>
      <w:r w:rsidRPr="003C3564">
        <w:rPr>
          <w:rFonts w:ascii="Arial" w:hAnsi="Arial" w:cs="Arial"/>
          <w:b/>
          <w:color w:val="FF0000"/>
          <w:sz w:val="22"/>
        </w:rPr>
        <w:t>SERVICE PROVIDERS THAT DO NOT COMPLY WITH THE ABOVE REQUIREMENTS SHALL BE ELIMINATED AND SHALL BE REGARDED AS NON-RESPONSIVE.</w:t>
      </w:r>
    </w:p>
    <w:p w:rsidR="00EB415C" w:rsidRPr="00EB415C" w:rsidRDefault="00EB415C" w:rsidP="00EB415C">
      <w:pPr>
        <w:kinsoku w:val="0"/>
        <w:overflowPunct w:val="0"/>
        <w:spacing w:before="120" w:line="345" w:lineRule="exact"/>
        <w:ind w:left="864" w:right="72" w:hanging="864"/>
        <w:jc w:val="both"/>
        <w:textAlignment w:val="baseline"/>
        <w:rPr>
          <w:rFonts w:ascii="Arial" w:hAnsi="Arial" w:cs="Arial"/>
          <w:b/>
          <w:spacing w:val="-2"/>
          <w:sz w:val="20"/>
          <w:szCs w:val="20"/>
          <w:u w:val="single"/>
        </w:rPr>
      </w:pPr>
      <w:r w:rsidRPr="00EB415C">
        <w:rPr>
          <w:rFonts w:ascii="Arial" w:hAnsi="Arial" w:cs="Arial"/>
          <w:b/>
          <w:spacing w:val="-2"/>
          <w:sz w:val="20"/>
          <w:szCs w:val="20"/>
          <w:u w:val="single"/>
        </w:rPr>
        <w:t>STAGE 1B</w:t>
      </w:r>
    </w:p>
    <w:p w:rsidR="00EB415C" w:rsidRPr="00EB415C" w:rsidRDefault="00EB415C" w:rsidP="000F09E8">
      <w:pPr>
        <w:widowControl w:val="0"/>
        <w:numPr>
          <w:ilvl w:val="0"/>
          <w:numId w:val="24"/>
        </w:numPr>
        <w:kinsoku w:val="0"/>
        <w:overflowPunct w:val="0"/>
        <w:spacing w:before="120" w:line="345" w:lineRule="exact"/>
        <w:ind w:right="72" w:hanging="798"/>
        <w:jc w:val="both"/>
        <w:textAlignment w:val="baseline"/>
        <w:rPr>
          <w:rFonts w:ascii="Arial" w:hAnsi="Arial" w:cs="Arial"/>
          <w:spacing w:val="-2"/>
          <w:sz w:val="20"/>
          <w:szCs w:val="20"/>
        </w:rPr>
      </w:pPr>
      <w:r w:rsidRPr="00EB415C">
        <w:rPr>
          <w:rFonts w:ascii="Arial" w:hAnsi="Arial" w:cs="Arial"/>
          <w:spacing w:val="-2"/>
          <w:sz w:val="20"/>
          <w:szCs w:val="20"/>
        </w:rPr>
        <w:t>Technical evaluation as explained on page 10</w:t>
      </w:r>
    </w:p>
    <w:p w:rsidR="00EB415C" w:rsidRPr="00EB415C" w:rsidRDefault="00EB415C" w:rsidP="000F09E8">
      <w:pPr>
        <w:widowControl w:val="0"/>
        <w:numPr>
          <w:ilvl w:val="0"/>
          <w:numId w:val="24"/>
        </w:numPr>
        <w:kinsoku w:val="0"/>
        <w:overflowPunct w:val="0"/>
        <w:spacing w:before="120" w:line="345" w:lineRule="exact"/>
        <w:ind w:right="72" w:hanging="798"/>
        <w:jc w:val="both"/>
        <w:textAlignment w:val="baseline"/>
        <w:rPr>
          <w:rFonts w:ascii="Arial" w:hAnsi="Arial" w:cs="Arial"/>
          <w:spacing w:val="-2"/>
          <w:sz w:val="20"/>
          <w:szCs w:val="20"/>
        </w:rPr>
      </w:pPr>
      <w:r w:rsidRPr="00EB415C">
        <w:rPr>
          <w:rFonts w:ascii="Arial" w:hAnsi="Arial" w:cs="Arial"/>
          <w:spacing w:val="-2"/>
          <w:sz w:val="20"/>
          <w:szCs w:val="20"/>
        </w:rPr>
        <w:t>Minimum threshold = 70 points</w:t>
      </w:r>
    </w:p>
    <w:p w:rsidR="00EB415C" w:rsidRPr="00EB415C" w:rsidRDefault="00EB415C" w:rsidP="00EB415C">
      <w:pPr>
        <w:kinsoku w:val="0"/>
        <w:overflowPunct w:val="0"/>
        <w:spacing w:before="120" w:line="345" w:lineRule="exact"/>
        <w:ind w:left="864" w:right="72" w:hanging="864"/>
        <w:jc w:val="both"/>
        <w:textAlignment w:val="baseline"/>
        <w:rPr>
          <w:rFonts w:ascii="Arial" w:hAnsi="Arial" w:cs="Arial"/>
          <w:b/>
          <w:spacing w:val="-2"/>
          <w:sz w:val="20"/>
          <w:szCs w:val="20"/>
          <w:u w:val="single"/>
        </w:rPr>
      </w:pPr>
      <w:r w:rsidRPr="00EB415C">
        <w:rPr>
          <w:rFonts w:ascii="Arial" w:hAnsi="Arial" w:cs="Arial"/>
          <w:b/>
          <w:spacing w:val="-2"/>
          <w:sz w:val="20"/>
          <w:szCs w:val="20"/>
          <w:u w:val="single"/>
        </w:rPr>
        <w:t>STAGE 2</w:t>
      </w:r>
    </w:p>
    <w:p w:rsidR="00EB415C" w:rsidRPr="00EB415C" w:rsidRDefault="00EB415C" w:rsidP="000F09E8">
      <w:pPr>
        <w:widowControl w:val="0"/>
        <w:numPr>
          <w:ilvl w:val="0"/>
          <w:numId w:val="24"/>
        </w:numPr>
        <w:kinsoku w:val="0"/>
        <w:overflowPunct w:val="0"/>
        <w:spacing w:before="120" w:line="345" w:lineRule="exact"/>
        <w:ind w:right="72" w:hanging="798"/>
        <w:jc w:val="both"/>
        <w:textAlignment w:val="baseline"/>
        <w:rPr>
          <w:rFonts w:ascii="Arial" w:hAnsi="Arial" w:cs="Arial"/>
          <w:sz w:val="20"/>
          <w:szCs w:val="20"/>
        </w:rPr>
      </w:pPr>
      <w:r w:rsidRPr="00EB415C">
        <w:rPr>
          <w:rFonts w:ascii="Arial" w:hAnsi="Arial" w:cs="Arial"/>
          <w:sz w:val="20"/>
          <w:szCs w:val="20"/>
        </w:rPr>
        <w:t>Preference points and price only.</w:t>
      </w:r>
    </w:p>
    <w:p w:rsidR="00EB415C" w:rsidRPr="00EB415C" w:rsidRDefault="00EB415C" w:rsidP="000F09E8">
      <w:pPr>
        <w:widowControl w:val="0"/>
        <w:numPr>
          <w:ilvl w:val="0"/>
          <w:numId w:val="23"/>
        </w:numPr>
        <w:kinsoku w:val="0"/>
        <w:overflowPunct w:val="0"/>
        <w:spacing w:before="240" w:line="293" w:lineRule="exact"/>
        <w:ind w:right="72"/>
        <w:textAlignment w:val="baseline"/>
        <w:rPr>
          <w:rFonts w:ascii="Arial" w:hAnsi="Arial" w:cs="Arial"/>
          <w:sz w:val="20"/>
          <w:szCs w:val="20"/>
        </w:rPr>
      </w:pPr>
      <w:r w:rsidRPr="00EB415C">
        <w:rPr>
          <w:rFonts w:ascii="Arial" w:hAnsi="Arial" w:cs="Arial"/>
          <w:sz w:val="20"/>
          <w:szCs w:val="20"/>
        </w:rPr>
        <w:t>Price =80 points</w:t>
      </w:r>
    </w:p>
    <w:p w:rsidR="00EB415C" w:rsidRPr="00EB415C" w:rsidRDefault="00EB415C" w:rsidP="000F09E8">
      <w:pPr>
        <w:widowControl w:val="0"/>
        <w:numPr>
          <w:ilvl w:val="0"/>
          <w:numId w:val="23"/>
        </w:numPr>
        <w:kinsoku w:val="0"/>
        <w:overflowPunct w:val="0"/>
        <w:spacing w:before="240" w:line="293" w:lineRule="exact"/>
        <w:ind w:right="72"/>
        <w:textAlignment w:val="baseline"/>
        <w:rPr>
          <w:rFonts w:ascii="Arial" w:hAnsi="Arial" w:cs="Arial"/>
          <w:sz w:val="20"/>
          <w:szCs w:val="20"/>
        </w:rPr>
      </w:pPr>
      <w:r w:rsidRPr="00EB415C">
        <w:rPr>
          <w:rFonts w:ascii="Arial" w:hAnsi="Arial" w:cs="Arial"/>
          <w:sz w:val="20"/>
          <w:szCs w:val="20"/>
        </w:rPr>
        <w:t>Preference = 20 points.</w:t>
      </w:r>
    </w:p>
    <w:p w:rsidR="00EB415C" w:rsidRPr="00EB415C" w:rsidRDefault="00EB415C" w:rsidP="000F09E8">
      <w:pPr>
        <w:widowControl w:val="0"/>
        <w:numPr>
          <w:ilvl w:val="1"/>
          <w:numId w:val="20"/>
        </w:numPr>
        <w:kinsoku w:val="0"/>
        <w:overflowPunct w:val="0"/>
        <w:spacing w:before="240" w:line="232" w:lineRule="exact"/>
        <w:textAlignment w:val="baseline"/>
        <w:rPr>
          <w:rFonts w:ascii="Arial" w:hAnsi="Arial" w:cs="Arial"/>
          <w:sz w:val="20"/>
          <w:szCs w:val="20"/>
        </w:rPr>
      </w:pPr>
      <w:r w:rsidRPr="00EB415C">
        <w:rPr>
          <w:rFonts w:ascii="Arial" w:hAnsi="Arial" w:cs="Arial"/>
          <w:sz w:val="20"/>
          <w:szCs w:val="20"/>
        </w:rPr>
        <w:t>Responsive bids will be evaluated against the following criteria:</w:t>
      </w:r>
    </w:p>
    <w:p w:rsidR="00EB415C" w:rsidRPr="00EB415C" w:rsidRDefault="00EB415C" w:rsidP="000F09E8">
      <w:pPr>
        <w:widowControl w:val="0"/>
        <w:numPr>
          <w:ilvl w:val="2"/>
          <w:numId w:val="20"/>
        </w:numPr>
        <w:kinsoku w:val="0"/>
        <w:overflowPunct w:val="0"/>
        <w:spacing w:before="120" w:line="341" w:lineRule="exact"/>
        <w:ind w:left="1276" w:hanging="556"/>
        <w:textAlignment w:val="baseline"/>
        <w:rPr>
          <w:rFonts w:ascii="Arial" w:hAnsi="Arial" w:cs="Arial"/>
          <w:sz w:val="20"/>
          <w:szCs w:val="20"/>
        </w:rPr>
      </w:pPr>
      <w:r w:rsidRPr="00EB415C">
        <w:rPr>
          <w:rFonts w:ascii="Arial" w:hAnsi="Arial" w:cs="Arial"/>
          <w:sz w:val="20"/>
          <w:szCs w:val="20"/>
        </w:rPr>
        <w:t>Compliance to the Specification (Mandatory where applicable and Technical / Functional Criteria); and</w:t>
      </w:r>
    </w:p>
    <w:p w:rsidR="00EB415C" w:rsidRPr="00EB415C" w:rsidRDefault="00EB415C" w:rsidP="000F09E8">
      <w:pPr>
        <w:widowControl w:val="0"/>
        <w:numPr>
          <w:ilvl w:val="2"/>
          <w:numId w:val="20"/>
        </w:numPr>
        <w:kinsoku w:val="0"/>
        <w:overflowPunct w:val="0"/>
        <w:spacing w:before="120" w:line="232" w:lineRule="exact"/>
        <w:ind w:left="1276" w:hanging="556"/>
        <w:textAlignment w:val="baseline"/>
        <w:rPr>
          <w:rFonts w:ascii="Arial" w:hAnsi="Arial" w:cs="Arial"/>
          <w:spacing w:val="-1"/>
          <w:sz w:val="20"/>
          <w:szCs w:val="20"/>
        </w:rPr>
      </w:pPr>
      <w:r w:rsidRPr="00EB415C">
        <w:rPr>
          <w:rFonts w:ascii="Arial" w:hAnsi="Arial" w:cs="Arial"/>
          <w:spacing w:val="-1"/>
          <w:sz w:val="20"/>
          <w:szCs w:val="20"/>
        </w:rPr>
        <w:t>Price &amp; B-BBEE.</w:t>
      </w:r>
    </w:p>
    <w:p w:rsidR="00EB415C" w:rsidRPr="00EB415C" w:rsidRDefault="00EB415C" w:rsidP="000F09E8">
      <w:pPr>
        <w:widowControl w:val="0"/>
        <w:numPr>
          <w:ilvl w:val="1"/>
          <w:numId w:val="20"/>
        </w:numPr>
        <w:kinsoku w:val="0"/>
        <w:overflowPunct w:val="0"/>
        <w:spacing w:before="240" w:line="232" w:lineRule="exact"/>
        <w:textAlignment w:val="baseline"/>
        <w:rPr>
          <w:rFonts w:ascii="Arial" w:hAnsi="Arial" w:cs="Arial"/>
          <w:sz w:val="20"/>
          <w:szCs w:val="20"/>
        </w:rPr>
      </w:pPr>
      <w:r w:rsidRPr="00EB415C">
        <w:rPr>
          <w:rFonts w:ascii="Arial" w:hAnsi="Arial" w:cs="Arial"/>
          <w:spacing w:val="-3"/>
          <w:sz w:val="20"/>
          <w:szCs w:val="20"/>
        </w:rPr>
        <w:t xml:space="preserve">Only bids that satisfy the technical requirements, i.e. which comply with the Specification, shall be evaluated in respect of B-BBEE and price. The requirements in respect of compliance to the Specification are mandatory requirements – if these criteria are not satisfied bids will not be evaluated </w:t>
      </w:r>
      <w:r w:rsidRPr="00EB415C">
        <w:rPr>
          <w:rFonts w:ascii="Arial" w:hAnsi="Arial" w:cs="Arial"/>
          <w:sz w:val="20"/>
          <w:szCs w:val="20"/>
        </w:rPr>
        <w:t>Responsive bids will be evaluated against the following criteria:</w:t>
      </w:r>
    </w:p>
    <w:p w:rsidR="00EB415C" w:rsidRPr="00EB415C" w:rsidRDefault="00EB415C" w:rsidP="000F09E8">
      <w:pPr>
        <w:widowControl w:val="0"/>
        <w:numPr>
          <w:ilvl w:val="1"/>
          <w:numId w:val="20"/>
        </w:numPr>
        <w:kinsoku w:val="0"/>
        <w:overflowPunct w:val="0"/>
        <w:spacing w:before="240" w:line="234" w:lineRule="exact"/>
        <w:textAlignment w:val="baseline"/>
        <w:rPr>
          <w:rFonts w:ascii="Arial" w:hAnsi="Arial" w:cs="Arial"/>
          <w:b/>
          <w:bCs/>
          <w:sz w:val="20"/>
          <w:szCs w:val="20"/>
          <w:u w:val="single"/>
        </w:rPr>
      </w:pPr>
      <w:r w:rsidRPr="00EB415C">
        <w:rPr>
          <w:rFonts w:ascii="Arial" w:hAnsi="Arial" w:cs="Arial"/>
          <w:b/>
          <w:bCs/>
          <w:color w:val="17365D"/>
          <w:sz w:val="20"/>
          <w:szCs w:val="20"/>
          <w:u w:val="single"/>
        </w:rPr>
        <w:t>Evaluation Criteria 1: Compliance with the Specification</w:t>
      </w:r>
      <w:r w:rsidRPr="00EB415C">
        <w:rPr>
          <w:rFonts w:ascii="Arial" w:hAnsi="Arial" w:cs="Arial"/>
          <w:b/>
          <w:bCs/>
          <w:sz w:val="20"/>
          <w:szCs w:val="20"/>
          <w:u w:val="single"/>
        </w:rPr>
        <w:t xml:space="preserve"> </w:t>
      </w:r>
    </w:p>
    <w:p w:rsidR="00EB415C" w:rsidRPr="001D2634" w:rsidRDefault="00EB415C" w:rsidP="000F09E8">
      <w:pPr>
        <w:widowControl w:val="0"/>
        <w:numPr>
          <w:ilvl w:val="2"/>
          <w:numId w:val="20"/>
        </w:numPr>
        <w:kinsoku w:val="0"/>
        <w:overflowPunct w:val="0"/>
        <w:spacing w:before="240" w:line="307" w:lineRule="exact"/>
        <w:ind w:right="144"/>
        <w:jc w:val="both"/>
        <w:textAlignment w:val="baseline"/>
        <w:rPr>
          <w:rFonts w:ascii="Arial" w:eastAsia="Times New Roman" w:hAnsi="Arial" w:cs="Arial"/>
          <w:snapToGrid w:val="0"/>
          <w:spacing w:val="4"/>
          <w:sz w:val="20"/>
          <w:szCs w:val="20"/>
          <w:lang w:val="en-US"/>
        </w:rPr>
      </w:pPr>
      <w:r w:rsidRPr="001D2634">
        <w:rPr>
          <w:rFonts w:ascii="Arial" w:eastAsia="Times New Roman" w:hAnsi="Arial" w:cs="Arial"/>
          <w:snapToGrid w:val="0"/>
          <w:spacing w:val="4"/>
          <w:sz w:val="20"/>
          <w:szCs w:val="20"/>
          <w:lang w:val="en-US"/>
        </w:rPr>
        <w:t>Bidders must meet the following technical mandatory criteria. Bidders who do not meet all the functional/technical mandatory criteria shall be disqualified:</w:t>
      </w:r>
    </w:p>
    <w:p w:rsidR="00EB415C" w:rsidRDefault="00EB415C" w:rsidP="000F09E8">
      <w:pPr>
        <w:widowControl w:val="0"/>
        <w:numPr>
          <w:ilvl w:val="2"/>
          <w:numId w:val="20"/>
        </w:numPr>
        <w:kinsoku w:val="0"/>
        <w:overflowPunct w:val="0"/>
        <w:spacing w:before="240" w:line="307" w:lineRule="exact"/>
        <w:ind w:right="144"/>
        <w:jc w:val="both"/>
        <w:textAlignment w:val="baseline"/>
        <w:rPr>
          <w:rFonts w:ascii="Arial" w:eastAsia="Times New Roman" w:hAnsi="Arial" w:cs="Arial"/>
          <w:snapToGrid w:val="0"/>
          <w:spacing w:val="4"/>
          <w:sz w:val="20"/>
          <w:szCs w:val="20"/>
          <w:lang w:val="en-US"/>
        </w:rPr>
      </w:pPr>
      <w:r w:rsidRPr="001D2634">
        <w:rPr>
          <w:rFonts w:ascii="Arial" w:eastAsia="Times New Roman" w:hAnsi="Arial" w:cs="Arial"/>
          <w:snapToGrid w:val="0"/>
          <w:spacing w:val="4"/>
          <w:sz w:val="20"/>
          <w:szCs w:val="20"/>
          <w:lang w:val="en-US"/>
        </w:rPr>
        <w:lastRenderedPageBreak/>
        <w:t>Bidders need to demonstrate that they are capable of fulfilling the below technical functional criteria. Bidders who achieve a score of 70% and above out of 100% in respect of technical functional criteria will be further evaluated in terms of price and B-BBEE:</w:t>
      </w:r>
    </w:p>
    <w:tbl>
      <w:tblPr>
        <w:tblW w:w="9413" w:type="dxa"/>
        <w:tblInd w:w="561" w:type="dxa"/>
        <w:tblCellMar>
          <w:left w:w="0" w:type="dxa"/>
          <w:right w:w="0" w:type="dxa"/>
        </w:tblCellMar>
        <w:tblLook w:val="0000" w:firstRow="0" w:lastRow="0" w:firstColumn="0" w:lastColumn="0" w:noHBand="0" w:noVBand="0"/>
      </w:tblPr>
      <w:tblGrid>
        <w:gridCol w:w="8"/>
        <w:gridCol w:w="923"/>
        <w:gridCol w:w="487"/>
        <w:gridCol w:w="487"/>
        <w:gridCol w:w="5597"/>
        <w:gridCol w:w="1270"/>
        <w:gridCol w:w="606"/>
        <w:gridCol w:w="35"/>
      </w:tblGrid>
      <w:tr w:rsidR="00DA7C3E" w:rsidRPr="00DA7C3E" w:rsidTr="00DA7C3E">
        <w:trPr>
          <w:gridBefore w:val="1"/>
          <w:gridAfter w:val="1"/>
          <w:wBefore w:w="14" w:type="dxa"/>
          <w:wAfter w:w="109" w:type="dxa"/>
          <w:trHeight w:val="348"/>
        </w:trPr>
        <w:tc>
          <w:tcPr>
            <w:tcW w:w="0" w:type="auto"/>
            <w:gridSpan w:val="2"/>
            <w:tcBorders>
              <w:top w:val="single" w:sz="5" w:space="0" w:color="auto"/>
              <w:left w:val="single" w:sz="5" w:space="0" w:color="auto"/>
              <w:right w:val="single" w:sz="5" w:space="0" w:color="auto"/>
            </w:tcBorders>
            <w:shd w:val="solid" w:color="BEBEBE" w:fill="auto"/>
            <w:vAlign w:val="center"/>
          </w:tcPr>
          <w:p w:rsidR="00DA7C3E" w:rsidRPr="00DA7C3E" w:rsidRDefault="00DA7C3E" w:rsidP="008711A3">
            <w:pPr>
              <w:kinsoku w:val="0"/>
              <w:overflowPunct w:val="0"/>
              <w:spacing w:line="276" w:lineRule="auto"/>
              <w:textAlignment w:val="baseline"/>
              <w:rPr>
                <w:rFonts w:ascii="Arial" w:hAnsi="Arial" w:cs="Arial"/>
                <w:b/>
                <w:bCs/>
                <w:color w:val="000000"/>
                <w:spacing w:val="-2"/>
                <w:sz w:val="20"/>
                <w:szCs w:val="20"/>
              </w:rPr>
            </w:pPr>
            <w:r w:rsidRPr="00DA7C3E">
              <w:rPr>
                <w:rFonts w:ascii="Arial" w:hAnsi="Arial" w:cs="Arial"/>
                <w:b/>
                <w:bCs/>
                <w:color w:val="000000"/>
                <w:spacing w:val="-2"/>
                <w:sz w:val="20"/>
                <w:szCs w:val="20"/>
              </w:rPr>
              <w:t>Sub-Criteria</w:t>
            </w:r>
          </w:p>
        </w:tc>
        <w:tc>
          <w:tcPr>
            <w:tcW w:w="0" w:type="auto"/>
            <w:gridSpan w:val="3"/>
            <w:tcBorders>
              <w:top w:val="single" w:sz="5" w:space="0" w:color="auto"/>
              <w:left w:val="single" w:sz="5" w:space="0" w:color="auto"/>
              <w:right w:val="single" w:sz="5" w:space="0" w:color="auto"/>
            </w:tcBorders>
            <w:shd w:val="solid" w:color="BEBEBE" w:fill="auto"/>
            <w:vAlign w:val="center"/>
          </w:tcPr>
          <w:p w:rsidR="00DA7C3E" w:rsidRPr="00DA7C3E" w:rsidRDefault="00DA7C3E" w:rsidP="008711A3">
            <w:pPr>
              <w:kinsoku w:val="0"/>
              <w:overflowPunct w:val="0"/>
              <w:spacing w:line="276" w:lineRule="auto"/>
              <w:jc w:val="center"/>
              <w:textAlignment w:val="baseline"/>
              <w:rPr>
                <w:rFonts w:ascii="Arial" w:hAnsi="Arial" w:cs="Arial"/>
                <w:b/>
                <w:bCs/>
                <w:color w:val="000000"/>
                <w:spacing w:val="-4"/>
                <w:sz w:val="20"/>
                <w:szCs w:val="20"/>
              </w:rPr>
            </w:pPr>
            <w:r w:rsidRPr="00DA7C3E">
              <w:rPr>
                <w:rFonts w:ascii="Arial" w:hAnsi="Arial" w:cs="Arial"/>
                <w:b/>
                <w:bCs/>
                <w:color w:val="000000"/>
                <w:spacing w:val="-4"/>
                <w:sz w:val="20"/>
                <w:szCs w:val="20"/>
              </w:rPr>
              <w:t>Description</w:t>
            </w:r>
          </w:p>
        </w:tc>
        <w:tc>
          <w:tcPr>
            <w:tcW w:w="0" w:type="auto"/>
            <w:tcBorders>
              <w:top w:val="single" w:sz="5" w:space="0" w:color="auto"/>
              <w:left w:val="single" w:sz="5" w:space="0" w:color="auto"/>
              <w:right w:val="single" w:sz="5" w:space="0" w:color="auto"/>
            </w:tcBorders>
            <w:shd w:val="solid" w:color="BEBEBE" w:fill="auto"/>
            <w:vAlign w:val="center"/>
          </w:tcPr>
          <w:p w:rsidR="00DA7C3E" w:rsidRPr="00DA7C3E" w:rsidRDefault="00DA7C3E" w:rsidP="008711A3">
            <w:pPr>
              <w:kinsoku w:val="0"/>
              <w:overflowPunct w:val="0"/>
              <w:spacing w:line="276" w:lineRule="auto"/>
              <w:jc w:val="center"/>
              <w:textAlignment w:val="baseline"/>
              <w:rPr>
                <w:rFonts w:ascii="Arial" w:hAnsi="Arial" w:cs="Arial"/>
                <w:b/>
                <w:bCs/>
                <w:color w:val="000000"/>
                <w:spacing w:val="-3"/>
                <w:sz w:val="20"/>
                <w:szCs w:val="20"/>
              </w:rPr>
            </w:pPr>
            <w:r w:rsidRPr="00DA7C3E">
              <w:rPr>
                <w:rFonts w:ascii="Arial" w:hAnsi="Arial" w:cs="Arial"/>
                <w:b/>
                <w:bCs/>
                <w:color w:val="000000"/>
                <w:spacing w:val="-3"/>
                <w:sz w:val="20"/>
                <w:szCs w:val="20"/>
              </w:rPr>
              <w:t>Points</w:t>
            </w:r>
          </w:p>
        </w:tc>
      </w:tr>
      <w:tr w:rsidR="00DA7C3E" w:rsidRPr="00DA7C3E" w:rsidTr="00DA7C3E">
        <w:trPr>
          <w:gridBefore w:val="1"/>
          <w:gridAfter w:val="1"/>
          <w:wBefore w:w="14" w:type="dxa"/>
          <w:wAfter w:w="109" w:type="dxa"/>
          <w:cantSplit/>
          <w:trHeight w:hRule="exact" w:val="1140"/>
        </w:trPr>
        <w:tc>
          <w:tcPr>
            <w:tcW w:w="0" w:type="auto"/>
            <w:gridSpan w:val="2"/>
            <w:vMerge w:val="restart"/>
            <w:tcBorders>
              <w:top w:val="single" w:sz="5" w:space="0" w:color="auto"/>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b/>
                <w:bCs/>
                <w:spacing w:val="-4"/>
                <w:sz w:val="20"/>
                <w:szCs w:val="20"/>
              </w:rPr>
            </w:pPr>
            <w:r w:rsidRPr="00DA7C3E">
              <w:rPr>
                <w:rFonts w:ascii="Arial" w:hAnsi="Arial" w:cs="Arial"/>
                <w:b/>
                <w:bCs/>
                <w:spacing w:val="-4"/>
                <w:sz w:val="20"/>
                <w:szCs w:val="20"/>
              </w:rPr>
              <w:t>Proposal</w:t>
            </w:r>
          </w:p>
        </w:tc>
        <w:tc>
          <w:tcPr>
            <w:tcW w:w="0" w:type="auto"/>
            <w:gridSpan w:val="3"/>
            <w:tcBorders>
              <w:top w:val="single" w:sz="5" w:space="0" w:color="auto"/>
              <w:left w:val="single" w:sz="5" w:space="0" w:color="auto"/>
              <w:bottom w:val="single" w:sz="5" w:space="0" w:color="auto"/>
              <w:right w:val="single" w:sz="5" w:space="0" w:color="auto"/>
            </w:tcBorders>
          </w:tcPr>
          <w:p w:rsidR="00DA7C3E" w:rsidRPr="00DA7C3E" w:rsidRDefault="00DA7C3E" w:rsidP="008711A3">
            <w:pPr>
              <w:kinsoku w:val="0"/>
              <w:overflowPunct w:val="0"/>
              <w:spacing w:before="120" w:line="360" w:lineRule="auto"/>
              <w:jc w:val="both"/>
              <w:textAlignment w:val="baseline"/>
              <w:rPr>
                <w:rFonts w:ascii="Arial" w:hAnsi="Arial" w:cs="Arial"/>
                <w:sz w:val="20"/>
                <w:szCs w:val="20"/>
              </w:rPr>
            </w:pPr>
            <w:r w:rsidRPr="00DA7C3E">
              <w:rPr>
                <w:rFonts w:ascii="Arial" w:hAnsi="Arial" w:cs="Arial"/>
                <w:sz w:val="20"/>
                <w:szCs w:val="20"/>
              </w:rPr>
              <w:t>Bidders are required to submit with the bid, a Proposal. The Proposal is to be a brief printed document that describes how the Bidder intends to ensure the following items within the sub-criterion:</w:t>
            </w:r>
          </w:p>
        </w:tc>
        <w:tc>
          <w:tcPr>
            <w:tcW w:w="0" w:type="auto"/>
            <w:vMerge w:val="restart"/>
            <w:tcBorders>
              <w:top w:val="single" w:sz="5" w:space="0" w:color="auto"/>
              <w:left w:val="single" w:sz="5" w:space="0" w:color="auto"/>
              <w:bottom w:val="nil"/>
              <w:right w:val="single" w:sz="5" w:space="0" w:color="auto"/>
            </w:tcBorders>
            <w:vAlign w:val="center"/>
          </w:tcPr>
          <w:p w:rsidR="00DA7C3E" w:rsidRPr="00DA7C3E" w:rsidRDefault="00DA7C3E" w:rsidP="008711A3">
            <w:pPr>
              <w:kinsoku w:val="0"/>
              <w:overflowPunct w:val="0"/>
              <w:spacing w:line="276" w:lineRule="auto"/>
              <w:jc w:val="center"/>
              <w:textAlignment w:val="baseline"/>
              <w:rPr>
                <w:rFonts w:ascii="Arial" w:hAnsi="Arial" w:cs="Arial"/>
                <w:spacing w:val="-3"/>
                <w:sz w:val="20"/>
                <w:szCs w:val="20"/>
              </w:rPr>
            </w:pPr>
            <w:r w:rsidRPr="00DA7C3E">
              <w:rPr>
                <w:rFonts w:ascii="Arial" w:hAnsi="Arial" w:cs="Arial"/>
                <w:spacing w:val="-3"/>
                <w:sz w:val="20"/>
                <w:szCs w:val="20"/>
              </w:rPr>
              <w:t>70</w:t>
            </w:r>
          </w:p>
        </w:tc>
      </w:tr>
      <w:tr w:rsidR="00DA7C3E" w:rsidRPr="00DA7C3E" w:rsidTr="00DA7C3E">
        <w:trPr>
          <w:gridBefore w:val="1"/>
          <w:gridAfter w:val="1"/>
          <w:wBefore w:w="14" w:type="dxa"/>
          <w:wAfter w:w="109" w:type="dxa"/>
          <w:cantSplit/>
          <w:trHeight w:hRule="exact" w:val="1258"/>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pacing w:val="-3"/>
                <w:sz w:val="20"/>
                <w:szCs w:val="20"/>
              </w:rPr>
            </w:pPr>
          </w:p>
        </w:tc>
        <w:tc>
          <w:tcPr>
            <w:tcW w:w="0" w:type="auto"/>
            <w:gridSpan w:val="2"/>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DA7C3E" w:rsidRPr="00DA7C3E" w:rsidRDefault="00DA7C3E" w:rsidP="008711A3">
            <w:pPr>
              <w:kinsoku w:val="0"/>
              <w:overflowPunct w:val="0"/>
              <w:spacing w:line="360" w:lineRule="auto"/>
              <w:textAlignment w:val="baseline"/>
              <w:rPr>
                <w:rFonts w:ascii="Arial" w:hAnsi="Arial" w:cs="Arial"/>
                <w:b/>
                <w:bCs/>
                <w:spacing w:val="-3"/>
                <w:sz w:val="20"/>
                <w:szCs w:val="20"/>
              </w:rPr>
            </w:pPr>
            <w:r w:rsidRPr="00DA7C3E">
              <w:rPr>
                <w:rFonts w:ascii="Arial" w:hAnsi="Arial" w:cs="Arial"/>
                <w:b/>
                <w:bCs/>
                <w:spacing w:val="-3"/>
                <w:sz w:val="20"/>
                <w:szCs w:val="20"/>
              </w:rPr>
              <w:t>Item within sub-criterion</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b/>
                <w:bCs/>
                <w:spacing w:val="-3"/>
                <w:sz w:val="20"/>
                <w:szCs w:val="20"/>
              </w:rPr>
            </w:pPr>
            <w:r w:rsidRPr="00DA7C3E">
              <w:rPr>
                <w:rFonts w:ascii="Arial" w:hAnsi="Arial" w:cs="Arial"/>
                <w:b/>
                <w:bCs/>
                <w:spacing w:val="-3"/>
                <w:sz w:val="20"/>
                <w:szCs w:val="20"/>
              </w:rPr>
              <w:t>Points</w:t>
            </w:r>
          </w:p>
          <w:p w:rsidR="00DA7C3E" w:rsidRPr="00DA7C3E" w:rsidRDefault="00DA7C3E" w:rsidP="008711A3">
            <w:pPr>
              <w:kinsoku w:val="0"/>
              <w:overflowPunct w:val="0"/>
              <w:spacing w:line="360" w:lineRule="auto"/>
              <w:jc w:val="center"/>
              <w:textAlignment w:val="baseline"/>
              <w:rPr>
                <w:rFonts w:ascii="Arial" w:hAnsi="Arial" w:cs="Arial"/>
                <w:b/>
                <w:bCs/>
                <w:sz w:val="20"/>
                <w:szCs w:val="20"/>
              </w:rPr>
            </w:pPr>
            <w:r w:rsidRPr="00DA7C3E">
              <w:rPr>
                <w:rFonts w:ascii="Arial" w:hAnsi="Arial" w:cs="Arial"/>
                <w:b/>
                <w:bCs/>
                <w:sz w:val="20"/>
                <w:szCs w:val="20"/>
              </w:rPr>
              <w:t>allocated to item</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b/>
                <w:bCs/>
                <w:sz w:val="20"/>
                <w:szCs w:val="20"/>
              </w:rPr>
            </w:pPr>
          </w:p>
        </w:tc>
      </w:tr>
      <w:tr w:rsidR="00DA7C3E" w:rsidRPr="00DA7C3E" w:rsidTr="00DA7C3E">
        <w:trPr>
          <w:gridBefore w:val="1"/>
          <w:gridAfter w:val="1"/>
          <w:wBefore w:w="14" w:type="dxa"/>
          <w:wAfter w:w="109" w:type="dxa"/>
          <w:cantSplit/>
          <w:trHeight w:hRule="exact" w:val="863"/>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b/>
                <w:bCs/>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z w:val="20"/>
                <w:szCs w:val="20"/>
              </w:rPr>
            </w:pPr>
            <w:r w:rsidRPr="00DA7C3E">
              <w:rPr>
                <w:rFonts w:ascii="Arial" w:hAnsi="Arial" w:cs="Arial"/>
                <w:sz w:val="20"/>
                <w:szCs w:val="20"/>
              </w:rPr>
              <w:t>Quality of products proposed in the pricing schedule (including returns of faulty or damaged items);</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pacing w:val="-3"/>
                <w:sz w:val="20"/>
                <w:szCs w:val="20"/>
              </w:rPr>
            </w:pPr>
            <w:r w:rsidRPr="00DA7C3E">
              <w:rPr>
                <w:rFonts w:ascii="Arial" w:hAnsi="Arial" w:cs="Arial"/>
                <w:spacing w:val="-3"/>
                <w:sz w:val="20"/>
                <w:szCs w:val="20"/>
              </w:rPr>
              <w:t>30</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pacing w:val="-3"/>
                <w:sz w:val="20"/>
                <w:szCs w:val="20"/>
              </w:rPr>
            </w:pPr>
          </w:p>
        </w:tc>
      </w:tr>
      <w:tr w:rsidR="00DA7C3E" w:rsidRPr="00DA7C3E" w:rsidTr="00DA7C3E">
        <w:trPr>
          <w:gridBefore w:val="1"/>
          <w:gridAfter w:val="1"/>
          <w:wBefore w:w="14" w:type="dxa"/>
          <w:wAfter w:w="109" w:type="dxa"/>
          <w:cantSplit/>
          <w:trHeight w:hRule="exact" w:val="1280"/>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pacing w:val="-3"/>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z w:val="20"/>
                <w:szCs w:val="20"/>
              </w:rPr>
            </w:pPr>
            <w:r w:rsidRPr="00DA7C3E">
              <w:rPr>
                <w:rFonts w:ascii="Arial" w:hAnsi="Arial" w:cs="Arial"/>
                <w:sz w:val="20"/>
                <w:szCs w:val="20"/>
              </w:rPr>
              <w:t xml:space="preserve">Delivery within </w:t>
            </w:r>
            <w:r w:rsidRPr="00DA7C3E">
              <w:rPr>
                <w:rFonts w:ascii="Arial" w:hAnsi="Arial" w:cs="Arial"/>
                <w:b/>
                <w:sz w:val="20"/>
                <w:szCs w:val="20"/>
              </w:rPr>
              <w:t>seven (7)</w:t>
            </w:r>
            <w:r w:rsidRPr="00DA7C3E">
              <w:rPr>
                <w:rFonts w:ascii="Arial" w:hAnsi="Arial" w:cs="Arial"/>
                <w:sz w:val="20"/>
                <w:szCs w:val="20"/>
              </w:rPr>
              <w:t xml:space="preserve"> days of receipt of a delivery request, including how the bidder’s infrastructure and administration capabilities will be deployed to effect timeous delivery;</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10</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DA7C3E" w:rsidRPr="00DA7C3E" w:rsidTr="00DA7C3E">
        <w:trPr>
          <w:gridBefore w:val="1"/>
          <w:gridAfter w:val="1"/>
          <w:wBefore w:w="14" w:type="dxa"/>
          <w:wAfter w:w="109" w:type="dxa"/>
          <w:cantSplit/>
          <w:trHeight w:hRule="exact" w:val="985"/>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z w:val="20"/>
                <w:szCs w:val="20"/>
              </w:rPr>
            </w:pPr>
            <w:r w:rsidRPr="00DA7C3E">
              <w:rPr>
                <w:rFonts w:ascii="Arial" w:hAnsi="Arial" w:cs="Arial"/>
                <w:sz w:val="20"/>
                <w:szCs w:val="20"/>
              </w:rPr>
              <w:t>Adequate ongoing communication between WESTCOL and the successful bidder, including establishment and management of the account;</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5</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DA7C3E" w:rsidRPr="00DA7C3E" w:rsidTr="00DA7C3E">
        <w:trPr>
          <w:gridBefore w:val="1"/>
          <w:gridAfter w:val="1"/>
          <w:wBefore w:w="14" w:type="dxa"/>
          <w:wAfter w:w="109" w:type="dxa"/>
          <w:cantSplit/>
          <w:trHeight w:hRule="exact" w:val="574"/>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pacing w:val="-3"/>
                <w:sz w:val="20"/>
                <w:szCs w:val="20"/>
              </w:rPr>
            </w:pPr>
            <w:r w:rsidRPr="00DA7C3E">
              <w:rPr>
                <w:rFonts w:ascii="Arial" w:hAnsi="Arial" w:cs="Arial"/>
                <w:spacing w:val="-3"/>
                <w:sz w:val="20"/>
                <w:szCs w:val="20"/>
              </w:rPr>
              <w:t>Customer satisfaction / exchange of goods</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5</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DA7C3E" w:rsidRPr="00DA7C3E" w:rsidTr="00965EEC">
        <w:trPr>
          <w:gridBefore w:val="1"/>
          <w:gridAfter w:val="1"/>
          <w:wBefore w:w="14" w:type="dxa"/>
          <w:wAfter w:w="109" w:type="dxa"/>
          <w:cantSplit/>
          <w:trHeight w:hRule="exact" w:val="603"/>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z w:val="20"/>
                <w:szCs w:val="20"/>
              </w:rPr>
            </w:pPr>
            <w:r w:rsidRPr="00DA7C3E">
              <w:rPr>
                <w:rFonts w:ascii="Arial" w:hAnsi="Arial" w:cs="Arial"/>
                <w:sz w:val="20"/>
                <w:szCs w:val="20"/>
              </w:rPr>
              <w:t>Drawing equipment supply contracts (past &amp; present). Full details required</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10</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DA7C3E" w:rsidRPr="00DA7C3E" w:rsidTr="00DA7C3E">
        <w:trPr>
          <w:gridBefore w:val="1"/>
          <w:gridAfter w:val="1"/>
          <w:wBefore w:w="14" w:type="dxa"/>
          <w:wAfter w:w="109" w:type="dxa"/>
          <w:cantSplit/>
          <w:trHeight w:hRule="exact" w:val="711"/>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z w:val="20"/>
                <w:szCs w:val="20"/>
              </w:rPr>
            </w:pPr>
            <w:r w:rsidRPr="00DA7C3E">
              <w:rPr>
                <w:rFonts w:ascii="Arial" w:hAnsi="Arial" w:cs="Arial"/>
                <w:sz w:val="20"/>
                <w:szCs w:val="20"/>
              </w:rPr>
              <w:t>Agreements / accounts in place to ensure uninterrupted bulk supply of equipment (contracts / account / credit limits)</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5</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DA7C3E" w:rsidRPr="00DA7C3E" w:rsidTr="00DA7C3E">
        <w:trPr>
          <w:gridBefore w:val="1"/>
          <w:gridAfter w:val="1"/>
          <w:wBefore w:w="14" w:type="dxa"/>
          <w:wAfter w:w="109" w:type="dxa"/>
          <w:cantSplit/>
          <w:trHeight w:hRule="exact" w:val="1274"/>
        </w:trPr>
        <w:tc>
          <w:tcPr>
            <w:tcW w:w="0" w:type="auto"/>
            <w:gridSpan w:val="2"/>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textAlignment w:val="baseline"/>
              <w:rPr>
                <w:rFonts w:ascii="Arial" w:hAnsi="Arial" w:cs="Arial"/>
                <w:sz w:val="20"/>
                <w:szCs w:val="20"/>
              </w:rPr>
            </w:pPr>
          </w:p>
        </w:tc>
        <w:tc>
          <w:tcPr>
            <w:tcW w:w="0" w:type="auto"/>
            <w:gridSpan w:val="2"/>
            <w:tcBorders>
              <w:top w:val="single" w:sz="5" w:space="0" w:color="auto"/>
              <w:left w:val="single" w:sz="5" w:space="0" w:color="auto"/>
              <w:bottom w:val="single" w:sz="5" w:space="0" w:color="auto"/>
              <w:right w:val="single" w:sz="5" w:space="0" w:color="auto"/>
            </w:tcBorders>
            <w:vAlign w:val="center"/>
          </w:tcPr>
          <w:p w:rsidR="00DA7C3E" w:rsidRPr="00DA7C3E" w:rsidRDefault="00DA7C3E" w:rsidP="00DA7C3E">
            <w:pPr>
              <w:widowControl w:val="0"/>
              <w:numPr>
                <w:ilvl w:val="0"/>
                <w:numId w:val="21"/>
              </w:numPr>
              <w:kinsoku w:val="0"/>
              <w:overflowPunct w:val="0"/>
              <w:spacing w:line="360" w:lineRule="auto"/>
              <w:ind w:left="0"/>
              <w:textAlignment w:val="baseline"/>
              <w:rPr>
                <w:rFonts w:ascii="Arial" w:hAnsi="Arial" w:cs="Arial"/>
                <w:spacing w:val="-3"/>
                <w:sz w:val="20"/>
                <w:szCs w:val="20"/>
              </w:rPr>
            </w:pPr>
            <w:r w:rsidRPr="00DA7C3E">
              <w:rPr>
                <w:rFonts w:ascii="Arial" w:hAnsi="Arial" w:cs="Arial"/>
                <w:spacing w:val="-3"/>
                <w:sz w:val="20"/>
                <w:szCs w:val="20"/>
              </w:rPr>
              <w:t>Ability to supply additional items not specifically provided for in the pricing schedule and proposals on how reasonable and competitive prices for these items will be calculated.</w:t>
            </w:r>
          </w:p>
        </w:tc>
        <w:tc>
          <w:tcPr>
            <w:tcW w:w="0" w:type="auto"/>
            <w:tcBorders>
              <w:top w:val="single" w:sz="5" w:space="0" w:color="auto"/>
              <w:left w:val="single" w:sz="5" w:space="0" w:color="auto"/>
              <w:bottom w:val="single" w:sz="5" w:space="0" w:color="auto"/>
              <w:right w:val="single" w:sz="5" w:space="0" w:color="auto"/>
            </w:tcBorders>
            <w:vAlign w:val="center"/>
          </w:tcPr>
          <w:p w:rsidR="00DA7C3E" w:rsidRPr="00DA7C3E" w:rsidRDefault="00DA7C3E" w:rsidP="008711A3">
            <w:pPr>
              <w:kinsoku w:val="0"/>
              <w:overflowPunct w:val="0"/>
              <w:spacing w:line="360" w:lineRule="auto"/>
              <w:jc w:val="center"/>
              <w:textAlignment w:val="baseline"/>
              <w:rPr>
                <w:rFonts w:ascii="Arial" w:hAnsi="Arial" w:cs="Arial"/>
                <w:sz w:val="20"/>
                <w:szCs w:val="20"/>
              </w:rPr>
            </w:pPr>
            <w:r w:rsidRPr="00DA7C3E">
              <w:rPr>
                <w:rFonts w:ascii="Arial" w:hAnsi="Arial" w:cs="Arial"/>
                <w:sz w:val="20"/>
                <w:szCs w:val="20"/>
              </w:rPr>
              <w:t>5</w:t>
            </w:r>
          </w:p>
        </w:tc>
        <w:tc>
          <w:tcPr>
            <w:tcW w:w="0" w:type="auto"/>
            <w:vMerge/>
            <w:tcBorders>
              <w:top w:val="nil"/>
              <w:left w:val="single" w:sz="5" w:space="0" w:color="auto"/>
              <w:bottom w:val="nil"/>
              <w:right w:val="single" w:sz="5" w:space="0" w:color="auto"/>
            </w:tcBorders>
          </w:tcPr>
          <w:p w:rsidR="00DA7C3E" w:rsidRPr="00DA7C3E" w:rsidRDefault="00DA7C3E" w:rsidP="008711A3">
            <w:pPr>
              <w:kinsoku w:val="0"/>
              <w:overflowPunct w:val="0"/>
              <w:spacing w:line="276" w:lineRule="auto"/>
              <w:jc w:val="right"/>
              <w:textAlignment w:val="baseline"/>
              <w:rPr>
                <w:rFonts w:ascii="Arial" w:hAnsi="Arial" w:cs="Arial"/>
                <w:sz w:val="20"/>
                <w:szCs w:val="20"/>
              </w:rPr>
            </w:pPr>
          </w:p>
        </w:tc>
      </w:tr>
      <w:tr w:rsidR="004D5FA9" w:rsidRPr="00734F7D" w:rsidTr="00677257">
        <w:trPr>
          <w:cantSplit/>
          <w:trHeight w:hRule="exact" w:val="917"/>
        </w:trPr>
        <w:tc>
          <w:tcPr>
            <w:tcW w:w="943" w:type="dxa"/>
            <w:gridSpan w:val="2"/>
            <w:vMerge w:val="restart"/>
            <w:tcBorders>
              <w:top w:val="nil"/>
              <w:left w:val="single" w:sz="5" w:space="0" w:color="auto"/>
              <w:bottom w:val="nil"/>
              <w:right w:val="single" w:sz="5" w:space="0" w:color="auto"/>
            </w:tcBorders>
            <w:tcMar>
              <w:left w:w="57" w:type="dxa"/>
              <w:right w:w="57" w:type="dxa"/>
            </w:tcMar>
          </w:tcPr>
          <w:p w:rsidR="004D5FA9" w:rsidRPr="00734F7D" w:rsidRDefault="004D5FA9" w:rsidP="00F4560C">
            <w:pPr>
              <w:pBdr>
                <w:top w:val="single" w:sz="4" w:space="1" w:color="auto"/>
              </w:pBdr>
              <w:kinsoku w:val="0"/>
              <w:overflowPunct w:val="0"/>
              <w:spacing w:line="360" w:lineRule="auto"/>
              <w:ind w:hanging="123"/>
              <w:textAlignment w:val="baseline"/>
              <w:rPr>
                <w:rFonts w:ascii="Arial" w:hAnsi="Arial" w:cs="Arial"/>
                <w:sz w:val="20"/>
                <w:szCs w:val="20"/>
              </w:rPr>
            </w:pPr>
          </w:p>
        </w:tc>
        <w:tc>
          <w:tcPr>
            <w:tcW w:w="7755" w:type="dxa"/>
            <w:gridSpan w:val="4"/>
            <w:tcBorders>
              <w:top w:val="single" w:sz="5" w:space="0" w:color="auto"/>
              <w:left w:val="single" w:sz="5" w:space="0" w:color="auto"/>
              <w:bottom w:val="single" w:sz="5" w:space="0" w:color="auto"/>
              <w:right w:val="single" w:sz="5" w:space="0" w:color="auto"/>
            </w:tcBorders>
            <w:tcMar>
              <w:left w:w="57" w:type="dxa"/>
              <w:right w:w="57" w:type="dxa"/>
            </w:tcMar>
          </w:tcPr>
          <w:p w:rsidR="004D5FA9" w:rsidRPr="00734F7D" w:rsidRDefault="004D5FA9" w:rsidP="00F4560C">
            <w:pPr>
              <w:pBdr>
                <w:top w:val="single" w:sz="4" w:space="1" w:color="auto"/>
              </w:pBdr>
              <w:kinsoku w:val="0"/>
              <w:overflowPunct w:val="0"/>
              <w:spacing w:before="100" w:beforeAutospacing="1" w:line="360" w:lineRule="auto"/>
              <w:jc w:val="both"/>
              <w:textAlignment w:val="baseline"/>
              <w:rPr>
                <w:rFonts w:ascii="Arial" w:hAnsi="Arial" w:cs="Arial"/>
                <w:sz w:val="20"/>
                <w:szCs w:val="20"/>
              </w:rPr>
            </w:pPr>
            <w:r w:rsidRPr="00734F7D">
              <w:rPr>
                <w:rFonts w:ascii="Arial" w:hAnsi="Arial" w:cs="Arial"/>
                <w:sz w:val="20"/>
                <w:szCs w:val="20"/>
              </w:rPr>
              <w:t>The items within the Proposal sub-criterion will be scored out of 5 according to the table below:</w:t>
            </w:r>
          </w:p>
        </w:tc>
        <w:tc>
          <w:tcPr>
            <w:tcW w:w="715" w:type="dxa"/>
            <w:gridSpan w:val="2"/>
            <w:vMerge w:val="restart"/>
            <w:tcBorders>
              <w:top w:val="nil"/>
              <w:left w:val="single" w:sz="5" w:space="0" w:color="auto"/>
              <w:bottom w:val="nil"/>
              <w:right w:val="single" w:sz="5" w:space="0" w:color="auto"/>
            </w:tcBorders>
            <w:tcMar>
              <w:left w:w="57" w:type="dxa"/>
              <w:right w:w="57" w:type="dxa"/>
            </w:tcMar>
          </w:tcPr>
          <w:p w:rsidR="004D5FA9" w:rsidRPr="00734F7D" w:rsidRDefault="004D5FA9" w:rsidP="00F4560C">
            <w:pPr>
              <w:pBdr>
                <w:top w:val="single" w:sz="4" w:space="1" w:color="auto"/>
              </w:pBdr>
              <w:kinsoku w:val="0"/>
              <w:overflowPunct w:val="0"/>
              <w:spacing w:line="360" w:lineRule="auto"/>
              <w:jc w:val="both"/>
              <w:textAlignment w:val="baseline"/>
              <w:rPr>
                <w:rFonts w:ascii="Arial" w:hAnsi="Arial" w:cs="Arial"/>
                <w:sz w:val="20"/>
                <w:szCs w:val="20"/>
              </w:rPr>
            </w:pPr>
          </w:p>
        </w:tc>
      </w:tr>
      <w:tr w:rsidR="004D5FA9" w:rsidRPr="00734F7D" w:rsidTr="00677257">
        <w:trPr>
          <w:cantSplit/>
          <w:trHeight w:hRule="exact" w:val="629"/>
        </w:trPr>
        <w:tc>
          <w:tcPr>
            <w:tcW w:w="943"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734F7D" w:rsidRDefault="004D5FA9" w:rsidP="008C6D19">
            <w:pPr>
              <w:kinsoku w:val="0"/>
              <w:overflowPunct w:val="0"/>
              <w:spacing w:line="360" w:lineRule="auto"/>
              <w:textAlignment w:val="baseline"/>
              <w:rPr>
                <w:rFonts w:ascii="Arial" w:hAnsi="Arial" w:cs="Arial"/>
                <w:b/>
                <w:bCs/>
                <w:spacing w:val="-1"/>
                <w:sz w:val="20"/>
                <w:szCs w:val="20"/>
              </w:rPr>
            </w:pPr>
            <w:r w:rsidRPr="00734F7D">
              <w:rPr>
                <w:rFonts w:ascii="Arial" w:hAnsi="Arial" w:cs="Arial"/>
                <w:b/>
                <w:bCs/>
                <w:spacing w:val="-1"/>
                <w:sz w:val="20"/>
                <w:szCs w:val="20"/>
              </w:rPr>
              <w:t>Category</w:t>
            </w:r>
          </w:p>
        </w:tc>
        <w:tc>
          <w:tcPr>
            <w:tcW w:w="5902" w:type="dxa"/>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734F7D" w:rsidRDefault="004D5FA9" w:rsidP="008C6D19">
            <w:pPr>
              <w:kinsoku w:val="0"/>
              <w:overflowPunct w:val="0"/>
              <w:spacing w:line="360" w:lineRule="auto"/>
              <w:textAlignment w:val="baseline"/>
              <w:rPr>
                <w:rFonts w:ascii="Arial" w:hAnsi="Arial" w:cs="Arial"/>
                <w:sz w:val="20"/>
                <w:szCs w:val="20"/>
              </w:rPr>
            </w:pPr>
            <w:r w:rsidRPr="00734F7D">
              <w:rPr>
                <w:rFonts w:ascii="Arial" w:hAnsi="Arial" w:cs="Arial"/>
                <w:b/>
                <w:bCs/>
                <w:spacing w:val="-1"/>
                <w:sz w:val="20"/>
                <w:szCs w:val="20"/>
              </w:rPr>
              <w:t>Description</w:t>
            </w:r>
          </w:p>
        </w:tc>
        <w:tc>
          <w:tcPr>
            <w:tcW w:w="879" w:type="dxa"/>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734F7D" w:rsidRDefault="004D5FA9" w:rsidP="008C6D19">
            <w:pPr>
              <w:kinsoku w:val="0"/>
              <w:overflowPunct w:val="0"/>
              <w:spacing w:line="360" w:lineRule="auto"/>
              <w:jc w:val="center"/>
              <w:textAlignment w:val="baseline"/>
              <w:rPr>
                <w:rFonts w:ascii="Arial" w:hAnsi="Arial" w:cs="Arial"/>
                <w:b/>
                <w:bCs/>
                <w:sz w:val="20"/>
                <w:szCs w:val="20"/>
              </w:rPr>
            </w:pPr>
            <w:r w:rsidRPr="00734F7D">
              <w:rPr>
                <w:rFonts w:ascii="Arial" w:hAnsi="Arial" w:cs="Arial"/>
                <w:b/>
                <w:bCs/>
                <w:sz w:val="20"/>
                <w:szCs w:val="20"/>
              </w:rPr>
              <w:t>Score out of 5</w:t>
            </w:r>
          </w:p>
        </w:tc>
        <w:tc>
          <w:tcPr>
            <w:tcW w:w="715"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b/>
                <w:bCs/>
                <w:sz w:val="20"/>
                <w:szCs w:val="20"/>
              </w:rPr>
            </w:pPr>
          </w:p>
        </w:tc>
      </w:tr>
      <w:tr w:rsidR="004D5FA9" w:rsidRPr="00734F7D" w:rsidTr="00677257">
        <w:trPr>
          <w:cantSplit/>
          <w:trHeight w:hRule="exact" w:val="644"/>
        </w:trPr>
        <w:tc>
          <w:tcPr>
            <w:tcW w:w="943"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b/>
                <w:bCs/>
                <w:sz w:val="20"/>
                <w:szCs w:val="20"/>
              </w:rPr>
            </w:pPr>
          </w:p>
        </w:tc>
        <w:tc>
          <w:tcPr>
            <w:tcW w:w="974" w:type="dxa"/>
            <w:gridSpan w:val="2"/>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8C6D19">
            <w:pPr>
              <w:kinsoku w:val="0"/>
              <w:overflowPunct w:val="0"/>
              <w:spacing w:line="360" w:lineRule="auto"/>
              <w:jc w:val="center"/>
              <w:textAlignment w:val="baseline"/>
              <w:rPr>
                <w:rFonts w:ascii="Arial" w:hAnsi="Arial" w:cs="Arial"/>
                <w:spacing w:val="-5"/>
                <w:sz w:val="18"/>
                <w:szCs w:val="18"/>
              </w:rPr>
            </w:pPr>
            <w:r w:rsidRPr="00EB24BA">
              <w:rPr>
                <w:rFonts w:ascii="Arial" w:hAnsi="Arial" w:cs="Arial"/>
                <w:spacing w:val="-5"/>
                <w:sz w:val="18"/>
                <w:szCs w:val="18"/>
              </w:rPr>
              <w:t>No</w:t>
            </w:r>
          </w:p>
          <w:p w:rsidR="004D5FA9" w:rsidRPr="00EB24BA" w:rsidRDefault="004D5FA9" w:rsidP="008C6D19">
            <w:pPr>
              <w:kinsoku w:val="0"/>
              <w:overflowPunct w:val="0"/>
              <w:spacing w:line="360" w:lineRule="auto"/>
              <w:jc w:val="center"/>
              <w:textAlignment w:val="baseline"/>
              <w:rPr>
                <w:rFonts w:ascii="Arial" w:hAnsi="Arial" w:cs="Arial"/>
                <w:spacing w:val="-3"/>
                <w:sz w:val="18"/>
                <w:szCs w:val="18"/>
              </w:rPr>
            </w:pPr>
            <w:r w:rsidRPr="00EB24BA">
              <w:rPr>
                <w:rFonts w:ascii="Arial" w:hAnsi="Arial" w:cs="Arial"/>
                <w:spacing w:val="-3"/>
                <w:sz w:val="18"/>
                <w:szCs w:val="18"/>
              </w:rPr>
              <w:t>response</w:t>
            </w:r>
          </w:p>
        </w:tc>
        <w:tc>
          <w:tcPr>
            <w:tcW w:w="5902" w:type="dxa"/>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8C6D19">
            <w:pPr>
              <w:kinsoku w:val="0"/>
              <w:overflowPunct w:val="0"/>
              <w:spacing w:line="360" w:lineRule="auto"/>
              <w:textAlignment w:val="baseline"/>
              <w:rPr>
                <w:rFonts w:ascii="Arial" w:hAnsi="Arial" w:cs="Arial"/>
                <w:sz w:val="18"/>
                <w:szCs w:val="18"/>
              </w:rPr>
            </w:pPr>
          </w:p>
        </w:tc>
        <w:tc>
          <w:tcPr>
            <w:tcW w:w="879" w:type="dxa"/>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EB24BA" w:rsidRDefault="004D5FA9" w:rsidP="008C6D19">
            <w:pPr>
              <w:kinsoku w:val="0"/>
              <w:overflowPunct w:val="0"/>
              <w:spacing w:line="360" w:lineRule="auto"/>
              <w:jc w:val="center"/>
              <w:textAlignment w:val="baseline"/>
              <w:rPr>
                <w:rFonts w:ascii="Arial" w:hAnsi="Arial" w:cs="Arial"/>
                <w:sz w:val="18"/>
                <w:szCs w:val="18"/>
              </w:rPr>
            </w:pPr>
            <w:r w:rsidRPr="00EB24BA">
              <w:rPr>
                <w:rFonts w:ascii="Arial" w:hAnsi="Arial" w:cs="Arial"/>
                <w:sz w:val="18"/>
                <w:szCs w:val="18"/>
              </w:rPr>
              <w:t>0</w:t>
            </w:r>
          </w:p>
        </w:tc>
        <w:tc>
          <w:tcPr>
            <w:tcW w:w="715"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r>
      <w:tr w:rsidR="004D5FA9" w:rsidRPr="00734F7D" w:rsidTr="008711A3">
        <w:trPr>
          <w:cantSplit/>
          <w:trHeight w:hRule="exact" w:val="1878"/>
        </w:trPr>
        <w:tc>
          <w:tcPr>
            <w:tcW w:w="943"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8C6D19">
            <w:pPr>
              <w:kinsoku w:val="0"/>
              <w:overflowPunct w:val="0"/>
              <w:spacing w:line="360" w:lineRule="auto"/>
              <w:jc w:val="center"/>
              <w:textAlignment w:val="baseline"/>
              <w:rPr>
                <w:rFonts w:ascii="Arial" w:hAnsi="Arial" w:cs="Arial"/>
                <w:spacing w:val="-3"/>
                <w:sz w:val="18"/>
                <w:szCs w:val="18"/>
              </w:rPr>
            </w:pPr>
            <w:r w:rsidRPr="00EB24BA">
              <w:rPr>
                <w:rFonts w:ascii="Arial" w:hAnsi="Arial" w:cs="Arial"/>
                <w:spacing w:val="-3"/>
                <w:sz w:val="18"/>
                <w:szCs w:val="18"/>
              </w:rPr>
              <w:t>Poor</w:t>
            </w:r>
          </w:p>
        </w:tc>
        <w:tc>
          <w:tcPr>
            <w:tcW w:w="5902" w:type="dxa"/>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EB24BA">
            <w:pPr>
              <w:kinsoku w:val="0"/>
              <w:overflowPunct w:val="0"/>
              <w:spacing w:line="360" w:lineRule="auto"/>
              <w:ind w:left="12" w:hanging="12"/>
              <w:textAlignment w:val="baseline"/>
              <w:rPr>
                <w:rFonts w:ascii="Arial" w:hAnsi="Arial" w:cs="Arial"/>
                <w:sz w:val="18"/>
                <w:szCs w:val="18"/>
              </w:rPr>
            </w:pPr>
            <w:r w:rsidRPr="00EB24BA">
              <w:rPr>
                <w:rFonts w:ascii="Arial" w:hAnsi="Arial" w:cs="Arial"/>
                <w:sz w:val="18"/>
                <w:szCs w:val="18"/>
              </w:rPr>
              <w:t>The proposal is poor / is unlikely to satisfy project objectives or requirements. The bidder has misunderstood certain aspects of the scope of work and does not deal with the critical aspects of the project. Quality control procedures are unlikely to ensure compliance with stated employer’s requirements.</w:t>
            </w:r>
          </w:p>
        </w:tc>
        <w:tc>
          <w:tcPr>
            <w:tcW w:w="879" w:type="dxa"/>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EB24BA" w:rsidRDefault="004D5FA9" w:rsidP="008C6D19">
            <w:pPr>
              <w:kinsoku w:val="0"/>
              <w:overflowPunct w:val="0"/>
              <w:spacing w:line="360" w:lineRule="auto"/>
              <w:jc w:val="center"/>
              <w:textAlignment w:val="baseline"/>
              <w:rPr>
                <w:rFonts w:ascii="Arial" w:hAnsi="Arial" w:cs="Arial"/>
                <w:sz w:val="18"/>
                <w:szCs w:val="18"/>
              </w:rPr>
            </w:pPr>
            <w:r w:rsidRPr="00EB24BA">
              <w:rPr>
                <w:rFonts w:ascii="Arial" w:hAnsi="Arial" w:cs="Arial"/>
                <w:sz w:val="18"/>
                <w:szCs w:val="18"/>
              </w:rPr>
              <w:t>1</w:t>
            </w:r>
          </w:p>
        </w:tc>
        <w:tc>
          <w:tcPr>
            <w:tcW w:w="715" w:type="dxa"/>
            <w:gridSpan w:val="2"/>
            <w:vMerge/>
            <w:tcBorders>
              <w:top w:val="nil"/>
              <w:left w:val="single" w:sz="5" w:space="0" w:color="auto"/>
              <w:bottom w:val="nil"/>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r>
      <w:tr w:rsidR="004D5FA9" w:rsidRPr="00734F7D" w:rsidTr="00677257">
        <w:trPr>
          <w:cantSplit/>
          <w:trHeight w:hRule="exact" w:val="1892"/>
        </w:trPr>
        <w:tc>
          <w:tcPr>
            <w:tcW w:w="943" w:type="dxa"/>
            <w:gridSpan w:val="2"/>
            <w:vMerge/>
            <w:tcBorders>
              <w:top w:val="nil"/>
              <w:left w:val="single" w:sz="5" w:space="0" w:color="auto"/>
              <w:bottom w:val="single" w:sz="5" w:space="0" w:color="auto"/>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8C6D19">
            <w:pPr>
              <w:kinsoku w:val="0"/>
              <w:overflowPunct w:val="0"/>
              <w:spacing w:line="360" w:lineRule="auto"/>
              <w:jc w:val="center"/>
              <w:textAlignment w:val="baseline"/>
              <w:rPr>
                <w:rFonts w:ascii="Arial" w:hAnsi="Arial" w:cs="Arial"/>
                <w:sz w:val="18"/>
                <w:szCs w:val="18"/>
              </w:rPr>
            </w:pPr>
            <w:r w:rsidRPr="00EB24BA">
              <w:rPr>
                <w:rFonts w:ascii="Arial" w:hAnsi="Arial" w:cs="Arial"/>
                <w:sz w:val="18"/>
                <w:szCs w:val="18"/>
              </w:rPr>
              <w:t>Below Average</w:t>
            </w:r>
          </w:p>
        </w:tc>
        <w:tc>
          <w:tcPr>
            <w:tcW w:w="5902" w:type="dxa"/>
            <w:tcBorders>
              <w:top w:val="single" w:sz="5" w:space="0" w:color="auto"/>
              <w:left w:val="single" w:sz="5" w:space="0" w:color="auto"/>
              <w:bottom w:val="single" w:sz="5" w:space="0" w:color="auto"/>
              <w:right w:val="single" w:sz="5" w:space="0" w:color="auto"/>
            </w:tcBorders>
            <w:tcMar>
              <w:left w:w="57" w:type="dxa"/>
              <w:right w:w="57" w:type="dxa"/>
            </w:tcMar>
          </w:tcPr>
          <w:p w:rsidR="004D5FA9" w:rsidRPr="00EB24BA" w:rsidRDefault="004D5FA9" w:rsidP="008C6D19">
            <w:pPr>
              <w:kinsoku w:val="0"/>
              <w:overflowPunct w:val="0"/>
              <w:spacing w:before="100" w:beforeAutospacing="1" w:line="360" w:lineRule="auto"/>
              <w:textAlignment w:val="baseline"/>
              <w:rPr>
                <w:rFonts w:ascii="Arial" w:hAnsi="Arial" w:cs="Arial"/>
                <w:spacing w:val="-4"/>
                <w:sz w:val="18"/>
                <w:szCs w:val="18"/>
              </w:rPr>
            </w:pPr>
            <w:r w:rsidRPr="00EB24BA">
              <w:rPr>
                <w:rFonts w:ascii="Arial" w:hAnsi="Arial" w:cs="Arial"/>
                <w:spacing w:val="-4"/>
                <w:sz w:val="18"/>
                <w:szCs w:val="18"/>
              </w:rPr>
              <w:t>The proposal is generic and not tailored to address the specific project objectives and methodology. The proposal does not adequately deal with the critical characteristics of the project. The quality plan, manner in which risk is to be managed etc is too generic. Quality control procedures are possibly able to ensure compliance with stated employer’s requirements.</w:t>
            </w:r>
          </w:p>
        </w:tc>
        <w:tc>
          <w:tcPr>
            <w:tcW w:w="879" w:type="dxa"/>
            <w:tcBorders>
              <w:top w:val="single" w:sz="5" w:space="0" w:color="auto"/>
              <w:left w:val="single" w:sz="5" w:space="0" w:color="auto"/>
              <w:bottom w:val="single" w:sz="5" w:space="0" w:color="auto"/>
              <w:right w:val="single" w:sz="5" w:space="0" w:color="auto"/>
            </w:tcBorders>
            <w:tcMar>
              <w:left w:w="57" w:type="dxa"/>
              <w:right w:w="57" w:type="dxa"/>
            </w:tcMar>
            <w:vAlign w:val="center"/>
          </w:tcPr>
          <w:p w:rsidR="004D5FA9" w:rsidRPr="00EB24BA" w:rsidRDefault="004D5FA9" w:rsidP="008C6D19">
            <w:pPr>
              <w:kinsoku w:val="0"/>
              <w:overflowPunct w:val="0"/>
              <w:spacing w:line="360" w:lineRule="auto"/>
              <w:jc w:val="center"/>
              <w:textAlignment w:val="baseline"/>
              <w:rPr>
                <w:rFonts w:ascii="Arial" w:hAnsi="Arial" w:cs="Arial"/>
                <w:sz w:val="18"/>
                <w:szCs w:val="18"/>
              </w:rPr>
            </w:pPr>
            <w:r w:rsidRPr="00EB24BA">
              <w:rPr>
                <w:rFonts w:ascii="Arial" w:hAnsi="Arial" w:cs="Arial"/>
                <w:sz w:val="18"/>
                <w:szCs w:val="18"/>
              </w:rPr>
              <w:t>2</w:t>
            </w:r>
          </w:p>
        </w:tc>
        <w:tc>
          <w:tcPr>
            <w:tcW w:w="715" w:type="dxa"/>
            <w:gridSpan w:val="2"/>
            <w:vMerge/>
            <w:tcBorders>
              <w:top w:val="nil"/>
              <w:left w:val="single" w:sz="5" w:space="0" w:color="auto"/>
              <w:bottom w:val="single" w:sz="5" w:space="0" w:color="auto"/>
              <w:right w:val="single" w:sz="5" w:space="0" w:color="auto"/>
            </w:tcBorders>
            <w:tcMar>
              <w:left w:w="57" w:type="dxa"/>
              <w:right w:w="57" w:type="dxa"/>
            </w:tcMar>
          </w:tcPr>
          <w:p w:rsidR="004D5FA9" w:rsidRPr="00734F7D" w:rsidRDefault="004D5FA9" w:rsidP="008C6D19">
            <w:pPr>
              <w:kinsoku w:val="0"/>
              <w:overflowPunct w:val="0"/>
              <w:spacing w:line="360" w:lineRule="auto"/>
              <w:textAlignment w:val="baseline"/>
              <w:rPr>
                <w:rFonts w:ascii="Arial" w:hAnsi="Arial" w:cs="Arial"/>
                <w:sz w:val="20"/>
                <w:szCs w:val="20"/>
              </w:rPr>
            </w:pPr>
          </w:p>
        </w:tc>
      </w:tr>
      <w:tr w:rsidR="004D5FA9" w:rsidRPr="00734F7D" w:rsidTr="00677257">
        <w:trPr>
          <w:trHeight w:hRule="exact" w:val="1975"/>
        </w:trPr>
        <w:tc>
          <w:tcPr>
            <w:tcW w:w="943"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ind w:left="195"/>
              <w:textAlignment w:val="baseline"/>
              <w:rPr>
                <w:rFonts w:ascii="Arial" w:hAnsi="Arial" w:cs="Arial"/>
                <w:spacing w:val="-2"/>
                <w:sz w:val="18"/>
                <w:szCs w:val="18"/>
              </w:rPr>
            </w:pPr>
            <w:r w:rsidRPr="00EB24BA">
              <w:rPr>
                <w:rFonts w:ascii="Arial" w:hAnsi="Arial" w:cs="Arial"/>
                <w:spacing w:val="-2"/>
                <w:sz w:val="18"/>
                <w:szCs w:val="18"/>
              </w:rPr>
              <w:t>Average</w:t>
            </w:r>
          </w:p>
        </w:tc>
        <w:tc>
          <w:tcPr>
            <w:tcW w:w="5902"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100" w:beforeAutospacing="1" w:line="360" w:lineRule="auto"/>
              <w:ind w:left="108" w:right="252"/>
              <w:textAlignment w:val="baseline"/>
              <w:rPr>
                <w:rFonts w:ascii="Arial" w:hAnsi="Arial" w:cs="Arial"/>
                <w:spacing w:val="-6"/>
                <w:sz w:val="18"/>
                <w:szCs w:val="18"/>
              </w:rPr>
            </w:pPr>
            <w:r w:rsidRPr="00EB24BA">
              <w:rPr>
                <w:rFonts w:ascii="Arial" w:hAnsi="Arial" w:cs="Arial"/>
                <w:spacing w:val="-6"/>
                <w:sz w:val="18"/>
                <w:szCs w:val="18"/>
              </w:rPr>
              <w:t>The proposal is tailored to address the specific project objectives and methodology to an acceptable extent. The proposal adequately deals with some of the critical characteristics of the project. The quality plan, manner in which risk is to be managed etc is written for this appointment. Quality control procedures are likely to ensure compliance with some of the stated employer’s requirements.</w:t>
            </w:r>
          </w:p>
        </w:tc>
        <w:tc>
          <w:tcPr>
            <w:tcW w:w="879"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jc w:val="center"/>
              <w:textAlignment w:val="baseline"/>
              <w:rPr>
                <w:rFonts w:ascii="Arial" w:hAnsi="Arial" w:cs="Arial"/>
                <w:sz w:val="18"/>
                <w:szCs w:val="18"/>
              </w:rPr>
            </w:pPr>
            <w:r w:rsidRPr="00EB24BA">
              <w:rPr>
                <w:rFonts w:ascii="Arial" w:hAnsi="Arial" w:cs="Arial"/>
                <w:sz w:val="18"/>
                <w:szCs w:val="18"/>
              </w:rPr>
              <w:t>3</w:t>
            </w:r>
          </w:p>
        </w:tc>
        <w:tc>
          <w:tcPr>
            <w:tcW w:w="715"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r>
      <w:tr w:rsidR="004D5FA9" w:rsidRPr="00734F7D" w:rsidTr="00677257">
        <w:trPr>
          <w:trHeight w:hRule="exact" w:val="1989"/>
        </w:trPr>
        <w:tc>
          <w:tcPr>
            <w:tcW w:w="943"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jc w:val="center"/>
              <w:textAlignment w:val="baseline"/>
              <w:rPr>
                <w:rFonts w:ascii="Arial" w:hAnsi="Arial" w:cs="Arial"/>
                <w:spacing w:val="-5"/>
                <w:sz w:val="18"/>
                <w:szCs w:val="18"/>
              </w:rPr>
            </w:pPr>
            <w:r w:rsidRPr="00EB24BA">
              <w:rPr>
                <w:rFonts w:ascii="Arial" w:hAnsi="Arial" w:cs="Arial"/>
                <w:spacing w:val="-5"/>
                <w:sz w:val="18"/>
                <w:szCs w:val="18"/>
              </w:rPr>
              <w:t>Good</w:t>
            </w:r>
          </w:p>
        </w:tc>
        <w:tc>
          <w:tcPr>
            <w:tcW w:w="5902"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100" w:beforeAutospacing="1" w:line="360" w:lineRule="auto"/>
              <w:ind w:left="108" w:right="216"/>
              <w:textAlignment w:val="baseline"/>
              <w:rPr>
                <w:rFonts w:ascii="Arial" w:hAnsi="Arial" w:cs="Arial"/>
                <w:spacing w:val="-6"/>
                <w:sz w:val="18"/>
                <w:szCs w:val="18"/>
              </w:rPr>
            </w:pPr>
            <w:r w:rsidRPr="00EB24BA">
              <w:rPr>
                <w:rFonts w:ascii="Arial" w:hAnsi="Arial" w:cs="Arial"/>
                <w:spacing w:val="-6"/>
                <w:sz w:val="18"/>
                <w:szCs w:val="18"/>
              </w:rPr>
              <w:t>The proposal is specifically tailored to address the specific project objectives and methodology and is sufficiently flexible to accommodate changes that may occur during execution. The quality plan and approach to managing risk etc is specifically tailored to the critical characteristics of the project. Quality control procedures are likely to ensure compliance with stated employer’s requirements.</w:t>
            </w:r>
          </w:p>
        </w:tc>
        <w:tc>
          <w:tcPr>
            <w:tcW w:w="879"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jc w:val="center"/>
              <w:textAlignment w:val="baseline"/>
              <w:rPr>
                <w:rFonts w:ascii="Arial" w:hAnsi="Arial" w:cs="Arial"/>
                <w:sz w:val="18"/>
                <w:szCs w:val="18"/>
              </w:rPr>
            </w:pPr>
            <w:r w:rsidRPr="00EB24BA">
              <w:rPr>
                <w:rFonts w:ascii="Arial" w:hAnsi="Arial" w:cs="Arial"/>
                <w:sz w:val="18"/>
                <w:szCs w:val="18"/>
              </w:rPr>
              <w:t>4</w:t>
            </w:r>
          </w:p>
        </w:tc>
        <w:tc>
          <w:tcPr>
            <w:tcW w:w="715"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r>
      <w:tr w:rsidR="004D5FA9" w:rsidRPr="00734F7D" w:rsidTr="00677257">
        <w:trPr>
          <w:trHeight w:hRule="exact" w:val="1975"/>
        </w:trPr>
        <w:tc>
          <w:tcPr>
            <w:tcW w:w="943"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c>
          <w:tcPr>
            <w:tcW w:w="974" w:type="dxa"/>
            <w:gridSpan w:val="2"/>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jc w:val="center"/>
              <w:textAlignment w:val="baseline"/>
              <w:rPr>
                <w:rFonts w:ascii="Arial" w:hAnsi="Arial" w:cs="Arial"/>
                <w:sz w:val="18"/>
                <w:szCs w:val="18"/>
              </w:rPr>
            </w:pPr>
            <w:r w:rsidRPr="00EB24BA">
              <w:rPr>
                <w:rFonts w:ascii="Arial" w:hAnsi="Arial" w:cs="Arial"/>
                <w:sz w:val="18"/>
                <w:szCs w:val="18"/>
              </w:rPr>
              <w:t>Very</w:t>
            </w:r>
            <w:r w:rsidRPr="00EB24BA">
              <w:rPr>
                <w:rFonts w:ascii="Arial" w:hAnsi="Arial" w:cs="Arial"/>
                <w:sz w:val="18"/>
                <w:szCs w:val="18"/>
              </w:rPr>
              <w:br/>
              <w:t>Good</w:t>
            </w:r>
          </w:p>
        </w:tc>
        <w:tc>
          <w:tcPr>
            <w:tcW w:w="5902"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100" w:beforeAutospacing="1" w:line="360" w:lineRule="auto"/>
              <w:ind w:left="108" w:right="108"/>
              <w:textAlignment w:val="baseline"/>
              <w:rPr>
                <w:rFonts w:ascii="Arial" w:hAnsi="Arial" w:cs="Arial"/>
                <w:spacing w:val="-4"/>
                <w:sz w:val="18"/>
                <w:szCs w:val="18"/>
              </w:rPr>
            </w:pPr>
            <w:r w:rsidRPr="00EB24BA">
              <w:rPr>
                <w:rFonts w:ascii="Arial" w:hAnsi="Arial" w:cs="Arial"/>
                <w:spacing w:val="-6"/>
                <w:sz w:val="18"/>
                <w:szCs w:val="18"/>
              </w:rPr>
              <w:t>Besides meeting the “good” rating, the important issues are approached in an</w:t>
            </w:r>
            <w:r w:rsidRPr="00EB24BA">
              <w:rPr>
                <w:rFonts w:ascii="Arial" w:hAnsi="Arial" w:cs="Arial"/>
                <w:spacing w:val="-4"/>
                <w:sz w:val="18"/>
                <w:szCs w:val="18"/>
              </w:rPr>
              <w:t xml:space="preserve"> innovative and efficient way, indicating that the bidder has outstanding knowledge of state-of-the- art approaches. The proposal details ways to improve the project outcomes and the quality of the outputs. Quality control procedures are most likely to ensure compliance with stated employer’s requirements.</w:t>
            </w:r>
          </w:p>
        </w:tc>
        <w:tc>
          <w:tcPr>
            <w:tcW w:w="879" w:type="dxa"/>
            <w:tcBorders>
              <w:top w:val="single" w:sz="5" w:space="0" w:color="auto"/>
              <w:left w:val="single" w:sz="5" w:space="0" w:color="auto"/>
              <w:bottom w:val="single" w:sz="5" w:space="0" w:color="auto"/>
              <w:right w:val="single" w:sz="5" w:space="0" w:color="auto"/>
            </w:tcBorders>
          </w:tcPr>
          <w:p w:rsidR="004D5FA9" w:rsidRPr="00EB24BA" w:rsidRDefault="004D5FA9" w:rsidP="008C6D19">
            <w:pPr>
              <w:kinsoku w:val="0"/>
              <w:overflowPunct w:val="0"/>
              <w:spacing w:before="240" w:line="360" w:lineRule="auto"/>
              <w:jc w:val="center"/>
              <w:textAlignment w:val="baseline"/>
              <w:rPr>
                <w:rFonts w:ascii="Arial" w:hAnsi="Arial" w:cs="Arial"/>
                <w:sz w:val="18"/>
                <w:szCs w:val="18"/>
              </w:rPr>
            </w:pPr>
            <w:r w:rsidRPr="00EB24BA">
              <w:rPr>
                <w:rFonts w:ascii="Arial" w:hAnsi="Arial" w:cs="Arial"/>
                <w:sz w:val="18"/>
                <w:szCs w:val="18"/>
              </w:rPr>
              <w:t>5</w:t>
            </w:r>
          </w:p>
        </w:tc>
        <w:tc>
          <w:tcPr>
            <w:tcW w:w="715" w:type="dxa"/>
            <w:gridSpan w:val="2"/>
            <w:tcBorders>
              <w:top w:val="nil"/>
              <w:left w:val="single" w:sz="5" w:space="0" w:color="auto"/>
              <w:bottom w:val="nil"/>
              <w:right w:val="single" w:sz="5"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r>
      <w:tr w:rsidR="004D5FA9" w:rsidRPr="00734F7D" w:rsidTr="00677257">
        <w:trPr>
          <w:trHeight w:hRule="exact" w:val="1325"/>
        </w:trPr>
        <w:tc>
          <w:tcPr>
            <w:tcW w:w="943" w:type="dxa"/>
            <w:gridSpan w:val="2"/>
            <w:tcBorders>
              <w:top w:val="nil"/>
              <w:left w:val="single" w:sz="6" w:space="0" w:color="auto"/>
              <w:bottom w:val="single" w:sz="4" w:space="0" w:color="auto"/>
              <w:right w:val="single" w:sz="6"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c>
          <w:tcPr>
            <w:tcW w:w="7755" w:type="dxa"/>
            <w:gridSpan w:val="4"/>
            <w:tcBorders>
              <w:top w:val="single" w:sz="5" w:space="0" w:color="auto"/>
              <w:left w:val="single" w:sz="6" w:space="0" w:color="auto"/>
              <w:bottom w:val="single" w:sz="4" w:space="0" w:color="auto"/>
              <w:right w:val="single" w:sz="6" w:space="0" w:color="auto"/>
            </w:tcBorders>
          </w:tcPr>
          <w:p w:rsidR="004D5FA9" w:rsidRPr="00EB24BA" w:rsidRDefault="004D5FA9" w:rsidP="00DA7C3E">
            <w:pPr>
              <w:kinsoku w:val="0"/>
              <w:overflowPunct w:val="0"/>
              <w:spacing w:before="240" w:line="360" w:lineRule="auto"/>
              <w:ind w:left="105"/>
              <w:textAlignment w:val="baseline"/>
              <w:rPr>
                <w:rFonts w:ascii="Arial" w:hAnsi="Arial" w:cs="Arial"/>
                <w:spacing w:val="8"/>
                <w:sz w:val="18"/>
                <w:szCs w:val="18"/>
              </w:rPr>
            </w:pPr>
            <w:r w:rsidRPr="00EB24BA">
              <w:rPr>
                <w:rFonts w:ascii="Arial" w:hAnsi="Arial" w:cs="Arial"/>
                <w:spacing w:val="8"/>
                <w:sz w:val="18"/>
                <w:szCs w:val="18"/>
              </w:rPr>
              <w:t>The score out of 5 for each item within the sub-criterion will be</w:t>
            </w:r>
            <w:r w:rsidRPr="00EB24BA">
              <w:rPr>
                <w:rFonts w:ascii="Arial" w:hAnsi="Arial" w:cs="Arial"/>
                <w:sz w:val="18"/>
                <w:szCs w:val="18"/>
              </w:rPr>
              <w:t xml:space="preserve"> multiplied by the points allocated to item and divided by 5 and these</w:t>
            </w:r>
            <w:r w:rsidRPr="00EB24BA">
              <w:rPr>
                <w:rFonts w:ascii="Arial" w:hAnsi="Arial" w:cs="Arial"/>
                <w:spacing w:val="-2"/>
                <w:sz w:val="18"/>
                <w:szCs w:val="18"/>
              </w:rPr>
              <w:t xml:space="preserve"> scores will be added together to obtain the points score out of </w:t>
            </w:r>
            <w:r w:rsidR="00DA7C3E">
              <w:rPr>
                <w:rFonts w:ascii="Arial" w:hAnsi="Arial" w:cs="Arial"/>
                <w:spacing w:val="-2"/>
                <w:sz w:val="18"/>
                <w:szCs w:val="18"/>
              </w:rPr>
              <w:t>70</w:t>
            </w:r>
            <w:r w:rsidRPr="00EB24BA">
              <w:rPr>
                <w:rFonts w:ascii="Arial" w:hAnsi="Arial" w:cs="Arial"/>
                <w:spacing w:val="-2"/>
                <w:sz w:val="18"/>
                <w:szCs w:val="18"/>
              </w:rPr>
              <w:t>. (brochures may be submitted in addition to the Proposal)</w:t>
            </w:r>
          </w:p>
        </w:tc>
        <w:tc>
          <w:tcPr>
            <w:tcW w:w="715" w:type="dxa"/>
            <w:gridSpan w:val="2"/>
            <w:tcBorders>
              <w:top w:val="nil"/>
              <w:left w:val="single" w:sz="6" w:space="0" w:color="auto"/>
              <w:bottom w:val="single" w:sz="4" w:space="0" w:color="auto"/>
              <w:right w:val="single" w:sz="6" w:space="0" w:color="auto"/>
            </w:tcBorders>
          </w:tcPr>
          <w:p w:rsidR="004D5FA9" w:rsidRPr="00734F7D" w:rsidRDefault="004D5FA9" w:rsidP="008C6D19">
            <w:pPr>
              <w:kinsoku w:val="0"/>
              <w:overflowPunct w:val="0"/>
              <w:spacing w:before="240" w:line="360" w:lineRule="auto"/>
              <w:textAlignment w:val="baseline"/>
              <w:rPr>
                <w:rFonts w:ascii="Arial" w:hAnsi="Arial" w:cs="Arial"/>
                <w:sz w:val="20"/>
                <w:szCs w:val="20"/>
              </w:rPr>
            </w:pPr>
          </w:p>
        </w:tc>
      </w:tr>
      <w:tr w:rsidR="00DA7C3E" w:rsidRPr="00734F7D" w:rsidTr="00677257">
        <w:trPr>
          <w:trHeight w:hRule="exact" w:val="1701"/>
        </w:trPr>
        <w:tc>
          <w:tcPr>
            <w:tcW w:w="943" w:type="dxa"/>
            <w:gridSpan w:val="2"/>
            <w:tcBorders>
              <w:top w:val="nil"/>
              <w:left w:val="single" w:sz="6" w:space="0" w:color="auto"/>
              <w:bottom w:val="single" w:sz="4" w:space="0" w:color="auto"/>
              <w:right w:val="single" w:sz="6" w:space="0" w:color="auto"/>
            </w:tcBorders>
          </w:tcPr>
          <w:p w:rsidR="00DA7C3E" w:rsidRPr="00DA7C3E" w:rsidRDefault="00DA7C3E" w:rsidP="00DA7C3E">
            <w:pPr>
              <w:kinsoku w:val="0"/>
              <w:overflowPunct w:val="0"/>
              <w:spacing w:before="240" w:line="360" w:lineRule="auto"/>
              <w:ind w:left="115"/>
              <w:jc w:val="center"/>
              <w:textAlignment w:val="baseline"/>
              <w:rPr>
                <w:rFonts w:ascii="Arial" w:hAnsi="Arial" w:cs="Arial"/>
                <w:b/>
                <w:bCs/>
                <w:spacing w:val="-1"/>
                <w:sz w:val="20"/>
                <w:szCs w:val="20"/>
              </w:rPr>
            </w:pPr>
            <w:r w:rsidRPr="00DA7C3E">
              <w:rPr>
                <w:rFonts w:ascii="Arial" w:hAnsi="Arial" w:cs="Arial"/>
                <w:b/>
                <w:bCs/>
                <w:spacing w:val="-1"/>
                <w:sz w:val="20"/>
                <w:szCs w:val="20"/>
              </w:rPr>
              <w:t>Track</w:t>
            </w:r>
          </w:p>
          <w:p w:rsidR="00DA7C3E" w:rsidRPr="00DA7C3E" w:rsidRDefault="00DA7C3E" w:rsidP="00DA7C3E">
            <w:pPr>
              <w:kinsoku w:val="0"/>
              <w:overflowPunct w:val="0"/>
              <w:spacing w:before="240" w:line="360" w:lineRule="auto"/>
              <w:ind w:left="115"/>
              <w:jc w:val="center"/>
              <w:textAlignment w:val="baseline"/>
              <w:rPr>
                <w:rFonts w:ascii="Arial" w:hAnsi="Arial" w:cs="Arial"/>
                <w:b/>
                <w:bCs/>
                <w:spacing w:val="-1"/>
                <w:sz w:val="20"/>
                <w:szCs w:val="20"/>
              </w:rPr>
            </w:pPr>
            <w:r w:rsidRPr="00DA7C3E">
              <w:rPr>
                <w:rFonts w:ascii="Arial" w:hAnsi="Arial" w:cs="Arial"/>
                <w:b/>
                <w:bCs/>
                <w:spacing w:val="-5"/>
                <w:sz w:val="20"/>
                <w:szCs w:val="20"/>
              </w:rPr>
              <w:t>Record</w:t>
            </w:r>
          </w:p>
        </w:tc>
        <w:tc>
          <w:tcPr>
            <w:tcW w:w="7755" w:type="dxa"/>
            <w:gridSpan w:val="4"/>
            <w:tcBorders>
              <w:top w:val="single" w:sz="5" w:space="0" w:color="auto"/>
              <w:left w:val="single" w:sz="6" w:space="0" w:color="auto"/>
              <w:bottom w:val="single" w:sz="4" w:space="0" w:color="auto"/>
              <w:right w:val="single" w:sz="6" w:space="0" w:color="auto"/>
            </w:tcBorders>
          </w:tcPr>
          <w:p w:rsidR="00DA7C3E" w:rsidRPr="00DA7C3E" w:rsidRDefault="00DA7C3E" w:rsidP="00677257">
            <w:pPr>
              <w:kinsoku w:val="0"/>
              <w:overflowPunct w:val="0"/>
              <w:spacing w:before="240" w:line="360" w:lineRule="auto"/>
              <w:ind w:left="105"/>
              <w:textAlignment w:val="baseline"/>
              <w:rPr>
                <w:rFonts w:ascii="Arial" w:hAnsi="Arial" w:cs="Arial"/>
                <w:spacing w:val="8"/>
                <w:sz w:val="20"/>
                <w:szCs w:val="20"/>
              </w:rPr>
            </w:pPr>
            <w:r w:rsidRPr="00DA7C3E">
              <w:rPr>
                <w:rFonts w:ascii="Arial" w:hAnsi="Arial" w:cs="Arial"/>
                <w:spacing w:val="-2"/>
                <w:sz w:val="20"/>
                <w:szCs w:val="20"/>
              </w:rPr>
              <w:t xml:space="preserve">Bidders are requested to send the attached reference questionnaire to </w:t>
            </w:r>
            <w:r w:rsidRPr="00DA7C3E">
              <w:rPr>
                <w:rFonts w:ascii="Arial" w:hAnsi="Arial" w:cs="Arial"/>
                <w:spacing w:val="4"/>
                <w:sz w:val="20"/>
                <w:szCs w:val="20"/>
              </w:rPr>
              <w:t xml:space="preserve">their clients where similar services were rendered and attach the </w:t>
            </w:r>
            <w:r w:rsidRPr="00DA7C3E">
              <w:rPr>
                <w:rFonts w:ascii="Arial" w:hAnsi="Arial" w:cs="Arial"/>
                <w:spacing w:val="-2"/>
                <w:sz w:val="20"/>
                <w:szCs w:val="20"/>
              </w:rPr>
              <w:t xml:space="preserve">completed reference check questionnaires to the bid response. </w:t>
            </w:r>
            <w:r w:rsidRPr="00DA7C3E">
              <w:rPr>
                <w:rFonts w:ascii="Arial" w:hAnsi="Arial" w:cs="Arial"/>
                <w:spacing w:val="-3"/>
                <w:sz w:val="20"/>
                <w:szCs w:val="20"/>
              </w:rPr>
              <w:t xml:space="preserve"> The reference questionnaire should be completed by </w:t>
            </w:r>
            <w:r w:rsidR="00677257">
              <w:rPr>
                <w:rFonts w:ascii="Arial" w:hAnsi="Arial" w:cs="Arial"/>
                <w:spacing w:val="-3"/>
                <w:sz w:val="20"/>
                <w:szCs w:val="20"/>
              </w:rPr>
              <w:t xml:space="preserve">at least 1 </w:t>
            </w:r>
            <w:r w:rsidRPr="00DA7C3E">
              <w:rPr>
                <w:rFonts w:ascii="Arial" w:hAnsi="Arial" w:cs="Arial"/>
                <w:sz w:val="20"/>
                <w:szCs w:val="20"/>
              </w:rPr>
              <w:t xml:space="preserve">client where </w:t>
            </w:r>
            <w:r w:rsidRPr="00DA7C3E">
              <w:rPr>
                <w:rFonts w:ascii="Arial" w:hAnsi="Arial" w:cs="Arial"/>
                <w:b/>
                <w:sz w:val="20"/>
                <w:szCs w:val="20"/>
              </w:rPr>
              <w:t>similar services</w:t>
            </w:r>
            <w:r w:rsidRPr="00DA7C3E">
              <w:rPr>
                <w:rFonts w:ascii="Arial" w:hAnsi="Arial" w:cs="Arial"/>
                <w:sz w:val="20"/>
                <w:szCs w:val="20"/>
              </w:rPr>
              <w:t xml:space="preserve"> </w:t>
            </w:r>
            <w:r w:rsidR="008711A3" w:rsidRPr="008711A3">
              <w:rPr>
                <w:rFonts w:ascii="Arial" w:hAnsi="Arial" w:cs="Arial"/>
                <w:b/>
                <w:sz w:val="20"/>
                <w:szCs w:val="20"/>
              </w:rPr>
              <w:t>/ products</w:t>
            </w:r>
            <w:r w:rsidR="008711A3">
              <w:rPr>
                <w:rFonts w:ascii="Arial" w:hAnsi="Arial" w:cs="Arial"/>
                <w:sz w:val="20"/>
                <w:szCs w:val="20"/>
              </w:rPr>
              <w:t xml:space="preserve"> </w:t>
            </w:r>
            <w:r w:rsidRPr="00DA7C3E">
              <w:rPr>
                <w:rFonts w:ascii="Arial" w:hAnsi="Arial" w:cs="Arial"/>
                <w:sz w:val="20"/>
                <w:szCs w:val="20"/>
              </w:rPr>
              <w:t>were rendered over at least a one year period</w:t>
            </w:r>
          </w:p>
        </w:tc>
        <w:tc>
          <w:tcPr>
            <w:tcW w:w="715" w:type="dxa"/>
            <w:gridSpan w:val="2"/>
            <w:tcBorders>
              <w:top w:val="nil"/>
              <w:left w:val="single" w:sz="6" w:space="0" w:color="auto"/>
              <w:bottom w:val="single" w:sz="4" w:space="0" w:color="auto"/>
              <w:right w:val="single" w:sz="6" w:space="0" w:color="auto"/>
            </w:tcBorders>
          </w:tcPr>
          <w:p w:rsidR="00DA7C3E" w:rsidRPr="00DA7C3E" w:rsidRDefault="00DA7C3E" w:rsidP="00677257">
            <w:pPr>
              <w:kinsoku w:val="0"/>
              <w:overflowPunct w:val="0"/>
              <w:spacing w:before="240" w:line="360" w:lineRule="auto"/>
              <w:jc w:val="center"/>
              <w:textAlignment w:val="baseline"/>
              <w:rPr>
                <w:rFonts w:ascii="Arial" w:hAnsi="Arial" w:cs="Arial"/>
                <w:sz w:val="20"/>
                <w:szCs w:val="20"/>
              </w:rPr>
            </w:pPr>
            <w:r w:rsidRPr="00DA7C3E">
              <w:rPr>
                <w:rFonts w:ascii="Arial" w:hAnsi="Arial" w:cs="Arial"/>
                <w:spacing w:val="-3"/>
                <w:sz w:val="20"/>
                <w:szCs w:val="20"/>
              </w:rPr>
              <w:t>30</w:t>
            </w:r>
          </w:p>
        </w:tc>
      </w:tr>
      <w:tr w:rsidR="00DA7C3E" w:rsidRPr="00734F7D" w:rsidTr="00677257">
        <w:trPr>
          <w:trHeight w:hRule="exact" w:val="80"/>
        </w:trPr>
        <w:tc>
          <w:tcPr>
            <w:tcW w:w="943" w:type="dxa"/>
            <w:gridSpan w:val="2"/>
            <w:tcBorders>
              <w:top w:val="single" w:sz="4" w:space="0" w:color="auto"/>
              <w:left w:val="single" w:sz="5" w:space="0" w:color="auto"/>
              <w:right w:val="single" w:sz="5" w:space="0" w:color="auto"/>
            </w:tcBorders>
          </w:tcPr>
          <w:p w:rsidR="00DA7C3E" w:rsidRPr="00734F7D" w:rsidRDefault="00DA7C3E" w:rsidP="00DA7C3E">
            <w:pPr>
              <w:kinsoku w:val="0"/>
              <w:overflowPunct w:val="0"/>
              <w:spacing w:before="240"/>
              <w:textAlignment w:val="baseline"/>
              <w:rPr>
                <w:rFonts w:ascii="Arial" w:hAnsi="Arial" w:cs="Arial"/>
                <w:sz w:val="20"/>
                <w:szCs w:val="20"/>
              </w:rPr>
            </w:pPr>
          </w:p>
        </w:tc>
        <w:tc>
          <w:tcPr>
            <w:tcW w:w="7755" w:type="dxa"/>
            <w:gridSpan w:val="4"/>
            <w:tcBorders>
              <w:top w:val="single" w:sz="4" w:space="0" w:color="auto"/>
              <w:left w:val="single" w:sz="5" w:space="0" w:color="auto"/>
              <w:right w:val="single" w:sz="5" w:space="0" w:color="auto"/>
            </w:tcBorders>
            <w:vAlign w:val="center"/>
          </w:tcPr>
          <w:p w:rsidR="00DA7C3E" w:rsidRPr="00734F7D" w:rsidRDefault="00DA7C3E" w:rsidP="00DA7C3E">
            <w:pPr>
              <w:kinsoku w:val="0"/>
              <w:overflowPunct w:val="0"/>
              <w:spacing w:before="240" w:line="235" w:lineRule="exact"/>
              <w:ind w:left="105"/>
              <w:textAlignment w:val="baseline"/>
              <w:rPr>
                <w:rFonts w:ascii="Arial" w:hAnsi="Arial" w:cs="Arial"/>
                <w:spacing w:val="-3"/>
                <w:sz w:val="20"/>
                <w:szCs w:val="20"/>
              </w:rPr>
            </w:pPr>
          </w:p>
        </w:tc>
        <w:tc>
          <w:tcPr>
            <w:tcW w:w="715" w:type="dxa"/>
            <w:gridSpan w:val="2"/>
            <w:tcBorders>
              <w:top w:val="single" w:sz="4" w:space="0" w:color="auto"/>
              <w:left w:val="single" w:sz="5" w:space="0" w:color="auto"/>
              <w:bottom w:val="nil"/>
              <w:right w:val="single" w:sz="5" w:space="0" w:color="auto"/>
            </w:tcBorders>
          </w:tcPr>
          <w:p w:rsidR="00DA7C3E" w:rsidRPr="00734F7D" w:rsidRDefault="00DA7C3E" w:rsidP="00DA7C3E">
            <w:pPr>
              <w:kinsoku w:val="0"/>
              <w:overflowPunct w:val="0"/>
              <w:spacing w:before="240"/>
              <w:textAlignment w:val="baseline"/>
              <w:rPr>
                <w:rFonts w:ascii="Arial" w:hAnsi="Arial" w:cs="Arial"/>
                <w:sz w:val="20"/>
                <w:szCs w:val="20"/>
              </w:rPr>
            </w:pPr>
          </w:p>
        </w:tc>
      </w:tr>
    </w:tbl>
    <w:p w:rsidR="00EB415C" w:rsidRDefault="00EB415C"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tbl>
      <w:tblPr>
        <w:tblW w:w="9974" w:type="dxa"/>
        <w:tblLayout w:type="fixed"/>
        <w:tblCellMar>
          <w:left w:w="0" w:type="dxa"/>
          <w:right w:w="0" w:type="dxa"/>
        </w:tblCellMar>
        <w:tblLook w:val="0000" w:firstRow="0" w:lastRow="0" w:firstColumn="0" w:lastColumn="0" w:noHBand="0" w:noVBand="0"/>
      </w:tblPr>
      <w:tblGrid>
        <w:gridCol w:w="8577"/>
        <w:gridCol w:w="1397"/>
      </w:tblGrid>
      <w:tr w:rsidR="00677257" w:rsidRPr="00677257" w:rsidTr="008711A3">
        <w:trPr>
          <w:trHeight w:hRule="exact" w:val="851"/>
        </w:trPr>
        <w:tc>
          <w:tcPr>
            <w:tcW w:w="8577" w:type="dxa"/>
            <w:tcBorders>
              <w:top w:val="nil"/>
              <w:left w:val="nil"/>
              <w:bottom w:val="nil"/>
              <w:right w:val="nil"/>
            </w:tcBorders>
            <w:vAlign w:val="center"/>
          </w:tcPr>
          <w:p w:rsidR="00677257" w:rsidRPr="00677257" w:rsidRDefault="00677257" w:rsidP="008711A3">
            <w:pPr>
              <w:kinsoku w:val="0"/>
              <w:overflowPunct w:val="0"/>
              <w:spacing w:before="240" w:line="274" w:lineRule="exact"/>
              <w:ind w:right="1771"/>
              <w:jc w:val="right"/>
              <w:textAlignment w:val="baseline"/>
              <w:rPr>
                <w:rFonts w:ascii="Arial" w:hAnsi="Arial" w:cs="Arial"/>
                <w:b/>
                <w:bCs/>
                <w:spacing w:val="-3"/>
                <w:sz w:val="20"/>
                <w:szCs w:val="20"/>
              </w:rPr>
            </w:pPr>
            <w:r w:rsidRPr="00677257">
              <w:rPr>
                <w:sz w:val="20"/>
                <w:szCs w:val="20"/>
              </w:rPr>
              <w:br w:type="page"/>
            </w:r>
            <w:r w:rsidRPr="00677257">
              <w:rPr>
                <w:rFonts w:ascii="Arial" w:hAnsi="Arial" w:cs="Arial"/>
                <w:b/>
                <w:bCs/>
                <w:spacing w:val="-3"/>
                <w:sz w:val="20"/>
                <w:szCs w:val="20"/>
              </w:rPr>
              <w:t>WESTCOL REFERENCE QUESTIONAIRE</w:t>
            </w:r>
          </w:p>
        </w:tc>
        <w:tc>
          <w:tcPr>
            <w:tcW w:w="1397" w:type="dxa"/>
            <w:tcBorders>
              <w:top w:val="nil"/>
              <w:left w:val="nil"/>
              <w:bottom w:val="nil"/>
              <w:right w:val="nil"/>
            </w:tcBorders>
          </w:tcPr>
          <w:p w:rsidR="00677257" w:rsidRPr="00677257" w:rsidRDefault="00677257" w:rsidP="008711A3">
            <w:pPr>
              <w:kinsoku w:val="0"/>
              <w:overflowPunct w:val="0"/>
              <w:spacing w:before="240"/>
              <w:ind w:right="547"/>
              <w:textAlignment w:val="baseline"/>
              <w:rPr>
                <w:sz w:val="20"/>
                <w:szCs w:val="20"/>
              </w:rPr>
            </w:pPr>
          </w:p>
        </w:tc>
      </w:tr>
    </w:tbl>
    <w:p w:rsidR="00677257" w:rsidRPr="00677257" w:rsidRDefault="00677257" w:rsidP="00677257">
      <w:pPr>
        <w:kinsoku w:val="0"/>
        <w:overflowPunct w:val="0"/>
        <w:spacing w:before="240" w:line="229" w:lineRule="exact"/>
        <w:ind w:left="72"/>
        <w:textAlignment w:val="baseline"/>
        <w:rPr>
          <w:rFonts w:ascii="Arial" w:hAnsi="Arial" w:cs="Arial"/>
          <w:b/>
          <w:bCs/>
          <w:spacing w:val="-2"/>
          <w:sz w:val="20"/>
          <w:szCs w:val="20"/>
          <w:u w:val="single"/>
        </w:rPr>
      </w:pPr>
      <w:r w:rsidRPr="00677257">
        <w:rPr>
          <w:rFonts w:ascii="Arial" w:hAnsi="Arial" w:cs="Arial"/>
          <w:b/>
          <w:bCs/>
          <w:spacing w:val="-2"/>
          <w:sz w:val="20"/>
          <w:szCs w:val="20"/>
          <w:u w:val="single"/>
        </w:rPr>
        <w:t>REFERENCE QUESTIONAIRE FOR WT201</w:t>
      </w:r>
      <w:r w:rsidR="008711A3">
        <w:rPr>
          <w:rFonts w:ascii="Arial" w:hAnsi="Arial" w:cs="Arial"/>
          <w:b/>
          <w:bCs/>
          <w:spacing w:val="-2"/>
          <w:sz w:val="20"/>
          <w:szCs w:val="20"/>
          <w:u w:val="single"/>
        </w:rPr>
        <w:t>8</w:t>
      </w:r>
      <w:r w:rsidRPr="00677257">
        <w:rPr>
          <w:rFonts w:ascii="Arial" w:hAnsi="Arial" w:cs="Arial"/>
          <w:b/>
          <w:bCs/>
          <w:spacing w:val="-2"/>
          <w:sz w:val="20"/>
          <w:szCs w:val="20"/>
          <w:u w:val="single"/>
        </w:rPr>
        <w:t>/00</w:t>
      </w:r>
      <w:r w:rsidR="008711A3">
        <w:rPr>
          <w:rFonts w:ascii="Arial" w:hAnsi="Arial" w:cs="Arial"/>
          <w:b/>
          <w:bCs/>
          <w:spacing w:val="-2"/>
          <w:sz w:val="20"/>
          <w:szCs w:val="20"/>
          <w:u w:val="single"/>
        </w:rPr>
        <w:t>04</w:t>
      </w:r>
      <w:r w:rsidRPr="00677257">
        <w:rPr>
          <w:rFonts w:ascii="Arial" w:hAnsi="Arial" w:cs="Arial"/>
          <w:b/>
          <w:bCs/>
          <w:spacing w:val="-2"/>
          <w:sz w:val="20"/>
          <w:szCs w:val="20"/>
          <w:u w:val="single"/>
        </w:rPr>
        <w:t xml:space="preserve"> </w:t>
      </w:r>
    </w:p>
    <w:p w:rsidR="00677257" w:rsidRPr="00677257" w:rsidRDefault="00677257" w:rsidP="00677257">
      <w:pPr>
        <w:kinsoku w:val="0"/>
        <w:overflowPunct w:val="0"/>
        <w:spacing w:before="240" w:line="229" w:lineRule="exact"/>
        <w:ind w:left="72"/>
        <w:textAlignment w:val="baseline"/>
        <w:rPr>
          <w:rFonts w:ascii="Arial" w:hAnsi="Arial" w:cs="Arial"/>
          <w:b/>
          <w:bCs/>
          <w:spacing w:val="-2"/>
          <w:sz w:val="20"/>
          <w:szCs w:val="20"/>
        </w:rPr>
      </w:pPr>
      <w:r w:rsidRPr="00677257">
        <w:rPr>
          <w:rFonts w:ascii="Arial" w:hAnsi="Arial" w:cs="Arial"/>
          <w:b/>
          <w:bCs/>
          <w:spacing w:val="-2"/>
          <w:sz w:val="20"/>
          <w:szCs w:val="20"/>
          <w:u w:val="single"/>
        </w:rPr>
        <w:t>Bidder / Supplier Name:</w:t>
      </w:r>
      <w:r w:rsidRPr="00677257">
        <w:rPr>
          <w:rFonts w:ascii="Arial" w:hAnsi="Arial" w:cs="Arial"/>
          <w:b/>
          <w:bCs/>
          <w:spacing w:val="-2"/>
          <w:sz w:val="20"/>
          <w:szCs w:val="20"/>
        </w:rPr>
        <w:t xml:space="preserve"> ………………………………………………………………………………………</w:t>
      </w:r>
    </w:p>
    <w:p w:rsidR="00677257" w:rsidRPr="00677257" w:rsidRDefault="00677257" w:rsidP="00677257">
      <w:pPr>
        <w:kinsoku w:val="0"/>
        <w:overflowPunct w:val="0"/>
        <w:spacing w:before="240" w:line="235" w:lineRule="exact"/>
        <w:ind w:left="72"/>
        <w:textAlignment w:val="baseline"/>
        <w:rPr>
          <w:rFonts w:ascii="Arial" w:hAnsi="Arial" w:cs="Arial"/>
          <w:spacing w:val="-2"/>
          <w:sz w:val="20"/>
          <w:szCs w:val="20"/>
        </w:rPr>
      </w:pPr>
      <w:r w:rsidRPr="00677257">
        <w:rPr>
          <w:rFonts w:ascii="Arial" w:hAnsi="Arial" w:cs="Arial"/>
          <w:spacing w:val="-2"/>
          <w:sz w:val="20"/>
          <w:szCs w:val="20"/>
        </w:rPr>
        <w:t>Thank you for making time to respond to this questionnaire.</w:t>
      </w:r>
    </w:p>
    <w:p w:rsidR="00677257" w:rsidRPr="00677257" w:rsidRDefault="00677257" w:rsidP="00677257">
      <w:pPr>
        <w:kinsoku w:val="0"/>
        <w:overflowPunct w:val="0"/>
        <w:spacing w:before="120" w:line="344" w:lineRule="exact"/>
        <w:ind w:left="72" w:right="216"/>
        <w:jc w:val="both"/>
        <w:textAlignment w:val="baseline"/>
        <w:rPr>
          <w:rFonts w:ascii="Arial" w:hAnsi="Arial" w:cs="Arial"/>
          <w:sz w:val="20"/>
          <w:szCs w:val="20"/>
        </w:rPr>
      </w:pPr>
      <w:r w:rsidRPr="00677257">
        <w:rPr>
          <w:rFonts w:ascii="Arial" w:hAnsi="Arial" w:cs="Arial"/>
          <w:sz w:val="20"/>
          <w:szCs w:val="20"/>
        </w:rPr>
        <w:t xml:space="preserve">WESTCOL is a statutory body that, in terms of the provisions of the FET Act 16 of 2006 (as amended 2012), exists to provide further education &amp; training to all persons within the borders of South Africa </w:t>
      </w:r>
    </w:p>
    <w:p w:rsidR="00677257" w:rsidRPr="00677257" w:rsidRDefault="00677257" w:rsidP="00677257">
      <w:pPr>
        <w:kinsoku w:val="0"/>
        <w:overflowPunct w:val="0"/>
        <w:spacing w:before="120" w:line="345" w:lineRule="exact"/>
        <w:ind w:left="72" w:right="216"/>
        <w:jc w:val="both"/>
        <w:textAlignment w:val="baseline"/>
        <w:rPr>
          <w:rFonts w:ascii="Arial" w:hAnsi="Arial" w:cs="Arial"/>
          <w:b/>
          <w:bCs/>
          <w:i/>
          <w:iCs/>
          <w:sz w:val="20"/>
          <w:szCs w:val="20"/>
        </w:rPr>
      </w:pPr>
      <w:r w:rsidRPr="00677257">
        <w:rPr>
          <w:rFonts w:ascii="Arial" w:hAnsi="Arial" w:cs="Arial"/>
          <w:b/>
          <w:bCs/>
          <w:i/>
          <w:iCs/>
          <w:sz w:val="20"/>
          <w:szCs w:val="20"/>
        </w:rPr>
        <w:t xml:space="preserve">WESTCOL requested a bid for stationary suppliers to supply WESTCOL with Engineering Drawing kits to campuses situated in Krugersdorp West, Randfontein </w:t>
      </w:r>
      <w:r>
        <w:rPr>
          <w:rFonts w:ascii="Arial" w:hAnsi="Arial" w:cs="Arial"/>
          <w:b/>
          <w:bCs/>
          <w:i/>
          <w:iCs/>
          <w:sz w:val="20"/>
          <w:szCs w:val="20"/>
        </w:rPr>
        <w:t xml:space="preserve">, Westonaria </w:t>
      </w:r>
      <w:r w:rsidRPr="00677257">
        <w:rPr>
          <w:rFonts w:ascii="Arial" w:hAnsi="Arial" w:cs="Arial"/>
          <w:b/>
          <w:bCs/>
          <w:i/>
          <w:iCs/>
          <w:sz w:val="20"/>
          <w:szCs w:val="20"/>
        </w:rPr>
        <w:t xml:space="preserve">&amp; Carletonville on a as and when is required basis for a period </w:t>
      </w:r>
      <w:r>
        <w:rPr>
          <w:rFonts w:ascii="Arial" w:hAnsi="Arial" w:cs="Arial"/>
          <w:b/>
          <w:bCs/>
          <w:i/>
          <w:iCs/>
          <w:sz w:val="20"/>
          <w:szCs w:val="20"/>
        </w:rPr>
        <w:t>of 12 months</w:t>
      </w:r>
      <w:r w:rsidRPr="00677257">
        <w:rPr>
          <w:rFonts w:ascii="Arial" w:hAnsi="Arial" w:cs="Arial"/>
          <w:b/>
          <w:bCs/>
          <w:i/>
          <w:iCs/>
          <w:sz w:val="20"/>
          <w:szCs w:val="20"/>
        </w:rPr>
        <w:t>.</w:t>
      </w:r>
    </w:p>
    <w:p w:rsidR="00677257" w:rsidRPr="00677257" w:rsidRDefault="00677257" w:rsidP="00677257">
      <w:pPr>
        <w:kinsoku w:val="0"/>
        <w:overflowPunct w:val="0"/>
        <w:spacing w:before="120" w:line="343" w:lineRule="exact"/>
        <w:ind w:left="72" w:right="216"/>
        <w:jc w:val="both"/>
        <w:textAlignment w:val="baseline"/>
        <w:rPr>
          <w:rFonts w:ascii="Arial" w:hAnsi="Arial" w:cs="Arial"/>
          <w:sz w:val="20"/>
          <w:szCs w:val="20"/>
        </w:rPr>
      </w:pPr>
      <w:r w:rsidRPr="00677257">
        <w:rPr>
          <w:rFonts w:ascii="Arial" w:hAnsi="Arial" w:cs="Arial"/>
          <w:sz w:val="20"/>
          <w:szCs w:val="20"/>
        </w:rPr>
        <w:t>We would like to do a reference check that will take approximately 15 minutes of your time. Your assistance will help us in making the final decision for the appointment of the bidder. This information will be treated as confidential.</w:t>
      </w:r>
    </w:p>
    <w:p w:rsidR="00677257" w:rsidRPr="00677257" w:rsidRDefault="00677257" w:rsidP="00677257">
      <w:pPr>
        <w:kinsoku w:val="0"/>
        <w:overflowPunct w:val="0"/>
        <w:spacing w:before="240" w:line="235" w:lineRule="exact"/>
        <w:ind w:left="72"/>
        <w:textAlignment w:val="baseline"/>
        <w:rPr>
          <w:rFonts w:ascii="Arial" w:hAnsi="Arial" w:cs="Arial"/>
          <w:spacing w:val="-3"/>
          <w:sz w:val="20"/>
          <w:szCs w:val="20"/>
        </w:rPr>
      </w:pPr>
      <w:r w:rsidRPr="00677257">
        <w:rPr>
          <w:rFonts w:ascii="Arial" w:hAnsi="Arial" w:cs="Arial"/>
          <w:spacing w:val="-3"/>
          <w:sz w:val="20"/>
          <w:szCs w:val="20"/>
        </w:rPr>
        <w:t>Brief description of services rendered:</w:t>
      </w:r>
    </w:p>
    <w:p w:rsidR="00677257" w:rsidRPr="00677257" w:rsidRDefault="00677257" w:rsidP="00677257">
      <w:pPr>
        <w:tabs>
          <w:tab w:val="right" w:leader="dot" w:pos="9576"/>
        </w:tabs>
        <w:kinsoku w:val="0"/>
        <w:overflowPunct w:val="0"/>
        <w:spacing w:before="240" w:line="235" w:lineRule="exact"/>
        <w:ind w:left="72"/>
        <w:textAlignment w:val="baseline"/>
        <w:rPr>
          <w:rFonts w:ascii="Arial" w:hAnsi="Arial" w:cs="Arial"/>
          <w:sz w:val="20"/>
          <w:szCs w:val="20"/>
        </w:rPr>
      </w:pPr>
      <w:r w:rsidRPr="00677257">
        <w:rPr>
          <w:rFonts w:ascii="Arial" w:hAnsi="Arial" w:cs="Arial"/>
          <w:sz w:val="20"/>
          <w:szCs w:val="20"/>
        </w:rPr>
        <w:t xml:space="preserve">Approximate duration over which services were rendered: </w:t>
      </w:r>
      <w:r w:rsidRPr="00677257">
        <w:rPr>
          <w:rFonts w:ascii="Arial" w:hAnsi="Arial" w:cs="Arial"/>
          <w:sz w:val="20"/>
          <w:szCs w:val="20"/>
        </w:rPr>
        <w:tab/>
      </w:r>
    </w:p>
    <w:p w:rsidR="00677257" w:rsidRPr="00677257" w:rsidRDefault="00677257" w:rsidP="00677257">
      <w:pPr>
        <w:tabs>
          <w:tab w:val="left" w:pos="3744"/>
          <w:tab w:val="right" w:leader="dot" w:pos="9576"/>
        </w:tabs>
        <w:kinsoku w:val="0"/>
        <w:overflowPunct w:val="0"/>
        <w:spacing w:before="240" w:line="250" w:lineRule="exact"/>
        <w:ind w:left="72"/>
        <w:textAlignment w:val="baseline"/>
        <w:rPr>
          <w:rFonts w:ascii="Arial" w:hAnsi="Arial" w:cs="Arial"/>
          <w:sz w:val="20"/>
          <w:szCs w:val="20"/>
        </w:rPr>
      </w:pPr>
      <w:r w:rsidRPr="00677257">
        <w:rPr>
          <w:rFonts w:ascii="Arial" w:hAnsi="Arial" w:cs="Arial"/>
          <w:sz w:val="20"/>
          <w:szCs w:val="20"/>
        </w:rPr>
        <w:t>Location where services were rendered:</w:t>
      </w:r>
      <w:r w:rsidRPr="00677257">
        <w:rPr>
          <w:rFonts w:ascii="Arial" w:hAnsi="Arial" w:cs="Arial"/>
          <w:sz w:val="20"/>
          <w:szCs w:val="20"/>
        </w:rPr>
        <w:tab/>
        <w:t xml:space="preserve">.......................................................... </w:t>
      </w:r>
      <w:r w:rsidRPr="00677257">
        <w:rPr>
          <w:rFonts w:ascii="Arial" w:hAnsi="Arial" w:cs="Arial"/>
          <w:sz w:val="20"/>
          <w:szCs w:val="20"/>
        </w:rPr>
        <w:tab/>
      </w:r>
    </w:p>
    <w:p w:rsidR="00677257" w:rsidRPr="00677257" w:rsidRDefault="00677257" w:rsidP="00677257">
      <w:pPr>
        <w:kinsoku w:val="0"/>
        <w:overflowPunct w:val="0"/>
        <w:spacing w:before="240" w:line="235" w:lineRule="exact"/>
        <w:ind w:left="72"/>
        <w:textAlignment w:val="baseline"/>
        <w:rPr>
          <w:rFonts w:ascii="Arial" w:hAnsi="Arial" w:cs="Arial"/>
          <w:spacing w:val="-2"/>
          <w:sz w:val="20"/>
          <w:szCs w:val="20"/>
        </w:rPr>
      </w:pPr>
      <w:r w:rsidRPr="00677257">
        <w:rPr>
          <w:rFonts w:ascii="Arial" w:hAnsi="Arial" w:cs="Arial"/>
          <w:spacing w:val="-2"/>
          <w:sz w:val="20"/>
          <w:szCs w:val="20"/>
        </w:rPr>
        <w:t>How do you rate this company / organisation / individual on the following areas?</w:t>
      </w:r>
    </w:p>
    <w:p w:rsidR="00677257" w:rsidRDefault="00677257" w:rsidP="00677257">
      <w:pPr>
        <w:kinsoku w:val="0"/>
        <w:overflowPunct w:val="0"/>
        <w:spacing w:before="240" w:line="20" w:lineRule="exact"/>
        <w:ind w:left="95" w:right="48"/>
        <w:textAlignment w:val="baseline"/>
        <w:rPr>
          <w:szCs w:val="24"/>
        </w:rPr>
      </w:pPr>
    </w:p>
    <w:tbl>
      <w:tblPr>
        <w:tblW w:w="0" w:type="auto"/>
        <w:tblInd w:w="119" w:type="dxa"/>
        <w:tblLayout w:type="fixed"/>
        <w:tblCellMar>
          <w:left w:w="0" w:type="dxa"/>
          <w:right w:w="0" w:type="dxa"/>
        </w:tblCellMar>
        <w:tblLook w:val="0000" w:firstRow="0" w:lastRow="0" w:firstColumn="0" w:lastColumn="0" w:noHBand="0" w:noVBand="0"/>
      </w:tblPr>
      <w:tblGrid>
        <w:gridCol w:w="7397"/>
        <w:gridCol w:w="2434"/>
      </w:tblGrid>
      <w:tr w:rsidR="00677257" w:rsidRPr="003D7811" w:rsidTr="008711A3">
        <w:trPr>
          <w:trHeight w:hRule="exact" w:val="468"/>
        </w:trPr>
        <w:tc>
          <w:tcPr>
            <w:tcW w:w="9831"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8711A3">
            <w:pPr>
              <w:tabs>
                <w:tab w:val="left" w:pos="432"/>
              </w:tabs>
              <w:kinsoku w:val="0"/>
              <w:overflowPunct w:val="0"/>
              <w:spacing w:line="210" w:lineRule="exact"/>
              <w:ind w:left="142"/>
              <w:textAlignment w:val="baseline"/>
              <w:rPr>
                <w:rFonts w:ascii="Arial" w:hAnsi="Arial" w:cs="Arial"/>
                <w:b/>
                <w:bCs/>
                <w:spacing w:val="-1"/>
                <w:sz w:val="18"/>
                <w:szCs w:val="18"/>
              </w:rPr>
            </w:pPr>
            <w:r w:rsidRPr="003D7811">
              <w:rPr>
                <w:rFonts w:ascii="Arial" w:hAnsi="Arial" w:cs="Arial"/>
                <w:b/>
                <w:bCs/>
                <w:spacing w:val="-1"/>
                <w:sz w:val="18"/>
                <w:szCs w:val="18"/>
              </w:rPr>
              <w:t>1.</w:t>
            </w:r>
            <w:r w:rsidRPr="003D7811">
              <w:rPr>
                <w:rFonts w:ascii="Arial" w:hAnsi="Arial" w:cs="Arial"/>
                <w:b/>
                <w:bCs/>
                <w:spacing w:val="-1"/>
                <w:sz w:val="18"/>
                <w:szCs w:val="18"/>
              </w:rPr>
              <w:tab/>
              <w:t>Capacity of the company to meet expectations</w:t>
            </w:r>
          </w:p>
        </w:tc>
      </w:tr>
      <w:tr w:rsidR="00677257" w:rsidRPr="003D7811" w:rsidTr="008711A3">
        <w:trPr>
          <w:trHeight w:val="57"/>
        </w:trPr>
        <w:tc>
          <w:tcPr>
            <w:tcW w:w="7397" w:type="dxa"/>
            <w:tcBorders>
              <w:top w:val="single" w:sz="19"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Poor</w:t>
            </w:r>
          </w:p>
        </w:tc>
        <w:tc>
          <w:tcPr>
            <w:tcW w:w="2434" w:type="dxa"/>
            <w:tcBorders>
              <w:top w:val="single" w:sz="19"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57"/>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3"/>
                <w:sz w:val="18"/>
                <w:szCs w:val="18"/>
              </w:rPr>
            </w:pPr>
            <w:r w:rsidRPr="003D7811">
              <w:rPr>
                <w:rFonts w:ascii="Arial" w:hAnsi="Arial" w:cs="Arial"/>
                <w:spacing w:val="-3"/>
                <w:sz w:val="18"/>
                <w:szCs w:val="18"/>
              </w:rPr>
              <w:t>Below Average</w:t>
            </w:r>
          </w:p>
        </w:tc>
        <w:tc>
          <w:tcPr>
            <w:tcW w:w="2434"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57"/>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1"/>
                <w:sz w:val="18"/>
                <w:szCs w:val="18"/>
              </w:rPr>
            </w:pPr>
            <w:r w:rsidRPr="003D7811">
              <w:rPr>
                <w:rFonts w:ascii="Arial" w:hAnsi="Arial" w:cs="Arial"/>
                <w:spacing w:val="-1"/>
                <w:sz w:val="18"/>
                <w:szCs w:val="18"/>
              </w:rPr>
              <w:t>Average</w:t>
            </w:r>
          </w:p>
        </w:tc>
        <w:tc>
          <w:tcPr>
            <w:tcW w:w="2434"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57"/>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5"/>
                <w:sz w:val="18"/>
                <w:szCs w:val="18"/>
              </w:rPr>
            </w:pPr>
            <w:r w:rsidRPr="003D7811">
              <w:rPr>
                <w:rFonts w:ascii="Arial" w:hAnsi="Arial" w:cs="Arial"/>
                <w:spacing w:val="-5"/>
                <w:sz w:val="18"/>
                <w:szCs w:val="18"/>
              </w:rPr>
              <w:t>Good</w:t>
            </w:r>
          </w:p>
        </w:tc>
        <w:tc>
          <w:tcPr>
            <w:tcW w:w="2434"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57"/>
        </w:trPr>
        <w:tc>
          <w:tcPr>
            <w:tcW w:w="7397" w:type="dxa"/>
            <w:tcBorders>
              <w:top w:val="single" w:sz="7" w:space="0" w:color="auto"/>
              <w:left w:val="single" w:sz="19" w:space="0" w:color="auto"/>
              <w:bottom w:val="single" w:sz="19"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Very Good</w:t>
            </w:r>
          </w:p>
        </w:tc>
        <w:tc>
          <w:tcPr>
            <w:tcW w:w="2434" w:type="dxa"/>
            <w:tcBorders>
              <w:top w:val="single" w:sz="7" w:space="0" w:color="auto"/>
              <w:left w:val="single" w:sz="7" w:space="0" w:color="auto"/>
              <w:bottom w:val="single" w:sz="19"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hRule="exact" w:val="616"/>
        </w:trPr>
        <w:tc>
          <w:tcPr>
            <w:tcW w:w="9831"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140"/>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textAlignment w:val="baseline"/>
        <w:rPr>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7397"/>
        <w:gridCol w:w="2400"/>
      </w:tblGrid>
      <w:tr w:rsidR="00677257" w:rsidRPr="003D7811" w:rsidTr="008711A3">
        <w:trPr>
          <w:trHeight w:hRule="exact" w:val="510"/>
        </w:trPr>
        <w:tc>
          <w:tcPr>
            <w:tcW w:w="9797"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8711A3">
            <w:pPr>
              <w:widowControl w:val="0"/>
              <w:numPr>
                <w:ilvl w:val="0"/>
                <w:numId w:val="79"/>
              </w:numPr>
              <w:kinsoku w:val="0"/>
              <w:overflowPunct w:val="0"/>
              <w:spacing w:line="210" w:lineRule="exact"/>
              <w:ind w:left="74"/>
              <w:textAlignment w:val="baseline"/>
              <w:rPr>
                <w:rFonts w:ascii="Arial" w:hAnsi="Arial" w:cs="Arial"/>
                <w:b/>
                <w:bCs/>
                <w:spacing w:val="-3"/>
                <w:sz w:val="18"/>
                <w:szCs w:val="18"/>
              </w:rPr>
            </w:pPr>
            <w:r w:rsidRPr="003D7811">
              <w:rPr>
                <w:rFonts w:ascii="Arial" w:hAnsi="Arial" w:cs="Arial"/>
                <w:b/>
                <w:bCs/>
                <w:spacing w:val="-3"/>
                <w:sz w:val="18"/>
                <w:szCs w:val="18"/>
              </w:rPr>
              <w:t>Quality of the supplied items requested compared to the expected quality</w:t>
            </w:r>
          </w:p>
        </w:tc>
      </w:tr>
      <w:tr w:rsidR="00677257" w:rsidRPr="003D7811" w:rsidTr="008711A3">
        <w:trPr>
          <w:trHeight w:val="20"/>
        </w:trPr>
        <w:tc>
          <w:tcPr>
            <w:tcW w:w="7397" w:type="dxa"/>
            <w:tcBorders>
              <w:top w:val="single" w:sz="19"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2"/>
                <w:sz w:val="18"/>
                <w:szCs w:val="18"/>
              </w:rPr>
            </w:pPr>
            <w:r w:rsidRPr="003D7811">
              <w:rPr>
                <w:rFonts w:ascii="Arial" w:hAnsi="Arial" w:cs="Arial"/>
                <w:spacing w:val="-2"/>
                <w:sz w:val="18"/>
                <w:szCs w:val="18"/>
              </w:rPr>
              <w:t>Poor</w:t>
            </w:r>
          </w:p>
        </w:tc>
        <w:tc>
          <w:tcPr>
            <w:tcW w:w="2400" w:type="dxa"/>
            <w:tcBorders>
              <w:top w:val="single" w:sz="19"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3"/>
                <w:sz w:val="18"/>
                <w:szCs w:val="18"/>
              </w:rPr>
            </w:pPr>
            <w:r w:rsidRPr="003D7811">
              <w:rPr>
                <w:rFonts w:ascii="Arial" w:hAnsi="Arial" w:cs="Arial"/>
                <w:spacing w:val="-3"/>
                <w:sz w:val="18"/>
                <w:szCs w:val="18"/>
              </w:rPr>
              <w:t>Below 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1"/>
                <w:sz w:val="18"/>
                <w:szCs w:val="18"/>
              </w:rPr>
            </w:pPr>
            <w:r w:rsidRPr="003D7811">
              <w:rPr>
                <w:rFonts w:ascii="Arial" w:hAnsi="Arial" w:cs="Arial"/>
                <w:spacing w:val="-1"/>
                <w:sz w:val="18"/>
                <w:szCs w:val="18"/>
              </w:rPr>
              <w:t>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5"/>
                <w:sz w:val="18"/>
                <w:szCs w:val="18"/>
              </w:rPr>
            </w:pPr>
            <w:r w:rsidRPr="003D7811">
              <w:rPr>
                <w:rFonts w:ascii="Arial" w:hAnsi="Arial" w:cs="Arial"/>
                <w:spacing w:val="-5"/>
                <w:sz w:val="18"/>
                <w:szCs w:val="18"/>
              </w:rPr>
              <w:t>Good</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19"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2"/>
                <w:sz w:val="18"/>
                <w:szCs w:val="18"/>
              </w:rPr>
            </w:pPr>
            <w:r w:rsidRPr="003D7811">
              <w:rPr>
                <w:rFonts w:ascii="Arial" w:hAnsi="Arial" w:cs="Arial"/>
                <w:spacing w:val="-2"/>
                <w:sz w:val="18"/>
                <w:szCs w:val="18"/>
              </w:rPr>
              <w:t>Very Good</w:t>
            </w:r>
          </w:p>
        </w:tc>
        <w:tc>
          <w:tcPr>
            <w:tcW w:w="2400" w:type="dxa"/>
            <w:tcBorders>
              <w:top w:val="single" w:sz="7" w:space="0" w:color="auto"/>
              <w:left w:val="single" w:sz="7" w:space="0" w:color="auto"/>
              <w:bottom w:val="single" w:sz="19"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hRule="exact" w:val="764"/>
        </w:trPr>
        <w:tc>
          <w:tcPr>
            <w:tcW w:w="9797"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72"/>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textAlignment w:val="baseline"/>
        <w:rPr>
          <w:szCs w:val="24"/>
        </w:rPr>
      </w:pPr>
      <w:r>
        <w:rPr>
          <w:szCs w:val="24"/>
        </w:rPr>
        <w:br w:type="page"/>
      </w:r>
    </w:p>
    <w:p w:rsidR="00677257" w:rsidRDefault="00677257" w:rsidP="00677257">
      <w:pPr>
        <w:kinsoku w:val="0"/>
        <w:overflowPunct w:val="0"/>
        <w:spacing w:before="240" w:line="20" w:lineRule="exact"/>
        <w:ind w:left="90" w:right="87"/>
        <w:textAlignment w:val="baseline"/>
        <w:rPr>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7397"/>
        <w:gridCol w:w="2400"/>
      </w:tblGrid>
      <w:tr w:rsidR="00677257" w:rsidRPr="003D7811" w:rsidTr="008711A3">
        <w:trPr>
          <w:trHeight w:hRule="exact" w:val="454"/>
        </w:trPr>
        <w:tc>
          <w:tcPr>
            <w:tcW w:w="9797"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677257">
            <w:pPr>
              <w:widowControl w:val="0"/>
              <w:numPr>
                <w:ilvl w:val="0"/>
                <w:numId w:val="79"/>
              </w:numPr>
              <w:kinsoku w:val="0"/>
              <w:overflowPunct w:val="0"/>
              <w:spacing w:line="210" w:lineRule="exact"/>
              <w:ind w:left="74"/>
              <w:textAlignment w:val="baseline"/>
              <w:rPr>
                <w:rFonts w:ascii="Arial" w:hAnsi="Arial" w:cs="Arial"/>
                <w:b/>
                <w:bCs/>
                <w:spacing w:val="-4"/>
                <w:sz w:val="18"/>
                <w:szCs w:val="18"/>
              </w:rPr>
            </w:pPr>
            <w:r w:rsidRPr="003D7811">
              <w:rPr>
                <w:rFonts w:ascii="Arial" w:hAnsi="Arial" w:cs="Arial"/>
                <w:b/>
                <w:bCs/>
                <w:spacing w:val="-4"/>
                <w:sz w:val="18"/>
                <w:szCs w:val="18"/>
              </w:rPr>
              <w:t>Professionalism of the team rendering the service to you</w:t>
            </w:r>
          </w:p>
        </w:tc>
      </w:tr>
      <w:tr w:rsidR="00677257" w:rsidRPr="003D7811" w:rsidTr="008711A3">
        <w:trPr>
          <w:trHeight w:val="20"/>
        </w:trPr>
        <w:tc>
          <w:tcPr>
            <w:tcW w:w="7397" w:type="dxa"/>
            <w:tcBorders>
              <w:top w:val="single" w:sz="19"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Poor</w:t>
            </w:r>
          </w:p>
        </w:tc>
        <w:tc>
          <w:tcPr>
            <w:tcW w:w="2400" w:type="dxa"/>
            <w:tcBorders>
              <w:top w:val="single" w:sz="19"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3"/>
                <w:sz w:val="18"/>
                <w:szCs w:val="18"/>
              </w:rPr>
            </w:pPr>
            <w:r w:rsidRPr="003D7811">
              <w:rPr>
                <w:rFonts w:ascii="Arial" w:hAnsi="Arial" w:cs="Arial"/>
                <w:spacing w:val="-3"/>
                <w:sz w:val="18"/>
                <w:szCs w:val="18"/>
              </w:rPr>
              <w:t>Below Average</w:t>
            </w:r>
          </w:p>
        </w:tc>
        <w:tc>
          <w:tcPr>
            <w:tcW w:w="2400"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1"/>
                <w:sz w:val="18"/>
                <w:szCs w:val="18"/>
              </w:rPr>
            </w:pPr>
            <w:r w:rsidRPr="003D7811">
              <w:rPr>
                <w:rFonts w:ascii="Arial" w:hAnsi="Arial" w:cs="Arial"/>
                <w:spacing w:val="-1"/>
                <w:sz w:val="18"/>
                <w:szCs w:val="18"/>
              </w:rPr>
              <w:t>Average</w:t>
            </w:r>
          </w:p>
        </w:tc>
        <w:tc>
          <w:tcPr>
            <w:tcW w:w="2400"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5"/>
                <w:sz w:val="18"/>
                <w:szCs w:val="18"/>
              </w:rPr>
            </w:pPr>
            <w:r w:rsidRPr="003D7811">
              <w:rPr>
                <w:rFonts w:ascii="Arial" w:hAnsi="Arial" w:cs="Arial"/>
                <w:spacing w:val="-5"/>
                <w:sz w:val="18"/>
                <w:szCs w:val="18"/>
              </w:rPr>
              <w:t>Good</w:t>
            </w:r>
          </w:p>
        </w:tc>
        <w:tc>
          <w:tcPr>
            <w:tcW w:w="2400" w:type="dxa"/>
            <w:tcBorders>
              <w:top w:val="single" w:sz="7" w:space="0" w:color="auto"/>
              <w:left w:val="single" w:sz="7" w:space="0" w:color="auto"/>
              <w:bottom w:val="single" w:sz="7"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19" w:space="0" w:color="auto"/>
              <w:right w:val="single" w:sz="7" w:space="0" w:color="auto"/>
            </w:tcBorders>
            <w:vAlign w:val="center"/>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Very Good</w:t>
            </w:r>
          </w:p>
        </w:tc>
        <w:tc>
          <w:tcPr>
            <w:tcW w:w="2400" w:type="dxa"/>
            <w:tcBorders>
              <w:top w:val="single" w:sz="7" w:space="0" w:color="auto"/>
              <w:left w:val="single" w:sz="7" w:space="0" w:color="auto"/>
              <w:bottom w:val="single" w:sz="19" w:space="0" w:color="auto"/>
              <w:right w:val="single" w:sz="19" w:space="0" w:color="auto"/>
            </w:tcBorders>
            <w:vAlign w:val="center"/>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hRule="exact" w:val="872"/>
        </w:trPr>
        <w:tc>
          <w:tcPr>
            <w:tcW w:w="9797"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72"/>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ind w:left="90" w:right="87"/>
        <w:textAlignment w:val="baseline"/>
        <w:rPr>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7397"/>
        <w:gridCol w:w="2400"/>
      </w:tblGrid>
      <w:tr w:rsidR="00677257" w:rsidRPr="003D7811" w:rsidTr="008711A3">
        <w:trPr>
          <w:trHeight w:hRule="exact" w:val="454"/>
        </w:trPr>
        <w:tc>
          <w:tcPr>
            <w:tcW w:w="9797"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677257">
            <w:pPr>
              <w:widowControl w:val="0"/>
              <w:numPr>
                <w:ilvl w:val="0"/>
                <w:numId w:val="79"/>
              </w:numPr>
              <w:kinsoku w:val="0"/>
              <w:overflowPunct w:val="0"/>
              <w:spacing w:line="210" w:lineRule="exact"/>
              <w:ind w:left="74"/>
              <w:textAlignment w:val="baseline"/>
              <w:rPr>
                <w:rFonts w:ascii="Arial" w:hAnsi="Arial" w:cs="Arial"/>
                <w:b/>
                <w:bCs/>
                <w:spacing w:val="-3"/>
                <w:sz w:val="18"/>
                <w:szCs w:val="18"/>
              </w:rPr>
            </w:pPr>
            <w:r w:rsidRPr="003D7811">
              <w:rPr>
                <w:rFonts w:ascii="Arial" w:hAnsi="Arial" w:cs="Arial"/>
                <w:b/>
                <w:bCs/>
                <w:spacing w:val="-3"/>
                <w:sz w:val="18"/>
                <w:szCs w:val="18"/>
              </w:rPr>
              <w:t>Timeliness of delivery within expected or contracted timeframes</w:t>
            </w:r>
          </w:p>
        </w:tc>
      </w:tr>
      <w:tr w:rsidR="00677257" w:rsidRPr="003D7811" w:rsidTr="008711A3">
        <w:trPr>
          <w:trHeight w:val="20"/>
        </w:trPr>
        <w:tc>
          <w:tcPr>
            <w:tcW w:w="7397" w:type="dxa"/>
            <w:tcBorders>
              <w:top w:val="single" w:sz="19"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2"/>
                <w:sz w:val="18"/>
                <w:szCs w:val="18"/>
              </w:rPr>
            </w:pPr>
            <w:r w:rsidRPr="003D7811">
              <w:rPr>
                <w:rFonts w:ascii="Arial" w:hAnsi="Arial" w:cs="Arial"/>
                <w:spacing w:val="-2"/>
                <w:sz w:val="18"/>
                <w:szCs w:val="18"/>
              </w:rPr>
              <w:t>Poor</w:t>
            </w:r>
          </w:p>
        </w:tc>
        <w:tc>
          <w:tcPr>
            <w:tcW w:w="2400" w:type="dxa"/>
            <w:tcBorders>
              <w:top w:val="single" w:sz="19"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3"/>
                <w:sz w:val="18"/>
                <w:szCs w:val="18"/>
              </w:rPr>
            </w:pPr>
            <w:r w:rsidRPr="003D7811">
              <w:rPr>
                <w:rFonts w:ascii="Arial" w:hAnsi="Arial" w:cs="Arial"/>
                <w:spacing w:val="-3"/>
                <w:sz w:val="18"/>
                <w:szCs w:val="18"/>
              </w:rPr>
              <w:t>Below 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1"/>
                <w:sz w:val="18"/>
                <w:szCs w:val="18"/>
              </w:rPr>
            </w:pPr>
            <w:r w:rsidRPr="003D7811">
              <w:rPr>
                <w:rFonts w:ascii="Arial" w:hAnsi="Arial" w:cs="Arial"/>
                <w:spacing w:val="-1"/>
                <w:sz w:val="18"/>
                <w:szCs w:val="18"/>
              </w:rPr>
              <w:t>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5"/>
                <w:sz w:val="18"/>
                <w:szCs w:val="18"/>
              </w:rPr>
            </w:pPr>
            <w:r w:rsidRPr="003D7811">
              <w:rPr>
                <w:rFonts w:ascii="Arial" w:hAnsi="Arial" w:cs="Arial"/>
                <w:spacing w:val="-5"/>
                <w:sz w:val="18"/>
                <w:szCs w:val="18"/>
              </w:rPr>
              <w:t>Good</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19" w:space="0" w:color="auto"/>
              <w:right w:val="single" w:sz="7" w:space="0" w:color="auto"/>
            </w:tcBorders>
          </w:tcPr>
          <w:p w:rsidR="00677257" w:rsidRPr="003D7811" w:rsidRDefault="00677257" w:rsidP="008711A3">
            <w:pPr>
              <w:kinsoku w:val="0"/>
              <w:overflowPunct w:val="0"/>
              <w:spacing w:line="210" w:lineRule="exact"/>
              <w:ind w:left="585"/>
              <w:textAlignment w:val="baseline"/>
              <w:rPr>
                <w:rFonts w:ascii="Arial" w:hAnsi="Arial" w:cs="Arial"/>
                <w:spacing w:val="-2"/>
                <w:sz w:val="18"/>
                <w:szCs w:val="18"/>
              </w:rPr>
            </w:pPr>
            <w:r w:rsidRPr="003D7811">
              <w:rPr>
                <w:rFonts w:ascii="Arial" w:hAnsi="Arial" w:cs="Arial"/>
                <w:spacing w:val="-2"/>
                <w:sz w:val="18"/>
                <w:szCs w:val="18"/>
              </w:rPr>
              <w:t>Very Good</w:t>
            </w:r>
          </w:p>
        </w:tc>
        <w:tc>
          <w:tcPr>
            <w:tcW w:w="2400" w:type="dxa"/>
            <w:tcBorders>
              <w:top w:val="single" w:sz="7" w:space="0" w:color="auto"/>
              <w:left w:val="single" w:sz="7" w:space="0" w:color="auto"/>
              <w:bottom w:val="single" w:sz="19"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hRule="exact" w:val="860"/>
        </w:trPr>
        <w:tc>
          <w:tcPr>
            <w:tcW w:w="9797"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72"/>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ind w:left="90" w:right="87"/>
        <w:textAlignment w:val="baseline"/>
        <w:rPr>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7397"/>
        <w:gridCol w:w="2400"/>
      </w:tblGrid>
      <w:tr w:rsidR="00677257" w:rsidRPr="003D7811" w:rsidTr="008711A3">
        <w:trPr>
          <w:trHeight w:hRule="exact" w:val="454"/>
        </w:trPr>
        <w:tc>
          <w:tcPr>
            <w:tcW w:w="9797"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677257">
            <w:pPr>
              <w:widowControl w:val="0"/>
              <w:numPr>
                <w:ilvl w:val="0"/>
                <w:numId w:val="79"/>
              </w:numPr>
              <w:kinsoku w:val="0"/>
              <w:overflowPunct w:val="0"/>
              <w:spacing w:line="210" w:lineRule="exact"/>
              <w:ind w:left="74"/>
              <w:textAlignment w:val="baseline"/>
              <w:rPr>
                <w:rFonts w:ascii="Arial" w:hAnsi="Arial" w:cs="Arial"/>
                <w:b/>
                <w:bCs/>
                <w:spacing w:val="-2"/>
                <w:sz w:val="18"/>
                <w:szCs w:val="18"/>
              </w:rPr>
            </w:pPr>
            <w:r w:rsidRPr="003D7811">
              <w:rPr>
                <w:rFonts w:ascii="Arial" w:hAnsi="Arial" w:cs="Arial"/>
                <w:b/>
                <w:bCs/>
                <w:spacing w:val="-2"/>
                <w:sz w:val="18"/>
                <w:szCs w:val="18"/>
              </w:rPr>
              <w:t>Overall satisfaction with the entire scope of work from ordering to delivery and rectifying problems</w:t>
            </w:r>
          </w:p>
        </w:tc>
      </w:tr>
      <w:tr w:rsidR="00677257" w:rsidRPr="003D7811" w:rsidTr="008711A3">
        <w:trPr>
          <w:trHeight w:val="20"/>
        </w:trPr>
        <w:tc>
          <w:tcPr>
            <w:tcW w:w="7397" w:type="dxa"/>
            <w:tcBorders>
              <w:top w:val="single" w:sz="19"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Poor</w:t>
            </w:r>
          </w:p>
        </w:tc>
        <w:tc>
          <w:tcPr>
            <w:tcW w:w="2400" w:type="dxa"/>
            <w:tcBorders>
              <w:top w:val="single" w:sz="19"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3"/>
                <w:sz w:val="18"/>
                <w:szCs w:val="18"/>
              </w:rPr>
            </w:pPr>
            <w:r w:rsidRPr="003D7811">
              <w:rPr>
                <w:rFonts w:ascii="Arial" w:hAnsi="Arial" w:cs="Arial"/>
                <w:spacing w:val="-3"/>
                <w:sz w:val="18"/>
                <w:szCs w:val="18"/>
              </w:rPr>
              <w:t>Below 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1"/>
                <w:sz w:val="18"/>
                <w:szCs w:val="18"/>
              </w:rPr>
            </w:pPr>
            <w:r w:rsidRPr="003D7811">
              <w:rPr>
                <w:rFonts w:ascii="Arial" w:hAnsi="Arial" w:cs="Arial"/>
                <w:spacing w:val="-1"/>
                <w:sz w:val="18"/>
                <w:szCs w:val="18"/>
              </w:rPr>
              <w:t>Average</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5"/>
                <w:sz w:val="18"/>
                <w:szCs w:val="18"/>
              </w:rPr>
            </w:pPr>
            <w:r w:rsidRPr="003D7811">
              <w:rPr>
                <w:rFonts w:ascii="Arial" w:hAnsi="Arial" w:cs="Arial"/>
                <w:spacing w:val="-5"/>
                <w:sz w:val="18"/>
                <w:szCs w:val="18"/>
              </w:rPr>
              <w:t>Good</w:t>
            </w:r>
          </w:p>
        </w:tc>
        <w:tc>
          <w:tcPr>
            <w:tcW w:w="2400"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val="20"/>
        </w:trPr>
        <w:tc>
          <w:tcPr>
            <w:tcW w:w="7397" w:type="dxa"/>
            <w:tcBorders>
              <w:top w:val="single" w:sz="7" w:space="0" w:color="auto"/>
              <w:left w:val="single" w:sz="19" w:space="0" w:color="auto"/>
              <w:bottom w:val="single" w:sz="19"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Very Good</w:t>
            </w:r>
          </w:p>
        </w:tc>
        <w:tc>
          <w:tcPr>
            <w:tcW w:w="2400" w:type="dxa"/>
            <w:tcBorders>
              <w:top w:val="single" w:sz="7" w:space="0" w:color="auto"/>
              <w:left w:val="single" w:sz="7" w:space="0" w:color="auto"/>
              <w:bottom w:val="single" w:sz="19"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8711A3">
        <w:trPr>
          <w:trHeight w:hRule="exact" w:val="862"/>
        </w:trPr>
        <w:tc>
          <w:tcPr>
            <w:tcW w:w="9797"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140"/>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textAlignment w:val="baseline"/>
        <w:rPr>
          <w:szCs w:val="24"/>
        </w:rPr>
      </w:pPr>
    </w:p>
    <w:tbl>
      <w:tblPr>
        <w:tblW w:w="9831" w:type="dxa"/>
        <w:tblInd w:w="97" w:type="dxa"/>
        <w:tblLayout w:type="fixed"/>
        <w:tblCellMar>
          <w:left w:w="0" w:type="dxa"/>
          <w:right w:w="0" w:type="dxa"/>
        </w:tblCellMar>
        <w:tblLook w:val="0000" w:firstRow="0" w:lastRow="0" w:firstColumn="0" w:lastColumn="0" w:noHBand="0" w:noVBand="0"/>
      </w:tblPr>
      <w:tblGrid>
        <w:gridCol w:w="7397"/>
        <w:gridCol w:w="2434"/>
      </w:tblGrid>
      <w:tr w:rsidR="00677257" w:rsidRPr="003D7811" w:rsidTr="00677257">
        <w:trPr>
          <w:trHeight w:hRule="exact" w:val="454"/>
        </w:trPr>
        <w:tc>
          <w:tcPr>
            <w:tcW w:w="9831" w:type="dxa"/>
            <w:gridSpan w:val="2"/>
            <w:tcBorders>
              <w:top w:val="single" w:sz="19" w:space="0" w:color="auto"/>
              <w:left w:val="single" w:sz="19" w:space="0" w:color="auto"/>
              <w:bottom w:val="single" w:sz="19" w:space="0" w:color="auto"/>
              <w:right w:val="single" w:sz="19" w:space="0" w:color="auto"/>
            </w:tcBorders>
            <w:vAlign w:val="center"/>
          </w:tcPr>
          <w:p w:rsidR="00677257" w:rsidRPr="003D7811" w:rsidRDefault="00677257" w:rsidP="00677257">
            <w:pPr>
              <w:widowControl w:val="0"/>
              <w:numPr>
                <w:ilvl w:val="0"/>
                <w:numId w:val="80"/>
              </w:numPr>
              <w:kinsoku w:val="0"/>
              <w:overflowPunct w:val="0"/>
              <w:spacing w:line="210" w:lineRule="exact"/>
              <w:ind w:left="74"/>
              <w:textAlignment w:val="baseline"/>
              <w:rPr>
                <w:rFonts w:ascii="Arial" w:hAnsi="Arial" w:cs="Arial"/>
                <w:b/>
                <w:bCs/>
                <w:spacing w:val="-2"/>
                <w:sz w:val="18"/>
                <w:szCs w:val="18"/>
              </w:rPr>
            </w:pPr>
            <w:r w:rsidRPr="003D7811">
              <w:rPr>
                <w:rFonts w:ascii="Arial" w:hAnsi="Arial" w:cs="Arial"/>
                <w:b/>
                <w:bCs/>
                <w:spacing w:val="-2"/>
                <w:sz w:val="18"/>
                <w:szCs w:val="18"/>
              </w:rPr>
              <w:t>How likely are you making use of this company’s services in future should you require similar services?</w:t>
            </w:r>
          </w:p>
        </w:tc>
      </w:tr>
      <w:tr w:rsidR="00677257" w:rsidRPr="003D7811" w:rsidTr="00677257">
        <w:trPr>
          <w:trHeight w:val="20"/>
        </w:trPr>
        <w:tc>
          <w:tcPr>
            <w:tcW w:w="7397" w:type="dxa"/>
            <w:tcBorders>
              <w:top w:val="single" w:sz="19"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Highly unlikely</w:t>
            </w:r>
          </w:p>
        </w:tc>
        <w:tc>
          <w:tcPr>
            <w:tcW w:w="2434" w:type="dxa"/>
            <w:tcBorders>
              <w:top w:val="single" w:sz="19"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Unlikely</w:t>
            </w:r>
          </w:p>
        </w:tc>
        <w:tc>
          <w:tcPr>
            <w:tcW w:w="2434"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Possibly</w:t>
            </w:r>
          </w:p>
        </w:tc>
        <w:tc>
          <w:tcPr>
            <w:tcW w:w="2434"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val="20"/>
        </w:trPr>
        <w:tc>
          <w:tcPr>
            <w:tcW w:w="7397" w:type="dxa"/>
            <w:tcBorders>
              <w:top w:val="single" w:sz="7" w:space="0" w:color="auto"/>
              <w:left w:val="single" w:sz="19" w:space="0" w:color="auto"/>
              <w:bottom w:val="single" w:sz="7"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Likely</w:t>
            </w:r>
          </w:p>
        </w:tc>
        <w:tc>
          <w:tcPr>
            <w:tcW w:w="2434" w:type="dxa"/>
            <w:tcBorders>
              <w:top w:val="single" w:sz="7" w:space="0" w:color="auto"/>
              <w:left w:val="single" w:sz="7" w:space="0" w:color="auto"/>
              <w:bottom w:val="single" w:sz="7"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val="20"/>
        </w:trPr>
        <w:tc>
          <w:tcPr>
            <w:tcW w:w="7397" w:type="dxa"/>
            <w:tcBorders>
              <w:top w:val="single" w:sz="7" w:space="0" w:color="auto"/>
              <w:left w:val="single" w:sz="19" w:space="0" w:color="auto"/>
              <w:bottom w:val="single" w:sz="19" w:space="0" w:color="auto"/>
              <w:right w:val="single" w:sz="7" w:space="0" w:color="auto"/>
            </w:tcBorders>
          </w:tcPr>
          <w:p w:rsidR="00677257" w:rsidRPr="003D7811" w:rsidRDefault="00677257" w:rsidP="008711A3">
            <w:pPr>
              <w:kinsoku w:val="0"/>
              <w:overflowPunct w:val="0"/>
              <w:spacing w:line="210" w:lineRule="exact"/>
              <w:ind w:left="590"/>
              <w:textAlignment w:val="baseline"/>
              <w:rPr>
                <w:rFonts w:ascii="Arial" w:hAnsi="Arial" w:cs="Arial"/>
                <w:spacing w:val="-2"/>
                <w:sz w:val="18"/>
                <w:szCs w:val="18"/>
              </w:rPr>
            </w:pPr>
            <w:r w:rsidRPr="003D7811">
              <w:rPr>
                <w:rFonts w:ascii="Arial" w:hAnsi="Arial" w:cs="Arial"/>
                <w:spacing w:val="-2"/>
                <w:sz w:val="18"/>
                <w:szCs w:val="18"/>
              </w:rPr>
              <w:t>Highly likely</w:t>
            </w:r>
          </w:p>
        </w:tc>
        <w:tc>
          <w:tcPr>
            <w:tcW w:w="2434" w:type="dxa"/>
            <w:tcBorders>
              <w:top w:val="single" w:sz="7" w:space="0" w:color="auto"/>
              <w:left w:val="single" w:sz="7" w:space="0" w:color="auto"/>
              <w:bottom w:val="single" w:sz="19" w:space="0" w:color="auto"/>
              <w:right w:val="single" w:sz="19" w:space="0" w:color="auto"/>
            </w:tcBorders>
          </w:tcPr>
          <w:p w:rsidR="00677257" w:rsidRPr="003D7811" w:rsidRDefault="00677257" w:rsidP="008711A3">
            <w:pPr>
              <w:kinsoku w:val="0"/>
              <w:overflowPunct w:val="0"/>
              <w:textAlignment w:val="baseline"/>
              <w:rPr>
                <w:rFonts w:ascii="Arial" w:hAnsi="Arial" w:cs="Arial"/>
                <w:szCs w:val="24"/>
              </w:rPr>
            </w:pPr>
          </w:p>
        </w:tc>
      </w:tr>
      <w:tr w:rsidR="00677257" w:rsidRPr="003D7811" w:rsidTr="00677257">
        <w:trPr>
          <w:trHeight w:hRule="exact" w:val="664"/>
        </w:trPr>
        <w:tc>
          <w:tcPr>
            <w:tcW w:w="9831" w:type="dxa"/>
            <w:gridSpan w:val="2"/>
            <w:tcBorders>
              <w:top w:val="single" w:sz="19" w:space="0" w:color="auto"/>
              <w:left w:val="single" w:sz="19" w:space="0" w:color="auto"/>
              <w:bottom w:val="single" w:sz="19" w:space="0" w:color="auto"/>
              <w:right w:val="single" w:sz="19" w:space="0" w:color="auto"/>
            </w:tcBorders>
          </w:tcPr>
          <w:p w:rsidR="00677257" w:rsidRPr="003D7811" w:rsidRDefault="00677257" w:rsidP="008711A3">
            <w:pPr>
              <w:kinsoku w:val="0"/>
              <w:overflowPunct w:val="0"/>
              <w:spacing w:before="240" w:line="210" w:lineRule="exact"/>
              <w:ind w:left="140"/>
              <w:textAlignment w:val="baseline"/>
              <w:rPr>
                <w:rFonts w:ascii="Arial" w:hAnsi="Arial" w:cs="Arial"/>
                <w:spacing w:val="-3"/>
                <w:sz w:val="18"/>
                <w:szCs w:val="18"/>
              </w:rPr>
            </w:pPr>
            <w:r w:rsidRPr="003D7811">
              <w:rPr>
                <w:rFonts w:ascii="Arial" w:hAnsi="Arial" w:cs="Arial"/>
                <w:spacing w:val="-3"/>
                <w:sz w:val="18"/>
                <w:szCs w:val="18"/>
              </w:rPr>
              <w:t>Comments:</w:t>
            </w:r>
          </w:p>
        </w:tc>
      </w:tr>
    </w:tbl>
    <w:p w:rsidR="00677257" w:rsidRDefault="00677257" w:rsidP="00677257">
      <w:pPr>
        <w:kinsoku w:val="0"/>
        <w:overflowPunct w:val="0"/>
        <w:spacing w:before="240" w:line="20" w:lineRule="exact"/>
        <w:ind w:left="73" w:right="70"/>
        <w:textAlignment w:val="baseline"/>
        <w:rPr>
          <w:szCs w:val="24"/>
        </w:rPr>
      </w:pPr>
    </w:p>
    <w:tbl>
      <w:tblPr>
        <w:tblW w:w="0" w:type="auto"/>
        <w:tblInd w:w="24" w:type="dxa"/>
        <w:tblLayout w:type="fixed"/>
        <w:tblCellMar>
          <w:left w:w="0" w:type="dxa"/>
          <w:right w:w="0" w:type="dxa"/>
        </w:tblCellMar>
        <w:tblLook w:val="0000" w:firstRow="0" w:lastRow="0" w:firstColumn="0" w:lastColumn="0" w:noHBand="0" w:noVBand="0"/>
      </w:tblPr>
      <w:tblGrid>
        <w:gridCol w:w="9878"/>
      </w:tblGrid>
      <w:tr w:rsidR="00677257" w:rsidRPr="003D7811" w:rsidTr="008711A3">
        <w:trPr>
          <w:trHeight w:hRule="exact" w:val="2112"/>
        </w:trPr>
        <w:tc>
          <w:tcPr>
            <w:tcW w:w="9878" w:type="dxa"/>
            <w:tcBorders>
              <w:top w:val="single" w:sz="19" w:space="0" w:color="000000"/>
              <w:left w:val="single" w:sz="19" w:space="0" w:color="000000"/>
              <w:bottom w:val="single" w:sz="19" w:space="0" w:color="000000"/>
              <w:right w:val="single" w:sz="19" w:space="0" w:color="000000"/>
            </w:tcBorders>
          </w:tcPr>
          <w:p w:rsidR="00677257" w:rsidRPr="00177C0B" w:rsidRDefault="00677257" w:rsidP="00677257">
            <w:pPr>
              <w:widowControl w:val="0"/>
              <w:numPr>
                <w:ilvl w:val="0"/>
                <w:numId w:val="81"/>
              </w:numPr>
              <w:kinsoku w:val="0"/>
              <w:overflowPunct w:val="0"/>
              <w:spacing w:before="240" w:line="203" w:lineRule="exact"/>
              <w:textAlignment w:val="baseline"/>
              <w:rPr>
                <w:rFonts w:ascii="Arial" w:hAnsi="Arial" w:cs="Arial"/>
                <w:b/>
                <w:bCs/>
                <w:spacing w:val="-7"/>
                <w:sz w:val="18"/>
                <w:szCs w:val="18"/>
              </w:rPr>
            </w:pPr>
            <w:r w:rsidRPr="00177C0B">
              <w:rPr>
                <w:rFonts w:ascii="Arial" w:hAnsi="Arial" w:cs="Arial"/>
                <w:b/>
                <w:bCs/>
                <w:spacing w:val="-7"/>
                <w:sz w:val="18"/>
                <w:szCs w:val="18"/>
              </w:rPr>
              <w:lastRenderedPageBreak/>
              <w:t>General Comments</w:t>
            </w:r>
          </w:p>
        </w:tc>
      </w:tr>
    </w:tbl>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b/>
          <w:spacing w:val="-3"/>
          <w:sz w:val="20"/>
          <w:szCs w:val="20"/>
          <w:u w:val="single"/>
        </w:rPr>
      </w:pPr>
      <w:r w:rsidRPr="00677257">
        <w:rPr>
          <w:rFonts w:ascii="Arial" w:hAnsi="Arial" w:cs="Arial"/>
          <w:b/>
          <w:spacing w:val="-3"/>
          <w:sz w:val="20"/>
          <w:szCs w:val="20"/>
          <w:u w:val="single"/>
        </w:rPr>
        <w:t>CLIENT DETAILS:</w:t>
      </w:r>
    </w:p>
    <w:p w:rsidR="00677257" w:rsidRPr="00677257" w:rsidRDefault="00677257" w:rsidP="00677257">
      <w:pPr>
        <w:tabs>
          <w:tab w:val="left" w:pos="2835"/>
          <w:tab w:val="right" w:leader="dot" w:pos="9923"/>
        </w:tabs>
        <w:kinsoku w:val="0"/>
        <w:overflowPunct w:val="0"/>
        <w:spacing w:before="120" w:line="235" w:lineRule="exact"/>
        <w:ind w:left="72"/>
        <w:jc w:val="both"/>
        <w:textAlignment w:val="baseline"/>
        <w:rPr>
          <w:rFonts w:ascii="Arial" w:hAnsi="Arial" w:cs="Arial"/>
          <w:b/>
          <w:spacing w:val="-3"/>
          <w:sz w:val="20"/>
          <w:szCs w:val="20"/>
          <w:u w:val="single"/>
        </w:rPr>
      </w:pPr>
      <w:r w:rsidRPr="00677257">
        <w:rPr>
          <w:rFonts w:ascii="Arial" w:hAnsi="Arial" w:cs="Arial"/>
          <w:b/>
          <w:spacing w:val="-3"/>
          <w:sz w:val="20"/>
          <w:szCs w:val="20"/>
          <w:u w:val="single"/>
        </w:rPr>
        <w:t>(Details of client supplied by bidder)</w:t>
      </w:r>
    </w:p>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 xml:space="preserve">Your Company Name : </w:t>
      </w:r>
      <w:r w:rsidRPr="00677257">
        <w:rPr>
          <w:rFonts w:ascii="Arial" w:hAnsi="Arial" w:cs="Arial"/>
          <w:spacing w:val="-3"/>
          <w:sz w:val="20"/>
          <w:szCs w:val="20"/>
        </w:rPr>
        <w:tab/>
      </w:r>
      <w:r w:rsidRPr="00677257">
        <w:rPr>
          <w:rFonts w:ascii="Arial" w:hAnsi="Arial" w:cs="Arial"/>
          <w:spacing w:val="-3"/>
          <w:sz w:val="20"/>
          <w:szCs w:val="20"/>
        </w:rPr>
        <w:tab/>
      </w:r>
    </w:p>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Contact Person Name:</w:t>
      </w:r>
      <w:r w:rsidRPr="00677257">
        <w:rPr>
          <w:rFonts w:ascii="Arial" w:hAnsi="Arial" w:cs="Arial"/>
          <w:spacing w:val="-3"/>
          <w:sz w:val="20"/>
          <w:szCs w:val="20"/>
        </w:rPr>
        <w:tab/>
      </w:r>
      <w:r w:rsidRPr="00677257">
        <w:rPr>
          <w:rFonts w:ascii="Arial" w:hAnsi="Arial" w:cs="Arial"/>
          <w:spacing w:val="-3"/>
          <w:sz w:val="20"/>
          <w:szCs w:val="20"/>
        </w:rPr>
        <w:tab/>
      </w:r>
    </w:p>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Contact Person Position:</w:t>
      </w:r>
      <w:r w:rsidRPr="00677257">
        <w:rPr>
          <w:rFonts w:ascii="Arial" w:hAnsi="Arial" w:cs="Arial"/>
          <w:spacing w:val="-3"/>
          <w:sz w:val="20"/>
          <w:szCs w:val="20"/>
        </w:rPr>
        <w:tab/>
      </w:r>
      <w:r w:rsidRPr="00677257">
        <w:rPr>
          <w:rFonts w:ascii="Arial" w:hAnsi="Arial" w:cs="Arial"/>
          <w:spacing w:val="-3"/>
          <w:sz w:val="20"/>
          <w:szCs w:val="20"/>
        </w:rPr>
        <w:tab/>
      </w:r>
    </w:p>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Contact Number:</w:t>
      </w:r>
      <w:r w:rsidRPr="00677257">
        <w:rPr>
          <w:rFonts w:ascii="Arial" w:hAnsi="Arial" w:cs="Arial"/>
          <w:spacing w:val="-3"/>
          <w:sz w:val="20"/>
          <w:szCs w:val="20"/>
        </w:rPr>
        <w:tab/>
      </w:r>
      <w:r w:rsidRPr="00677257">
        <w:rPr>
          <w:rFonts w:ascii="Arial" w:hAnsi="Arial" w:cs="Arial"/>
          <w:spacing w:val="-3"/>
          <w:sz w:val="20"/>
          <w:szCs w:val="20"/>
        </w:rPr>
        <w:tab/>
      </w:r>
    </w:p>
    <w:p w:rsidR="00677257" w:rsidRPr="00677257" w:rsidRDefault="00677257" w:rsidP="00677257">
      <w:pPr>
        <w:tabs>
          <w:tab w:val="left" w:pos="2835"/>
          <w:tab w:val="right" w:leader="dot" w:pos="9923"/>
        </w:tabs>
        <w:kinsoku w:val="0"/>
        <w:overflowPunct w:val="0"/>
        <w:spacing w:before="240" w:line="235" w:lineRule="exact"/>
        <w:ind w:left="72"/>
        <w:jc w:val="both"/>
        <w:textAlignment w:val="baseline"/>
        <w:rPr>
          <w:rFonts w:ascii="Arial" w:hAnsi="Arial" w:cs="Arial"/>
          <w:spacing w:val="-4"/>
          <w:sz w:val="20"/>
          <w:szCs w:val="20"/>
        </w:rPr>
      </w:pPr>
      <w:r w:rsidRPr="00677257">
        <w:rPr>
          <w:rFonts w:ascii="Arial" w:hAnsi="Arial" w:cs="Arial"/>
          <w:spacing w:val="-4"/>
          <w:sz w:val="20"/>
          <w:szCs w:val="20"/>
        </w:rPr>
        <w:t>E-mail Address:</w:t>
      </w:r>
      <w:r w:rsidRPr="00677257">
        <w:rPr>
          <w:rFonts w:ascii="Arial" w:hAnsi="Arial" w:cs="Arial"/>
          <w:spacing w:val="-4"/>
          <w:sz w:val="20"/>
          <w:szCs w:val="20"/>
        </w:rPr>
        <w:tab/>
      </w:r>
      <w:r w:rsidRPr="00677257">
        <w:rPr>
          <w:rFonts w:ascii="Arial" w:hAnsi="Arial" w:cs="Arial"/>
          <w:spacing w:val="-4"/>
          <w:sz w:val="20"/>
          <w:szCs w:val="20"/>
        </w:rPr>
        <w:tab/>
      </w:r>
    </w:p>
    <w:p w:rsidR="00677257" w:rsidRPr="00677257" w:rsidRDefault="00677257" w:rsidP="00677257">
      <w:pPr>
        <w:tabs>
          <w:tab w:val="left" w:pos="2835"/>
          <w:tab w:val="right" w:leader="dot" w:pos="6237"/>
        </w:tabs>
        <w:kinsoku w:val="0"/>
        <w:overflowPunct w:val="0"/>
        <w:spacing w:before="240" w:line="235" w:lineRule="exact"/>
        <w:ind w:left="72"/>
        <w:jc w:val="both"/>
        <w:textAlignment w:val="baseline"/>
        <w:rPr>
          <w:rFonts w:ascii="Arial" w:hAnsi="Arial" w:cs="Arial"/>
          <w:spacing w:val="-4"/>
          <w:sz w:val="20"/>
          <w:szCs w:val="20"/>
        </w:rPr>
      </w:pPr>
      <w:r w:rsidRPr="00677257">
        <w:rPr>
          <w:rFonts w:ascii="Arial" w:hAnsi="Arial" w:cs="Arial"/>
          <w:spacing w:val="-4"/>
          <w:sz w:val="20"/>
          <w:szCs w:val="20"/>
        </w:rPr>
        <w:t>Signature:</w:t>
      </w:r>
      <w:r w:rsidRPr="00677257">
        <w:rPr>
          <w:rFonts w:ascii="Arial" w:hAnsi="Arial" w:cs="Arial"/>
          <w:spacing w:val="-4"/>
          <w:sz w:val="20"/>
          <w:szCs w:val="20"/>
        </w:rPr>
        <w:tab/>
      </w:r>
      <w:r w:rsidRPr="00677257">
        <w:rPr>
          <w:rFonts w:ascii="Arial" w:hAnsi="Arial" w:cs="Arial"/>
          <w:spacing w:val="-4"/>
          <w:sz w:val="20"/>
          <w:szCs w:val="20"/>
        </w:rPr>
        <w:tab/>
      </w:r>
    </w:p>
    <w:p w:rsidR="00677257" w:rsidRPr="00677257" w:rsidRDefault="00677257" w:rsidP="00677257">
      <w:pPr>
        <w:tabs>
          <w:tab w:val="left" w:pos="2835"/>
          <w:tab w:val="right" w:leader="dot" w:pos="6237"/>
        </w:tabs>
        <w:kinsoku w:val="0"/>
        <w:overflowPunct w:val="0"/>
        <w:spacing w:before="240" w:line="235" w:lineRule="exact"/>
        <w:ind w:left="72"/>
        <w:jc w:val="both"/>
        <w:textAlignment w:val="baseline"/>
        <w:rPr>
          <w:rFonts w:ascii="Arial" w:hAnsi="Arial" w:cs="Arial"/>
          <w:spacing w:val="-4"/>
          <w:sz w:val="20"/>
          <w:szCs w:val="20"/>
        </w:rPr>
      </w:pPr>
      <w:r w:rsidRPr="00677257">
        <w:rPr>
          <w:rFonts w:ascii="Arial" w:hAnsi="Arial" w:cs="Arial"/>
          <w:noProof/>
          <w:spacing w:val="-4"/>
          <w:sz w:val="20"/>
          <w:szCs w:val="20"/>
          <w:lang w:eastAsia="en-ZA"/>
        </w:rPr>
        <mc:AlternateContent>
          <mc:Choice Requires="wps">
            <w:drawing>
              <wp:anchor distT="0" distB="0" distL="114300" distR="114300" simplePos="0" relativeHeight="251659264" behindDoc="0" locked="0" layoutInCell="1" allowOverlap="1">
                <wp:simplePos x="0" y="0"/>
                <wp:positionH relativeFrom="column">
                  <wp:posOffset>1521460</wp:posOffset>
                </wp:positionH>
                <wp:positionV relativeFrom="paragraph">
                  <wp:posOffset>193040</wp:posOffset>
                </wp:positionV>
                <wp:extent cx="2289175" cy="1049020"/>
                <wp:effectExtent l="6350" t="5080" r="9525"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1049020"/>
                        </a:xfrm>
                        <a:prstGeom prst="rect">
                          <a:avLst/>
                        </a:prstGeom>
                        <a:solidFill>
                          <a:srgbClr val="FFFFFF"/>
                        </a:solidFill>
                        <a:ln w="9525">
                          <a:solidFill>
                            <a:srgbClr val="000000"/>
                          </a:solidFill>
                          <a:miter lim="800000"/>
                          <a:headEnd/>
                          <a:tailEnd/>
                        </a:ln>
                      </wps:spPr>
                      <wps:txbx>
                        <w:txbxContent>
                          <w:p w:rsidR="00D905D3" w:rsidRPr="006B001F" w:rsidRDefault="00D905D3" w:rsidP="00677257">
                            <w:pPr>
                              <w:jc w:val="center"/>
                              <w:rPr>
                                <w:rFonts w:ascii="Arial" w:hAnsi="Arial" w:cs="Arial"/>
                                <w:color w:val="C4BC96"/>
                                <w:sz w:val="40"/>
                                <w:szCs w:val="40"/>
                              </w:rPr>
                            </w:pPr>
                            <w:r w:rsidRPr="006B001F">
                              <w:rPr>
                                <w:rFonts w:ascii="Arial" w:hAnsi="Arial" w:cs="Arial"/>
                                <w:color w:val="C4BC96"/>
                                <w:sz w:val="40"/>
                                <w:szCs w:val="40"/>
                              </w:rPr>
                              <w:t>Official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19.8pt;margin-top:15.2pt;width:180.25pt;height: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">
                <v:textbox>
                  <w:txbxContent>
                    <w:p w:rsidR="00D905D3" w:rsidRPr="006B001F" w:rsidRDefault="00D905D3" w:rsidP="00677257">
                      <w:pPr>
                        <w:jc w:val="center"/>
                        <w:rPr>
                          <w:rFonts w:ascii="Arial" w:hAnsi="Arial" w:cs="Arial"/>
                          <w:color w:val="C4BC96"/>
                          <w:sz w:val="40"/>
                          <w:szCs w:val="40"/>
                        </w:rPr>
                      </w:pPr>
                      <w:r w:rsidRPr="006B001F">
                        <w:rPr>
                          <w:rFonts w:ascii="Arial" w:hAnsi="Arial" w:cs="Arial"/>
                          <w:color w:val="C4BC96"/>
                          <w:sz w:val="40"/>
                          <w:szCs w:val="40"/>
                        </w:rPr>
                        <w:t>Official stamp</w:t>
                      </w:r>
                    </w:p>
                  </w:txbxContent>
                </v:textbox>
              </v:rect>
            </w:pict>
          </mc:Fallback>
        </mc:AlternateContent>
      </w:r>
      <w:r w:rsidRPr="00677257">
        <w:rPr>
          <w:rFonts w:ascii="Arial" w:hAnsi="Arial" w:cs="Arial"/>
          <w:spacing w:val="-4"/>
          <w:sz w:val="20"/>
          <w:szCs w:val="20"/>
        </w:rPr>
        <w:t xml:space="preserve">Client company stamp </w:t>
      </w:r>
    </w:p>
    <w:p w:rsidR="00677257" w:rsidRPr="00677257" w:rsidRDefault="00677257" w:rsidP="00677257">
      <w:pPr>
        <w:kinsoku w:val="0"/>
        <w:overflowPunct w:val="0"/>
        <w:spacing w:before="12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(Compulsory)</w:t>
      </w:r>
    </w:p>
    <w:p w:rsidR="00677257" w:rsidRDefault="00677257" w:rsidP="00677257">
      <w:pPr>
        <w:kinsoku w:val="0"/>
        <w:overflowPunct w:val="0"/>
        <w:spacing w:before="240" w:line="235" w:lineRule="exact"/>
        <w:ind w:left="72"/>
        <w:jc w:val="both"/>
        <w:textAlignment w:val="baseline"/>
        <w:rPr>
          <w:rFonts w:ascii="Arial" w:hAnsi="Arial" w:cs="Arial"/>
          <w:spacing w:val="-3"/>
        </w:rPr>
      </w:pPr>
    </w:p>
    <w:p w:rsidR="00677257" w:rsidRDefault="00677257" w:rsidP="00677257">
      <w:pPr>
        <w:kinsoku w:val="0"/>
        <w:overflowPunct w:val="0"/>
        <w:spacing w:before="240" w:line="235" w:lineRule="exact"/>
        <w:ind w:left="72"/>
        <w:jc w:val="both"/>
        <w:textAlignment w:val="baseline"/>
        <w:rPr>
          <w:rFonts w:ascii="Arial" w:hAnsi="Arial" w:cs="Arial"/>
          <w:spacing w:val="-3"/>
        </w:rPr>
      </w:pPr>
    </w:p>
    <w:p w:rsidR="00677257" w:rsidRPr="00677257" w:rsidRDefault="00677257" w:rsidP="00677257">
      <w:pPr>
        <w:kinsoku w:val="0"/>
        <w:overflowPunct w:val="0"/>
        <w:spacing w:before="240" w:line="235" w:lineRule="exact"/>
        <w:ind w:left="72"/>
        <w:jc w:val="both"/>
        <w:textAlignment w:val="baseline"/>
        <w:rPr>
          <w:rFonts w:ascii="Arial" w:hAnsi="Arial" w:cs="Arial"/>
          <w:spacing w:val="-3"/>
          <w:sz w:val="20"/>
          <w:szCs w:val="20"/>
        </w:rPr>
      </w:pPr>
      <w:r w:rsidRPr="00677257">
        <w:rPr>
          <w:rFonts w:ascii="Arial" w:hAnsi="Arial" w:cs="Arial"/>
          <w:spacing w:val="-3"/>
          <w:sz w:val="20"/>
          <w:szCs w:val="20"/>
        </w:rPr>
        <w:t>Thank you very much for your time.</w:t>
      </w:r>
    </w:p>
    <w:p w:rsidR="00677257" w:rsidRDefault="00677257" w:rsidP="00677257">
      <w:pPr>
        <w:spacing w:before="240"/>
        <w:rPr>
          <w:szCs w:val="24"/>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Default="00677257" w:rsidP="00EB415C">
      <w:pPr>
        <w:kinsoku w:val="0"/>
        <w:overflowPunct w:val="0"/>
        <w:spacing w:before="240" w:line="20" w:lineRule="exact"/>
        <w:ind w:left="600" w:right="38"/>
        <w:textAlignment w:val="baseline"/>
        <w:rPr>
          <w:rFonts w:ascii="Arial" w:hAnsi="Arial" w:cs="Arial"/>
          <w:sz w:val="20"/>
          <w:szCs w:val="20"/>
        </w:rPr>
      </w:pPr>
    </w:p>
    <w:p w:rsidR="00677257" w:rsidRPr="00734F7D" w:rsidRDefault="00677257" w:rsidP="00EB415C">
      <w:pPr>
        <w:kinsoku w:val="0"/>
        <w:overflowPunct w:val="0"/>
        <w:spacing w:before="240" w:line="20" w:lineRule="exact"/>
        <w:ind w:left="600" w:right="38"/>
        <w:textAlignment w:val="baseline"/>
        <w:rPr>
          <w:rFonts w:ascii="Arial" w:hAnsi="Arial" w:cs="Arial"/>
          <w:sz w:val="20"/>
          <w:szCs w:val="20"/>
        </w:rPr>
      </w:pPr>
    </w:p>
    <w:p w:rsidR="00EB415C" w:rsidRPr="001D2634" w:rsidRDefault="00EB415C" w:rsidP="00EB415C">
      <w:pPr>
        <w:spacing w:before="240"/>
        <w:rPr>
          <w:rFonts w:ascii="Arial" w:hAnsi="Arial" w:cs="Arial"/>
          <w:sz w:val="20"/>
          <w:szCs w:val="20"/>
        </w:rPr>
        <w:sectPr w:rsidR="00EB415C" w:rsidRPr="001D2634">
          <w:headerReference w:type="default" r:id="rId8"/>
          <w:footerReference w:type="default" r:id="rId9"/>
          <w:pgSz w:w="11909" w:h="16843"/>
          <w:pgMar w:top="800" w:right="1037" w:bottom="267" w:left="1152" w:header="720" w:footer="720" w:gutter="0"/>
          <w:cols w:space="720"/>
          <w:noEndnote/>
        </w:sectPr>
      </w:pPr>
    </w:p>
    <w:p w:rsidR="00EB415C" w:rsidRPr="001D2634" w:rsidRDefault="00EB415C" w:rsidP="00EB415C">
      <w:pPr>
        <w:kinsoku w:val="0"/>
        <w:overflowPunct w:val="0"/>
        <w:spacing w:before="240" w:line="20" w:lineRule="exact"/>
        <w:textAlignment w:val="baseline"/>
        <w:rPr>
          <w:rFonts w:ascii="Arial" w:hAnsi="Arial" w:cs="Arial"/>
          <w:b/>
          <w:bCs/>
          <w:spacing w:val="2"/>
          <w:sz w:val="20"/>
          <w:szCs w:val="20"/>
          <w:u w:val="single"/>
        </w:rPr>
      </w:pPr>
      <w:r w:rsidRPr="001D2634">
        <w:rPr>
          <w:rFonts w:ascii="Arial" w:hAnsi="Arial" w:cs="Arial"/>
          <w:color w:val="17365D"/>
          <w:spacing w:val="2"/>
          <w:sz w:val="20"/>
          <w:szCs w:val="20"/>
        </w:rPr>
        <w:lastRenderedPageBreak/>
        <w:t xml:space="preserve">2.5. </w:t>
      </w:r>
      <w:r w:rsidRPr="001D2634">
        <w:rPr>
          <w:rFonts w:ascii="Arial" w:hAnsi="Arial" w:cs="Arial"/>
          <w:b/>
          <w:bCs/>
          <w:color w:val="17365D"/>
          <w:spacing w:val="2"/>
          <w:sz w:val="20"/>
          <w:szCs w:val="20"/>
          <w:u w:val="single"/>
        </w:rPr>
        <w:t>Evaluation Criteria 2: Price &amp; B-BBEE</w:t>
      </w:r>
      <w:r w:rsidRPr="001D2634">
        <w:rPr>
          <w:rFonts w:ascii="Arial" w:hAnsi="Arial" w:cs="Arial"/>
          <w:b/>
          <w:bCs/>
          <w:spacing w:val="2"/>
          <w:sz w:val="20"/>
          <w:szCs w:val="20"/>
          <w:u w:val="single"/>
        </w:rPr>
        <w:t xml:space="preserve"> </w:t>
      </w:r>
    </w:p>
    <w:p w:rsidR="00EB415C" w:rsidRPr="001D2634" w:rsidRDefault="00EB415C" w:rsidP="00EB415C">
      <w:pPr>
        <w:kinsoku w:val="0"/>
        <w:overflowPunct w:val="0"/>
        <w:spacing w:before="240" w:line="345" w:lineRule="exact"/>
        <w:ind w:left="1224" w:right="216" w:hanging="576"/>
        <w:textAlignment w:val="baseline"/>
        <w:rPr>
          <w:rFonts w:ascii="Arial" w:eastAsia="Times New Roman" w:hAnsi="Arial" w:cs="Arial"/>
          <w:snapToGrid w:val="0"/>
          <w:spacing w:val="4"/>
          <w:sz w:val="20"/>
          <w:szCs w:val="20"/>
          <w:lang w:val="en-US"/>
        </w:rPr>
      </w:pPr>
      <w:r w:rsidRPr="001D2634">
        <w:rPr>
          <w:rFonts w:ascii="Arial" w:hAnsi="Arial" w:cs="Arial"/>
          <w:sz w:val="20"/>
          <w:szCs w:val="20"/>
        </w:rPr>
        <w:t xml:space="preserve">2.5.1. </w:t>
      </w:r>
      <w:r w:rsidRPr="001D2634">
        <w:rPr>
          <w:rFonts w:ascii="Arial" w:eastAsia="Times New Roman" w:hAnsi="Arial" w:cs="Arial"/>
          <w:snapToGrid w:val="0"/>
          <w:spacing w:val="4"/>
          <w:sz w:val="20"/>
          <w:szCs w:val="20"/>
          <w:lang w:val="en-US"/>
        </w:rPr>
        <w:t>The evaluation for Price and B-BBEE shall be based on the 80/20 PPPFA principle and the points for evaluation criteria are as follows:</w:t>
      </w:r>
    </w:p>
    <w:tbl>
      <w:tblPr>
        <w:tblW w:w="0" w:type="auto"/>
        <w:tblInd w:w="1260" w:type="dxa"/>
        <w:tblLayout w:type="fixed"/>
        <w:tblCellMar>
          <w:left w:w="0" w:type="dxa"/>
          <w:right w:w="0" w:type="dxa"/>
        </w:tblCellMar>
        <w:tblLook w:val="0000" w:firstRow="0" w:lastRow="0" w:firstColumn="0" w:lastColumn="0" w:noHBand="0" w:noVBand="0"/>
      </w:tblPr>
      <w:tblGrid>
        <w:gridCol w:w="715"/>
        <w:gridCol w:w="4618"/>
        <w:gridCol w:w="3288"/>
      </w:tblGrid>
      <w:tr w:rsidR="00EB415C" w:rsidRPr="001D2634" w:rsidTr="00594363">
        <w:trPr>
          <w:cantSplit/>
          <w:trHeight w:val="616"/>
        </w:trPr>
        <w:tc>
          <w:tcPr>
            <w:tcW w:w="715" w:type="dxa"/>
            <w:tcBorders>
              <w:top w:val="single" w:sz="5" w:space="0" w:color="auto"/>
              <w:left w:val="single" w:sz="5" w:space="0" w:color="auto"/>
              <w:bottom w:val="nil"/>
              <w:right w:val="nil"/>
            </w:tcBorders>
          </w:tcPr>
          <w:p w:rsidR="00EB415C" w:rsidRPr="001D2634" w:rsidRDefault="00EB415C" w:rsidP="00594363">
            <w:pPr>
              <w:kinsoku w:val="0"/>
              <w:overflowPunct w:val="0"/>
              <w:spacing w:before="240"/>
              <w:textAlignment w:val="baseline"/>
              <w:rPr>
                <w:rFonts w:ascii="Arial" w:hAnsi="Arial" w:cs="Arial"/>
                <w:sz w:val="20"/>
                <w:szCs w:val="20"/>
              </w:rPr>
            </w:pPr>
          </w:p>
        </w:tc>
        <w:tc>
          <w:tcPr>
            <w:tcW w:w="4618" w:type="dxa"/>
            <w:tcBorders>
              <w:top w:val="single" w:sz="5" w:space="0" w:color="auto"/>
              <w:left w:val="nil"/>
              <w:right w:val="single" w:sz="5" w:space="0" w:color="auto"/>
            </w:tcBorders>
            <w:vAlign w:val="center"/>
          </w:tcPr>
          <w:p w:rsidR="00EB415C" w:rsidRPr="001D2634" w:rsidRDefault="00EB415C" w:rsidP="00594363">
            <w:pPr>
              <w:kinsoku w:val="0"/>
              <w:overflowPunct w:val="0"/>
              <w:spacing w:before="240" w:line="213" w:lineRule="exact"/>
              <w:ind w:right="1809"/>
              <w:jc w:val="right"/>
              <w:textAlignment w:val="baseline"/>
              <w:rPr>
                <w:rFonts w:ascii="Arial" w:hAnsi="Arial" w:cs="Arial"/>
                <w:b/>
                <w:bCs/>
                <w:spacing w:val="-3"/>
                <w:sz w:val="20"/>
                <w:szCs w:val="20"/>
              </w:rPr>
            </w:pPr>
            <w:r w:rsidRPr="001D2634">
              <w:rPr>
                <w:rFonts w:ascii="Arial" w:hAnsi="Arial" w:cs="Arial"/>
                <w:b/>
                <w:bCs/>
                <w:spacing w:val="-3"/>
                <w:sz w:val="20"/>
                <w:szCs w:val="20"/>
              </w:rPr>
              <w:t>Evaluation Criteria</w:t>
            </w:r>
          </w:p>
        </w:tc>
        <w:tc>
          <w:tcPr>
            <w:tcW w:w="3288" w:type="dxa"/>
            <w:tcBorders>
              <w:top w:val="single" w:sz="5" w:space="0" w:color="auto"/>
              <w:left w:val="single" w:sz="5" w:space="0" w:color="auto"/>
              <w:right w:val="single" w:sz="5" w:space="0" w:color="auto"/>
            </w:tcBorders>
            <w:vAlign w:val="center"/>
          </w:tcPr>
          <w:p w:rsidR="00EB415C" w:rsidRPr="001D2634" w:rsidRDefault="00EB415C" w:rsidP="00594363">
            <w:pPr>
              <w:kinsoku w:val="0"/>
              <w:overflowPunct w:val="0"/>
              <w:spacing w:before="240" w:line="213" w:lineRule="exact"/>
              <w:jc w:val="center"/>
              <w:textAlignment w:val="baseline"/>
              <w:rPr>
                <w:rFonts w:ascii="Arial" w:hAnsi="Arial" w:cs="Arial"/>
                <w:b/>
                <w:bCs/>
                <w:spacing w:val="-3"/>
                <w:sz w:val="20"/>
                <w:szCs w:val="20"/>
              </w:rPr>
            </w:pPr>
            <w:r w:rsidRPr="001D2634">
              <w:rPr>
                <w:rFonts w:ascii="Arial" w:hAnsi="Arial" w:cs="Arial"/>
                <w:b/>
                <w:bCs/>
                <w:spacing w:val="-3"/>
                <w:sz w:val="20"/>
                <w:szCs w:val="20"/>
              </w:rPr>
              <w:t>Points</w:t>
            </w:r>
          </w:p>
        </w:tc>
      </w:tr>
      <w:tr w:rsidR="00EB415C" w:rsidRPr="001D2634" w:rsidTr="00594363">
        <w:trPr>
          <w:trHeight w:hRule="exact" w:val="560"/>
        </w:trPr>
        <w:tc>
          <w:tcPr>
            <w:tcW w:w="715" w:type="dxa"/>
            <w:tcBorders>
              <w:top w:val="single" w:sz="5" w:space="0" w:color="auto"/>
              <w:left w:val="single" w:sz="5" w:space="0" w:color="auto"/>
              <w:bottom w:val="single" w:sz="5" w:space="0" w:color="auto"/>
              <w:right w:val="single" w:sz="5" w:space="0" w:color="auto"/>
            </w:tcBorders>
          </w:tcPr>
          <w:p w:rsidR="00EB415C" w:rsidRPr="001D2634" w:rsidRDefault="00EB415C" w:rsidP="000F09E8">
            <w:pPr>
              <w:widowControl w:val="0"/>
              <w:numPr>
                <w:ilvl w:val="0"/>
                <w:numId w:val="19"/>
              </w:numPr>
              <w:kinsoku w:val="0"/>
              <w:overflowPunct w:val="0"/>
              <w:spacing w:before="240" w:line="234" w:lineRule="exact"/>
              <w:textAlignment w:val="baseline"/>
              <w:rPr>
                <w:rFonts w:ascii="Arial" w:hAnsi="Arial" w:cs="Arial"/>
                <w:spacing w:val="48"/>
                <w:sz w:val="20"/>
                <w:szCs w:val="20"/>
              </w:rPr>
            </w:pPr>
          </w:p>
        </w:tc>
        <w:tc>
          <w:tcPr>
            <w:tcW w:w="4618" w:type="dxa"/>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34" w:lineRule="exact"/>
              <w:ind w:right="4059"/>
              <w:jc w:val="right"/>
              <w:textAlignment w:val="baseline"/>
              <w:rPr>
                <w:rFonts w:ascii="Arial" w:hAnsi="Arial" w:cs="Arial"/>
                <w:spacing w:val="-5"/>
                <w:sz w:val="20"/>
                <w:szCs w:val="20"/>
              </w:rPr>
            </w:pPr>
            <w:r w:rsidRPr="001D2634">
              <w:rPr>
                <w:rFonts w:ascii="Arial" w:hAnsi="Arial" w:cs="Arial"/>
                <w:spacing w:val="-5"/>
                <w:sz w:val="20"/>
                <w:szCs w:val="20"/>
              </w:rPr>
              <w:t>Price</w:t>
            </w:r>
          </w:p>
        </w:tc>
        <w:tc>
          <w:tcPr>
            <w:tcW w:w="3288" w:type="dxa"/>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29" w:lineRule="exact"/>
              <w:jc w:val="center"/>
              <w:textAlignment w:val="baseline"/>
              <w:rPr>
                <w:rFonts w:ascii="Arial" w:hAnsi="Arial" w:cs="Arial"/>
                <w:b/>
                <w:bCs/>
                <w:spacing w:val="-3"/>
                <w:sz w:val="20"/>
                <w:szCs w:val="20"/>
              </w:rPr>
            </w:pPr>
            <w:r w:rsidRPr="001D2634">
              <w:rPr>
                <w:rFonts w:ascii="Arial" w:hAnsi="Arial" w:cs="Arial"/>
                <w:b/>
                <w:bCs/>
                <w:spacing w:val="-3"/>
                <w:sz w:val="20"/>
                <w:szCs w:val="20"/>
              </w:rPr>
              <w:t>80</w:t>
            </w:r>
          </w:p>
        </w:tc>
      </w:tr>
      <w:tr w:rsidR="00EB415C" w:rsidRPr="001D2634" w:rsidTr="00594363">
        <w:trPr>
          <w:trHeight w:hRule="exact" w:val="586"/>
        </w:trPr>
        <w:tc>
          <w:tcPr>
            <w:tcW w:w="715" w:type="dxa"/>
            <w:tcBorders>
              <w:top w:val="single" w:sz="5" w:space="0" w:color="auto"/>
              <w:left w:val="single" w:sz="5" w:space="0" w:color="auto"/>
              <w:bottom w:val="single" w:sz="5" w:space="0" w:color="auto"/>
              <w:right w:val="single" w:sz="5" w:space="0" w:color="auto"/>
            </w:tcBorders>
          </w:tcPr>
          <w:p w:rsidR="00EB415C" w:rsidRPr="001D2634" w:rsidRDefault="00EB415C" w:rsidP="000F09E8">
            <w:pPr>
              <w:widowControl w:val="0"/>
              <w:numPr>
                <w:ilvl w:val="0"/>
                <w:numId w:val="19"/>
              </w:numPr>
              <w:kinsoku w:val="0"/>
              <w:overflowPunct w:val="0"/>
              <w:spacing w:before="240" w:line="234" w:lineRule="exact"/>
              <w:textAlignment w:val="baseline"/>
              <w:rPr>
                <w:rFonts w:ascii="Arial" w:hAnsi="Arial" w:cs="Arial"/>
                <w:spacing w:val="48"/>
                <w:sz w:val="20"/>
                <w:szCs w:val="20"/>
              </w:rPr>
            </w:pPr>
          </w:p>
        </w:tc>
        <w:tc>
          <w:tcPr>
            <w:tcW w:w="4618" w:type="dxa"/>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34" w:lineRule="exact"/>
              <w:ind w:right="1809"/>
              <w:jc w:val="right"/>
              <w:textAlignment w:val="baseline"/>
              <w:rPr>
                <w:rFonts w:ascii="Arial" w:hAnsi="Arial" w:cs="Arial"/>
                <w:spacing w:val="-2"/>
                <w:sz w:val="20"/>
                <w:szCs w:val="20"/>
              </w:rPr>
            </w:pPr>
            <w:r w:rsidRPr="001D2634">
              <w:rPr>
                <w:rFonts w:ascii="Arial" w:hAnsi="Arial" w:cs="Arial"/>
                <w:spacing w:val="-2"/>
                <w:sz w:val="20"/>
                <w:szCs w:val="20"/>
              </w:rPr>
              <w:t>Black Economic Empowerment</w:t>
            </w:r>
          </w:p>
        </w:tc>
        <w:tc>
          <w:tcPr>
            <w:tcW w:w="3288" w:type="dxa"/>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29" w:lineRule="exact"/>
              <w:jc w:val="center"/>
              <w:textAlignment w:val="baseline"/>
              <w:rPr>
                <w:rFonts w:ascii="Arial" w:hAnsi="Arial" w:cs="Arial"/>
                <w:b/>
                <w:bCs/>
                <w:spacing w:val="-6"/>
                <w:sz w:val="20"/>
                <w:szCs w:val="20"/>
              </w:rPr>
            </w:pPr>
            <w:r w:rsidRPr="001D2634">
              <w:rPr>
                <w:rFonts w:ascii="Arial" w:hAnsi="Arial" w:cs="Arial"/>
                <w:b/>
                <w:bCs/>
                <w:spacing w:val="-6"/>
                <w:sz w:val="20"/>
                <w:szCs w:val="20"/>
              </w:rPr>
              <w:t>20</w:t>
            </w:r>
          </w:p>
        </w:tc>
      </w:tr>
      <w:tr w:rsidR="00EB415C" w:rsidRPr="001D2634" w:rsidTr="00594363">
        <w:trPr>
          <w:trHeight w:hRule="exact" w:val="552"/>
        </w:trPr>
        <w:tc>
          <w:tcPr>
            <w:tcW w:w="5333" w:type="dxa"/>
            <w:gridSpan w:val="2"/>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29" w:lineRule="exact"/>
              <w:ind w:left="116"/>
              <w:textAlignment w:val="baseline"/>
              <w:rPr>
                <w:rFonts w:ascii="Arial" w:hAnsi="Arial" w:cs="Arial"/>
                <w:b/>
                <w:bCs/>
                <w:spacing w:val="-3"/>
                <w:sz w:val="20"/>
                <w:szCs w:val="20"/>
              </w:rPr>
            </w:pPr>
            <w:r w:rsidRPr="001D2634">
              <w:rPr>
                <w:rFonts w:ascii="Arial" w:hAnsi="Arial" w:cs="Arial"/>
                <w:b/>
                <w:bCs/>
                <w:spacing w:val="-3"/>
                <w:sz w:val="20"/>
                <w:szCs w:val="20"/>
              </w:rPr>
              <w:t>Total</w:t>
            </w:r>
          </w:p>
        </w:tc>
        <w:tc>
          <w:tcPr>
            <w:tcW w:w="3288" w:type="dxa"/>
            <w:tcBorders>
              <w:top w:val="single" w:sz="5" w:space="0" w:color="auto"/>
              <w:left w:val="single" w:sz="5" w:space="0" w:color="auto"/>
              <w:bottom w:val="single" w:sz="5" w:space="0" w:color="auto"/>
              <w:right w:val="single" w:sz="5" w:space="0" w:color="auto"/>
            </w:tcBorders>
          </w:tcPr>
          <w:p w:rsidR="00EB415C" w:rsidRPr="001D2634" w:rsidRDefault="00EB415C" w:rsidP="00594363">
            <w:pPr>
              <w:kinsoku w:val="0"/>
              <w:overflowPunct w:val="0"/>
              <w:spacing w:before="240" w:line="229" w:lineRule="exact"/>
              <w:jc w:val="center"/>
              <w:textAlignment w:val="baseline"/>
              <w:rPr>
                <w:rFonts w:ascii="Arial" w:hAnsi="Arial" w:cs="Arial"/>
                <w:b/>
                <w:bCs/>
                <w:spacing w:val="-6"/>
                <w:sz w:val="20"/>
                <w:szCs w:val="20"/>
              </w:rPr>
            </w:pPr>
            <w:r w:rsidRPr="001D2634">
              <w:rPr>
                <w:rFonts w:ascii="Arial" w:hAnsi="Arial" w:cs="Arial"/>
                <w:b/>
                <w:bCs/>
                <w:spacing w:val="-6"/>
                <w:sz w:val="20"/>
                <w:szCs w:val="20"/>
              </w:rPr>
              <w:t>100</w:t>
            </w:r>
          </w:p>
        </w:tc>
      </w:tr>
    </w:tbl>
    <w:p w:rsidR="00EB415C" w:rsidRPr="001D2634" w:rsidRDefault="00EB415C" w:rsidP="00EB415C">
      <w:pPr>
        <w:kinsoku w:val="0"/>
        <w:overflowPunct w:val="0"/>
        <w:spacing w:before="240" w:line="344" w:lineRule="exact"/>
        <w:ind w:left="1224" w:right="216" w:hanging="576"/>
        <w:jc w:val="both"/>
        <w:textAlignment w:val="baseline"/>
        <w:rPr>
          <w:rFonts w:ascii="Arial" w:eastAsia="Times New Roman" w:hAnsi="Arial" w:cs="Arial"/>
          <w:snapToGrid w:val="0"/>
          <w:spacing w:val="4"/>
          <w:sz w:val="20"/>
          <w:szCs w:val="20"/>
          <w:lang w:val="en-US"/>
        </w:rPr>
      </w:pPr>
      <w:r w:rsidRPr="001D2634">
        <w:rPr>
          <w:rFonts w:ascii="Arial" w:hAnsi="Arial" w:cs="Arial"/>
          <w:sz w:val="20"/>
          <w:szCs w:val="20"/>
        </w:rPr>
        <w:t xml:space="preserve">2.5.2. </w:t>
      </w:r>
      <w:r w:rsidRPr="001D2634">
        <w:rPr>
          <w:rFonts w:ascii="Arial" w:eastAsia="Times New Roman" w:hAnsi="Arial" w:cs="Arial"/>
          <w:snapToGrid w:val="0"/>
          <w:spacing w:val="4"/>
          <w:sz w:val="20"/>
          <w:szCs w:val="20"/>
          <w:lang w:val="en-US"/>
        </w:rPr>
        <w:t>The price will be evaluated by comparing the bidder's price with the prices of other bidders, and based on such comparison to allocate scores to each bidder.</w:t>
      </w:r>
    </w:p>
    <w:p w:rsidR="00EB415C" w:rsidRPr="001D2634" w:rsidRDefault="00EB415C" w:rsidP="00EB415C">
      <w:pPr>
        <w:kinsoku w:val="0"/>
        <w:overflowPunct w:val="0"/>
        <w:spacing w:before="240" w:line="344" w:lineRule="exact"/>
        <w:ind w:left="1224" w:right="216" w:hanging="576"/>
        <w:jc w:val="both"/>
        <w:textAlignment w:val="baseline"/>
        <w:rPr>
          <w:rFonts w:ascii="Arial" w:eastAsia="Times New Roman" w:hAnsi="Arial" w:cs="Arial"/>
          <w:snapToGrid w:val="0"/>
          <w:spacing w:val="4"/>
          <w:sz w:val="20"/>
          <w:szCs w:val="20"/>
          <w:lang w:val="en-US"/>
        </w:rPr>
      </w:pPr>
      <w:r w:rsidRPr="001D2634">
        <w:rPr>
          <w:rFonts w:ascii="Arial" w:hAnsi="Arial" w:cs="Arial"/>
          <w:sz w:val="20"/>
          <w:szCs w:val="20"/>
        </w:rPr>
        <w:t xml:space="preserve">2.5.3. </w:t>
      </w:r>
      <w:r w:rsidRPr="001D2634">
        <w:rPr>
          <w:rFonts w:ascii="Arial" w:eastAsia="Times New Roman" w:hAnsi="Arial" w:cs="Arial"/>
          <w:snapToGrid w:val="0"/>
          <w:spacing w:val="4"/>
          <w:sz w:val="20"/>
          <w:szCs w:val="20"/>
          <w:lang w:val="en-US"/>
        </w:rPr>
        <w:t>WESTCOL has established a programme of economic empowerment in its procurement strategies. In this regard, bidders are required to indicate their involvement, current and planned, with black businesses and professionals. This will form an important part of the evaluation criteria to be used. WESTCOL reserves the right to request all relevant information, agreements and other documents to verify information supplied in response hereto.</w:t>
      </w:r>
    </w:p>
    <w:p w:rsidR="00BE65F1" w:rsidRPr="001D2634" w:rsidRDefault="00BE65F1" w:rsidP="00BE65F1">
      <w:pPr>
        <w:widowControl w:val="0"/>
        <w:kinsoku w:val="0"/>
        <w:ind w:left="993"/>
        <w:jc w:val="both"/>
        <w:rPr>
          <w:rFonts w:ascii="Arial" w:eastAsia="Times New Roman" w:hAnsi="Arial" w:cs="Arial"/>
          <w:snapToGrid w:val="0"/>
          <w:spacing w:val="4"/>
          <w:sz w:val="20"/>
          <w:szCs w:val="20"/>
          <w:lang w:val="en-US"/>
        </w:rPr>
      </w:pPr>
    </w:p>
    <w:p w:rsidR="00981D6F" w:rsidRPr="007D3FDB" w:rsidRDefault="00981D6F" w:rsidP="0082401F">
      <w:pPr>
        <w:widowControl w:val="0"/>
        <w:numPr>
          <w:ilvl w:val="1"/>
          <w:numId w:val="13"/>
        </w:numPr>
        <w:kinsoku w:val="0"/>
        <w:spacing w:line="360" w:lineRule="auto"/>
        <w:ind w:left="993" w:hanging="426"/>
        <w:jc w:val="both"/>
        <w:rPr>
          <w:rFonts w:ascii="Arial" w:eastAsia="Times New Roman" w:hAnsi="Arial" w:cs="Arial"/>
          <w:snapToGrid w:val="0"/>
          <w:spacing w:val="4"/>
          <w:sz w:val="20"/>
          <w:szCs w:val="20"/>
          <w:lang w:val="en-US"/>
        </w:rPr>
      </w:pPr>
      <w:r w:rsidRPr="007D3FDB">
        <w:rPr>
          <w:rFonts w:ascii="Arial" w:eastAsia="Times New Roman" w:hAnsi="Arial" w:cs="Arial"/>
          <w:snapToGrid w:val="0"/>
          <w:spacing w:val="4"/>
          <w:sz w:val="20"/>
          <w:szCs w:val="20"/>
          <w:lang w:val="en-US"/>
        </w:rPr>
        <w:t>All the necessary documentation must be submitted for the Evaluation Panel to make an informed evaluation. Evaluation of the Technical (Quality) Requirements will be based on the information provided by the bidder.</w:t>
      </w:r>
    </w:p>
    <w:p w:rsidR="00981D6F" w:rsidRPr="007D3FDB" w:rsidRDefault="00A54725" w:rsidP="0082401F">
      <w:pPr>
        <w:widowControl w:val="0"/>
        <w:numPr>
          <w:ilvl w:val="1"/>
          <w:numId w:val="13"/>
        </w:numPr>
        <w:kinsoku w:val="0"/>
        <w:spacing w:line="360" w:lineRule="auto"/>
        <w:ind w:left="993" w:hanging="426"/>
        <w:jc w:val="both"/>
        <w:rPr>
          <w:rFonts w:ascii="Arial" w:eastAsia="Times New Roman" w:hAnsi="Arial" w:cs="Arial"/>
          <w:snapToGrid w:val="0"/>
          <w:spacing w:val="4"/>
          <w:sz w:val="20"/>
          <w:szCs w:val="20"/>
          <w:lang w:val="en-US"/>
        </w:rPr>
      </w:pPr>
      <w:r>
        <w:rPr>
          <w:rFonts w:ascii="Arial" w:eastAsia="Times New Roman" w:hAnsi="Arial" w:cs="Arial"/>
          <w:snapToGrid w:val="0"/>
          <w:spacing w:val="4"/>
          <w:sz w:val="20"/>
          <w:szCs w:val="20"/>
          <w:lang w:val="en-US"/>
        </w:rPr>
        <w:t>T</w:t>
      </w:r>
      <w:r w:rsidRPr="007D3FDB">
        <w:rPr>
          <w:rFonts w:ascii="Arial" w:eastAsia="Times New Roman" w:hAnsi="Arial" w:cs="Arial"/>
          <w:snapToGrid w:val="0"/>
          <w:spacing w:val="4"/>
          <w:sz w:val="20"/>
          <w:szCs w:val="20"/>
          <w:lang w:val="en-US"/>
        </w:rPr>
        <w:t>he formula to calculate percentages is as follows</w:t>
      </w:r>
      <w:r w:rsidR="00981D6F" w:rsidRPr="007D3FDB">
        <w:rPr>
          <w:rFonts w:ascii="Arial" w:eastAsia="Times New Roman" w:hAnsi="Arial" w:cs="Arial"/>
          <w:snapToGrid w:val="0"/>
          <w:spacing w:val="4"/>
          <w:sz w:val="20"/>
          <w:szCs w:val="20"/>
          <w:lang w:val="en-US"/>
        </w:rPr>
        <w:t>:</w:t>
      </w:r>
    </w:p>
    <w:p w:rsidR="00981D6F" w:rsidRPr="007D3FDB" w:rsidRDefault="00981D6F" w:rsidP="0082401F">
      <w:pPr>
        <w:spacing w:line="360" w:lineRule="auto"/>
        <w:ind w:left="567" w:firstLine="426"/>
        <w:jc w:val="both"/>
        <w:outlineLvl w:val="0"/>
        <w:rPr>
          <w:rFonts w:ascii="Arial" w:eastAsia="Times New Roman" w:hAnsi="Arial" w:cs="Arial"/>
          <w:snapToGrid w:val="0"/>
          <w:spacing w:val="4"/>
          <w:sz w:val="20"/>
          <w:szCs w:val="20"/>
          <w:lang w:val="en-US"/>
        </w:rPr>
      </w:pPr>
      <w:r w:rsidRPr="007D3FDB">
        <w:rPr>
          <w:rFonts w:ascii="Arial" w:eastAsia="Times New Roman" w:hAnsi="Arial" w:cs="Arial"/>
          <w:snapToGrid w:val="0"/>
          <w:spacing w:val="4"/>
          <w:sz w:val="20"/>
          <w:szCs w:val="20"/>
          <w:lang w:val="en-US"/>
        </w:rPr>
        <w:t>Ps = So/Ms x 100 where:</w:t>
      </w:r>
    </w:p>
    <w:p w:rsidR="00981D6F" w:rsidRPr="008F699C" w:rsidRDefault="00981D6F" w:rsidP="0082401F">
      <w:pPr>
        <w:pStyle w:val="ListParagraph"/>
        <w:numPr>
          <w:ilvl w:val="0"/>
          <w:numId w:val="17"/>
        </w:numPr>
        <w:tabs>
          <w:tab w:val="left" w:pos="851"/>
          <w:tab w:val="left" w:pos="1418"/>
        </w:tabs>
        <w:spacing w:line="360" w:lineRule="auto"/>
        <w:ind w:left="567" w:firstLine="426"/>
        <w:jc w:val="both"/>
        <w:outlineLvl w:val="0"/>
        <w:rPr>
          <w:rFonts w:cs="Arial"/>
          <w:spacing w:val="4"/>
        </w:rPr>
      </w:pPr>
      <w:r w:rsidRPr="008F699C">
        <w:rPr>
          <w:rFonts w:cs="Arial"/>
          <w:spacing w:val="4"/>
        </w:rPr>
        <w:t>Ps = percentage scored for functionality by bid/proposal under consideration</w:t>
      </w:r>
    </w:p>
    <w:p w:rsidR="00981D6F" w:rsidRPr="008F699C" w:rsidRDefault="00981D6F" w:rsidP="0082401F">
      <w:pPr>
        <w:pStyle w:val="ListParagraph"/>
        <w:numPr>
          <w:ilvl w:val="0"/>
          <w:numId w:val="17"/>
        </w:numPr>
        <w:tabs>
          <w:tab w:val="left" w:pos="851"/>
          <w:tab w:val="left" w:pos="1418"/>
        </w:tabs>
        <w:spacing w:line="360" w:lineRule="auto"/>
        <w:ind w:left="567" w:firstLine="426"/>
        <w:jc w:val="both"/>
        <w:outlineLvl w:val="0"/>
        <w:rPr>
          <w:rFonts w:cs="Arial"/>
          <w:spacing w:val="4"/>
        </w:rPr>
      </w:pPr>
      <w:r w:rsidRPr="008F699C">
        <w:rPr>
          <w:rFonts w:cs="Arial"/>
          <w:spacing w:val="4"/>
        </w:rPr>
        <w:t>So = total score of bid/proposal under consideration</w:t>
      </w:r>
    </w:p>
    <w:p w:rsidR="00BB6D2B" w:rsidRDefault="00981D6F" w:rsidP="0082401F">
      <w:pPr>
        <w:pStyle w:val="ListParagraph"/>
        <w:numPr>
          <w:ilvl w:val="0"/>
          <w:numId w:val="17"/>
        </w:numPr>
        <w:tabs>
          <w:tab w:val="left" w:pos="851"/>
          <w:tab w:val="left" w:pos="1418"/>
        </w:tabs>
        <w:spacing w:line="360" w:lineRule="auto"/>
        <w:ind w:left="567" w:firstLine="426"/>
        <w:jc w:val="both"/>
        <w:outlineLvl w:val="0"/>
        <w:rPr>
          <w:rFonts w:cs="Arial"/>
          <w:spacing w:val="4"/>
        </w:rPr>
      </w:pPr>
      <w:r w:rsidRPr="008F699C">
        <w:rPr>
          <w:rFonts w:cs="Arial"/>
          <w:spacing w:val="4"/>
        </w:rPr>
        <w:t xml:space="preserve">Ms = maximum possible score </w:t>
      </w:r>
    </w:p>
    <w:p w:rsidR="008F699C" w:rsidRPr="008F699C" w:rsidRDefault="008F699C" w:rsidP="001E7ACE">
      <w:pPr>
        <w:pStyle w:val="ListParagraph"/>
        <w:tabs>
          <w:tab w:val="left" w:pos="851"/>
        </w:tabs>
        <w:ind w:left="567"/>
        <w:jc w:val="both"/>
        <w:outlineLvl w:val="0"/>
        <w:rPr>
          <w:rFonts w:cs="Arial"/>
          <w:spacing w:val="4"/>
        </w:rPr>
      </w:pPr>
    </w:p>
    <w:p w:rsidR="00844E6B" w:rsidRPr="005005B3" w:rsidRDefault="000819F0" w:rsidP="00594FEA">
      <w:pPr>
        <w:pStyle w:val="ListParagraph"/>
        <w:kinsoku w:val="0"/>
        <w:spacing w:before="252"/>
        <w:ind w:left="567" w:hanging="567"/>
        <w:jc w:val="both"/>
        <w:rPr>
          <w:rFonts w:cs="Arial"/>
          <w:b/>
        </w:rPr>
      </w:pPr>
      <w:r>
        <w:rPr>
          <w:rFonts w:cs="Arial"/>
          <w:b/>
          <w:spacing w:val="8"/>
        </w:rPr>
        <w:t>3</w:t>
      </w:r>
      <w:r w:rsidR="00594FEA">
        <w:rPr>
          <w:rFonts w:cs="Arial"/>
          <w:b/>
          <w:spacing w:val="8"/>
        </w:rPr>
        <w:t xml:space="preserve">.1.2 </w:t>
      </w:r>
      <w:r w:rsidR="00594FEA">
        <w:rPr>
          <w:rFonts w:cs="Arial"/>
          <w:b/>
          <w:spacing w:val="8"/>
        </w:rPr>
        <w:tab/>
      </w:r>
      <w:r w:rsidR="00594FEA">
        <w:rPr>
          <w:rFonts w:cs="Arial"/>
          <w:b/>
          <w:spacing w:val="8"/>
        </w:rPr>
        <w:tab/>
      </w:r>
      <w:r w:rsidR="00844E6B" w:rsidRPr="00981D6F">
        <w:rPr>
          <w:rFonts w:cs="Arial"/>
          <w:b/>
          <w:spacing w:val="8"/>
        </w:rPr>
        <w:t>BID EVALUATION / ADJUDICATION CRITERIA</w:t>
      </w:r>
    </w:p>
    <w:p w:rsidR="005005B3" w:rsidRDefault="005005B3" w:rsidP="005005B3">
      <w:pPr>
        <w:tabs>
          <w:tab w:val="left" w:pos="567"/>
        </w:tabs>
        <w:kinsoku w:val="0"/>
        <w:spacing w:line="276" w:lineRule="auto"/>
        <w:jc w:val="both"/>
        <w:rPr>
          <w:rFonts w:cs="Arial"/>
          <w:snapToGrid w:val="0"/>
          <w:spacing w:val="4"/>
        </w:rPr>
      </w:pPr>
      <w:r w:rsidRPr="005005B3">
        <w:rPr>
          <w:rFonts w:cs="Arial"/>
          <w:snapToGrid w:val="0"/>
          <w:spacing w:val="4"/>
        </w:rPr>
        <w:t>The following preference point system is applicable to this bid: 80/20</w:t>
      </w:r>
    </w:p>
    <w:p w:rsidR="00594FEA" w:rsidRPr="005005B3" w:rsidRDefault="00594FEA" w:rsidP="005005B3">
      <w:pPr>
        <w:tabs>
          <w:tab w:val="left" w:pos="567"/>
        </w:tabs>
        <w:kinsoku w:val="0"/>
        <w:spacing w:line="276" w:lineRule="auto"/>
        <w:jc w:val="both"/>
        <w:rPr>
          <w:rFonts w:cs="Arial"/>
          <w:snapToGrid w:val="0"/>
          <w:spacing w:val="4"/>
        </w:rPr>
      </w:pPr>
    </w:p>
    <w:p w:rsidR="005005B3" w:rsidRPr="005005B3" w:rsidRDefault="000819F0" w:rsidP="005005B3">
      <w:pPr>
        <w:tabs>
          <w:tab w:val="left" w:pos="851"/>
        </w:tabs>
        <w:kinsoku w:val="0"/>
        <w:spacing w:line="276" w:lineRule="auto"/>
        <w:jc w:val="both"/>
        <w:rPr>
          <w:rFonts w:cs="Arial"/>
        </w:rPr>
      </w:pPr>
      <w:r>
        <w:rPr>
          <w:rFonts w:cs="Arial"/>
          <w:b/>
          <w:bCs/>
          <w:spacing w:val="18"/>
        </w:rPr>
        <w:t>3</w:t>
      </w:r>
      <w:r w:rsidR="005005B3" w:rsidRPr="005005B3">
        <w:rPr>
          <w:rFonts w:cs="Arial"/>
          <w:b/>
          <w:bCs/>
          <w:spacing w:val="18"/>
        </w:rPr>
        <w:t>.1.2.1</w:t>
      </w:r>
      <w:r w:rsidR="005005B3" w:rsidRPr="005005B3">
        <w:rPr>
          <w:rFonts w:cs="Arial"/>
          <w:b/>
          <w:bCs/>
          <w:spacing w:val="18"/>
        </w:rPr>
        <w:tab/>
        <w:t xml:space="preserve"> AWARDED FOR PRICE</w:t>
      </w:r>
      <w:r w:rsidR="005005B3" w:rsidRPr="005005B3">
        <w:rPr>
          <w:rFonts w:cs="Arial"/>
        </w:rPr>
        <w:t xml:space="preserve">:  </w:t>
      </w:r>
      <w:r w:rsidR="005005B3" w:rsidRPr="005005B3">
        <w:rPr>
          <w:rFonts w:cs="Arial"/>
          <w:spacing w:val="-7"/>
        </w:rPr>
        <w:t>A maximum of 80 points is allocated for price on the following basis:</w:t>
      </w:r>
    </w:p>
    <w:p w:rsidR="005005B3" w:rsidRPr="005005B3" w:rsidRDefault="00594FEA" w:rsidP="005005B3">
      <w:pPr>
        <w:pStyle w:val="ListParagraph"/>
        <w:spacing w:line="276" w:lineRule="auto"/>
        <w:ind w:left="576" w:right="34"/>
        <w:jc w:val="both"/>
        <w:rPr>
          <w:rFonts w:cs="Arial"/>
          <w:spacing w:val="-7"/>
        </w:rPr>
      </w:pPr>
      <w:r>
        <w:rPr>
          <w:rFonts w:cs="Arial"/>
          <w:spacing w:val="-7"/>
        </w:rPr>
        <w:tab/>
      </w:r>
      <w:r>
        <w:rPr>
          <w:rFonts w:cs="Arial"/>
          <w:spacing w:val="-7"/>
        </w:rPr>
        <w:tab/>
      </w:r>
      <w:r w:rsidR="005005B3" w:rsidRPr="005005B3">
        <w:rPr>
          <w:rFonts w:cs="Arial"/>
          <w:spacing w:val="-7"/>
        </w:rPr>
        <w:tab/>
        <w:t xml:space="preserve">   </w:t>
      </w:r>
      <m:oMath>
        <m:r>
          <w:rPr>
            <w:rFonts w:ascii="Cambria Math" w:hAnsi="Cambria Math" w:cs="Arial"/>
            <w:spacing w:val="-7"/>
          </w:rPr>
          <m:t>Ps=80</m:t>
        </m:r>
        <m:d>
          <m:dPr>
            <m:ctrlPr>
              <w:rPr>
                <w:rFonts w:ascii="Cambria Math" w:hAnsi="Cambria Math" w:cs="Arial"/>
                <w:i/>
                <w:spacing w:val="-7"/>
              </w:rPr>
            </m:ctrlPr>
          </m:dPr>
          <m:e>
            <m:r>
              <w:rPr>
                <w:rFonts w:ascii="Cambria Math" w:hAnsi="Cambria Math" w:cs="Arial"/>
                <w:spacing w:val="-7"/>
              </w:rPr>
              <m:t xml:space="preserve">1- </m:t>
            </m:r>
            <m:f>
              <m:fPr>
                <m:ctrlPr>
                  <w:rPr>
                    <w:rFonts w:ascii="Cambria Math" w:hAnsi="Cambria Math" w:cs="Arial"/>
                    <w:i/>
                    <w:spacing w:val="-7"/>
                  </w:rPr>
                </m:ctrlPr>
              </m:fPr>
              <m:num>
                <m:r>
                  <w:rPr>
                    <w:rFonts w:ascii="Cambria Math" w:hAnsi="Cambria Math" w:cs="Arial"/>
                    <w:spacing w:val="-7"/>
                  </w:rPr>
                  <m:t xml:space="preserve">Pt-P </m:t>
                </m:r>
                <m:r>
                  <m:rPr>
                    <m:sty m:val="p"/>
                  </m:rPr>
                  <w:rPr>
                    <w:rFonts w:ascii="Cambria Math" w:hAnsi="Cambria Math" w:cs="Arial"/>
                    <w:spacing w:val="-7"/>
                  </w:rPr>
                  <m:t>min</m:t>
                </m:r>
              </m:num>
              <m:den>
                <m:r>
                  <w:rPr>
                    <w:rFonts w:ascii="Cambria Math" w:hAnsi="Cambria Math" w:cs="Arial"/>
                    <w:spacing w:val="-7"/>
                  </w:rPr>
                  <m:t xml:space="preserve">P </m:t>
                </m:r>
                <m:r>
                  <m:rPr>
                    <m:sty m:val="p"/>
                  </m:rPr>
                  <w:rPr>
                    <w:rFonts w:ascii="Cambria Math" w:hAnsi="Cambria Math" w:cs="Arial"/>
                    <w:spacing w:val="-7"/>
                  </w:rPr>
                  <m:t>min</m:t>
                </m:r>
              </m:den>
            </m:f>
          </m:e>
        </m:d>
      </m:oMath>
    </w:p>
    <w:p w:rsidR="005005B3" w:rsidRPr="009A0A22" w:rsidRDefault="005005B3" w:rsidP="005005B3">
      <w:pPr>
        <w:pStyle w:val="ListParagraph"/>
        <w:tabs>
          <w:tab w:val="left" w:pos="1843"/>
        </w:tabs>
        <w:spacing w:line="276" w:lineRule="auto"/>
        <w:ind w:left="576" w:right="34"/>
        <w:jc w:val="both"/>
        <w:rPr>
          <w:rFonts w:cs="Arial"/>
          <w:spacing w:val="4"/>
        </w:rPr>
      </w:pPr>
      <w:r w:rsidRPr="009A0A22">
        <w:rPr>
          <w:rFonts w:cs="Arial"/>
          <w:spacing w:val="4"/>
        </w:rPr>
        <w:t>Where:</w:t>
      </w:r>
    </w:p>
    <w:p w:rsidR="005005B3" w:rsidRPr="009A0A22" w:rsidRDefault="00A63992" w:rsidP="00D74772">
      <w:pPr>
        <w:pStyle w:val="ListParagraph"/>
        <w:tabs>
          <w:tab w:val="left" w:pos="1134"/>
          <w:tab w:val="left" w:pos="1418"/>
          <w:tab w:val="right" w:pos="7848"/>
        </w:tabs>
        <w:spacing w:line="276" w:lineRule="auto"/>
        <w:ind w:left="576" w:right="34"/>
        <w:jc w:val="both"/>
        <w:rPr>
          <w:rFonts w:cs="Arial"/>
          <w:spacing w:val="4"/>
        </w:rPr>
      </w:pPr>
      <w:r>
        <w:rPr>
          <w:rFonts w:cs="Arial"/>
          <w:spacing w:val="4"/>
        </w:rPr>
        <w:t xml:space="preserve">Ps </w:t>
      </w:r>
      <w:r>
        <w:rPr>
          <w:rFonts w:cs="Arial"/>
          <w:spacing w:val="4"/>
        </w:rPr>
        <w:tab/>
      </w:r>
      <w:r w:rsidR="00D670E4">
        <w:rPr>
          <w:rFonts w:cs="Arial"/>
          <w:spacing w:val="4"/>
        </w:rPr>
        <w:t>=</w:t>
      </w:r>
      <w:r w:rsidR="00D670E4">
        <w:rPr>
          <w:rFonts w:cs="Arial"/>
          <w:spacing w:val="4"/>
        </w:rPr>
        <w:tab/>
      </w:r>
      <w:r w:rsidR="005005B3" w:rsidRPr="009A0A22">
        <w:rPr>
          <w:rFonts w:cs="Arial"/>
          <w:spacing w:val="4"/>
        </w:rPr>
        <w:t>Points scored for comparative price of bid under consideration</w:t>
      </w:r>
    </w:p>
    <w:p w:rsidR="005005B3" w:rsidRPr="009A0A22" w:rsidRDefault="00D670E4" w:rsidP="00D74772">
      <w:pPr>
        <w:pStyle w:val="ListParagraph"/>
        <w:tabs>
          <w:tab w:val="left" w:pos="1134"/>
          <w:tab w:val="left" w:pos="1418"/>
          <w:tab w:val="right" w:pos="6273"/>
        </w:tabs>
        <w:spacing w:line="276" w:lineRule="auto"/>
        <w:ind w:left="576" w:right="34"/>
        <w:jc w:val="both"/>
        <w:rPr>
          <w:rFonts w:cs="Arial"/>
          <w:spacing w:val="4"/>
        </w:rPr>
      </w:pPr>
      <w:r>
        <w:rPr>
          <w:rFonts w:cs="Arial"/>
          <w:spacing w:val="4"/>
        </w:rPr>
        <w:t xml:space="preserve">Pt </w:t>
      </w:r>
      <w:r>
        <w:rPr>
          <w:rFonts w:cs="Arial"/>
          <w:spacing w:val="4"/>
        </w:rPr>
        <w:tab/>
      </w:r>
      <w:r w:rsidR="005005B3" w:rsidRPr="009A0A22">
        <w:rPr>
          <w:rFonts w:cs="Arial"/>
          <w:spacing w:val="4"/>
        </w:rPr>
        <w:t>=</w:t>
      </w:r>
      <w:r w:rsidR="00A63992">
        <w:rPr>
          <w:rFonts w:cs="Arial"/>
          <w:spacing w:val="4"/>
        </w:rPr>
        <w:t xml:space="preserve"> </w:t>
      </w:r>
      <w:r>
        <w:rPr>
          <w:rFonts w:cs="Arial"/>
          <w:spacing w:val="4"/>
        </w:rPr>
        <w:tab/>
      </w:r>
      <w:r w:rsidR="005005B3" w:rsidRPr="009A0A22">
        <w:rPr>
          <w:rFonts w:cs="Arial"/>
          <w:spacing w:val="4"/>
        </w:rPr>
        <w:t>Comparative price of bid under consideration</w:t>
      </w:r>
    </w:p>
    <w:p w:rsidR="005005B3" w:rsidRDefault="00D670E4" w:rsidP="00D74772">
      <w:pPr>
        <w:pStyle w:val="ListParagraph"/>
        <w:tabs>
          <w:tab w:val="left" w:pos="1134"/>
          <w:tab w:val="left" w:pos="1418"/>
        </w:tabs>
        <w:kinsoku w:val="0"/>
        <w:spacing w:line="276" w:lineRule="auto"/>
        <w:ind w:left="576"/>
        <w:jc w:val="both"/>
        <w:rPr>
          <w:rFonts w:cs="Arial"/>
          <w:spacing w:val="4"/>
        </w:rPr>
      </w:pPr>
      <w:r>
        <w:rPr>
          <w:rFonts w:cs="Arial"/>
          <w:spacing w:val="4"/>
        </w:rPr>
        <w:t>Pmin</w:t>
      </w:r>
      <w:r>
        <w:rPr>
          <w:rFonts w:cs="Arial"/>
          <w:spacing w:val="4"/>
        </w:rPr>
        <w:tab/>
        <w:t>=</w:t>
      </w:r>
      <w:r>
        <w:rPr>
          <w:rFonts w:cs="Arial"/>
          <w:spacing w:val="4"/>
        </w:rPr>
        <w:tab/>
      </w:r>
      <w:r w:rsidR="005005B3" w:rsidRPr="005005B3">
        <w:rPr>
          <w:rFonts w:cs="Arial"/>
          <w:spacing w:val="4"/>
        </w:rPr>
        <w:t>Comparative price of lowest acceptable bid</w:t>
      </w:r>
    </w:p>
    <w:p w:rsidR="00594FEA" w:rsidRPr="005005B3" w:rsidRDefault="00594FEA" w:rsidP="00D74772">
      <w:pPr>
        <w:pStyle w:val="ListParagraph"/>
        <w:tabs>
          <w:tab w:val="left" w:pos="1134"/>
          <w:tab w:val="left" w:pos="1418"/>
        </w:tabs>
        <w:kinsoku w:val="0"/>
        <w:spacing w:line="276" w:lineRule="auto"/>
        <w:ind w:left="576"/>
        <w:jc w:val="both"/>
        <w:rPr>
          <w:rFonts w:cs="Arial"/>
          <w:spacing w:val="4"/>
        </w:rPr>
      </w:pPr>
    </w:p>
    <w:p w:rsidR="005005B3" w:rsidRPr="005005B3" w:rsidRDefault="000819F0" w:rsidP="005005B3">
      <w:pPr>
        <w:tabs>
          <w:tab w:val="left" w:pos="851"/>
          <w:tab w:val="left" w:pos="1701"/>
          <w:tab w:val="left" w:pos="2127"/>
        </w:tabs>
        <w:kinsoku w:val="0"/>
        <w:spacing w:line="276" w:lineRule="auto"/>
        <w:jc w:val="both"/>
        <w:rPr>
          <w:rFonts w:cs="Arial"/>
          <w:snapToGrid w:val="0"/>
          <w:spacing w:val="4"/>
        </w:rPr>
      </w:pPr>
      <w:r>
        <w:rPr>
          <w:rFonts w:cs="Arial"/>
          <w:b/>
          <w:bCs/>
          <w:spacing w:val="18"/>
        </w:rPr>
        <w:t>3</w:t>
      </w:r>
      <w:r w:rsidR="005005B3" w:rsidRPr="005005B3">
        <w:rPr>
          <w:rFonts w:cs="Arial"/>
          <w:b/>
          <w:bCs/>
          <w:spacing w:val="18"/>
        </w:rPr>
        <w:t>.1.2.2</w:t>
      </w:r>
      <w:r w:rsidR="005005B3" w:rsidRPr="005005B3">
        <w:rPr>
          <w:rFonts w:cs="Arial"/>
          <w:b/>
          <w:bCs/>
          <w:spacing w:val="18"/>
        </w:rPr>
        <w:tab/>
      </w:r>
      <w:r w:rsidR="005005B3" w:rsidRPr="005005B3">
        <w:rPr>
          <w:rFonts w:cs="Arial"/>
          <w:b/>
          <w:snapToGrid w:val="0"/>
          <w:spacing w:val="4"/>
        </w:rPr>
        <w:t xml:space="preserve">AWARDED FOR B-BBEE:  A maximum of </w:t>
      </w:r>
      <w:r w:rsidR="005005B3" w:rsidRPr="00B27E75">
        <w:rPr>
          <w:rFonts w:cs="Arial"/>
          <w:b/>
          <w:snapToGrid w:val="0"/>
          <w:color w:val="215868" w:themeColor="accent5" w:themeShade="80"/>
          <w:spacing w:val="4"/>
        </w:rPr>
        <w:t xml:space="preserve">20 points </w:t>
      </w:r>
      <w:r w:rsidR="005005B3" w:rsidRPr="005005B3">
        <w:rPr>
          <w:rFonts w:cs="Arial"/>
          <w:b/>
          <w:snapToGrid w:val="0"/>
          <w:spacing w:val="4"/>
        </w:rPr>
        <w:t>is allocated for the B-BBEE status level:</w:t>
      </w:r>
    </w:p>
    <w:p w:rsidR="005005B3" w:rsidRPr="005005B3" w:rsidRDefault="005005B3" w:rsidP="005005B3">
      <w:pPr>
        <w:pStyle w:val="ListParagraph"/>
        <w:tabs>
          <w:tab w:val="left" w:pos="1276"/>
          <w:tab w:val="left" w:pos="1701"/>
          <w:tab w:val="left" w:pos="2127"/>
        </w:tabs>
        <w:kinsoku w:val="0"/>
        <w:spacing w:line="276" w:lineRule="auto"/>
        <w:ind w:left="576"/>
        <w:jc w:val="both"/>
        <w:rPr>
          <w:rFonts w:cs="Arial"/>
          <w:spacing w:val="4"/>
        </w:rPr>
      </w:pPr>
    </w:p>
    <w:tbl>
      <w:tblPr>
        <w:tblpPr w:leftFromText="180" w:rightFromText="180" w:vertAnchor="text" w:horzAnchor="page" w:tblpX="1683" w:tblpY="43"/>
        <w:tblW w:w="0" w:type="auto"/>
        <w:tblLayout w:type="fixed"/>
        <w:tblCellMar>
          <w:left w:w="0" w:type="dxa"/>
          <w:right w:w="0" w:type="dxa"/>
        </w:tblCellMar>
        <w:tblLook w:val="0000" w:firstRow="0" w:lastRow="0" w:firstColumn="0" w:lastColumn="0" w:noHBand="0" w:noVBand="0"/>
      </w:tblPr>
      <w:tblGrid>
        <w:gridCol w:w="4172"/>
        <w:gridCol w:w="1045"/>
      </w:tblGrid>
      <w:tr w:rsidR="005005B3" w:rsidRPr="0081044D" w:rsidTr="00AF4769">
        <w:trPr>
          <w:trHeight w:hRule="exact" w:val="474"/>
        </w:trPr>
        <w:tc>
          <w:tcPr>
            <w:tcW w:w="4172" w:type="dxa"/>
            <w:tcBorders>
              <w:top w:val="single" w:sz="6" w:space="0" w:color="auto"/>
              <w:left w:val="single" w:sz="6" w:space="0" w:color="auto"/>
              <w:bottom w:val="single" w:sz="6" w:space="0" w:color="auto"/>
              <w:right w:val="single" w:sz="6" w:space="0" w:color="auto"/>
            </w:tcBorders>
            <w:shd w:val="pct10" w:color="auto" w:fill="auto"/>
            <w:vAlign w:val="center"/>
          </w:tcPr>
          <w:p w:rsidR="005005B3" w:rsidRPr="00B27E75" w:rsidRDefault="005005B3" w:rsidP="00AF4769">
            <w:pPr>
              <w:tabs>
                <w:tab w:val="left" w:pos="1152"/>
                <w:tab w:val="left" w:pos="2016"/>
                <w:tab w:val="right" w:pos="2952"/>
              </w:tabs>
              <w:spacing w:line="276" w:lineRule="auto"/>
              <w:ind w:left="567" w:hanging="567"/>
              <w:jc w:val="center"/>
              <w:rPr>
                <w:rFonts w:ascii="Arial" w:eastAsia="Times New Roman" w:hAnsi="Arial" w:cs="Arial"/>
                <w:b/>
                <w:snapToGrid w:val="0"/>
                <w:spacing w:val="4"/>
                <w:sz w:val="22"/>
                <w:szCs w:val="20"/>
                <w:lang w:val="en-US"/>
              </w:rPr>
            </w:pPr>
            <w:r w:rsidRPr="00B27E75">
              <w:rPr>
                <w:rFonts w:ascii="Arial" w:eastAsia="Times New Roman" w:hAnsi="Arial" w:cs="Arial"/>
                <w:b/>
                <w:snapToGrid w:val="0"/>
                <w:spacing w:val="4"/>
                <w:sz w:val="22"/>
                <w:szCs w:val="20"/>
                <w:lang w:val="en-US"/>
              </w:rPr>
              <w:t>B-BBEE:  Status Level of Contributor</w:t>
            </w:r>
          </w:p>
        </w:tc>
        <w:tc>
          <w:tcPr>
            <w:tcW w:w="104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b/>
                <w:snapToGrid w:val="0"/>
                <w:color w:val="215868" w:themeColor="accent5" w:themeShade="80"/>
                <w:spacing w:val="4"/>
                <w:sz w:val="22"/>
                <w:szCs w:val="20"/>
                <w:lang w:val="en-US"/>
              </w:rPr>
            </w:pPr>
            <w:r w:rsidRPr="00B27E75">
              <w:rPr>
                <w:rFonts w:ascii="Arial" w:eastAsia="Times New Roman" w:hAnsi="Arial" w:cs="Arial"/>
                <w:b/>
                <w:snapToGrid w:val="0"/>
                <w:color w:val="215868" w:themeColor="accent5" w:themeShade="80"/>
                <w:spacing w:val="4"/>
                <w:sz w:val="22"/>
                <w:szCs w:val="20"/>
                <w:lang w:val="en-US"/>
              </w:rPr>
              <w:t>Points</w:t>
            </w:r>
          </w:p>
        </w:tc>
      </w:tr>
      <w:tr w:rsidR="005005B3" w:rsidRPr="0081044D" w:rsidTr="00AF4769">
        <w:trPr>
          <w:trHeight w:hRule="exact" w:val="319"/>
        </w:trPr>
        <w:tc>
          <w:tcPr>
            <w:tcW w:w="4172" w:type="dxa"/>
            <w:tcBorders>
              <w:top w:val="single" w:sz="6"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1</w:t>
            </w:r>
          </w:p>
        </w:tc>
        <w:tc>
          <w:tcPr>
            <w:tcW w:w="1045" w:type="dxa"/>
            <w:tcBorders>
              <w:top w:val="single" w:sz="6"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20</w:t>
            </w:r>
          </w:p>
        </w:tc>
      </w:tr>
      <w:tr w:rsidR="005005B3" w:rsidRPr="0081044D" w:rsidTr="00AF4769">
        <w:trPr>
          <w:trHeight w:hRule="exact" w:val="305"/>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2</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18</w:t>
            </w:r>
          </w:p>
        </w:tc>
      </w:tr>
      <w:tr w:rsidR="005005B3" w:rsidRPr="0081044D" w:rsidTr="00AF4769">
        <w:trPr>
          <w:trHeight w:hRule="exact" w:val="295"/>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3</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91508F"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14</w:t>
            </w:r>
          </w:p>
        </w:tc>
      </w:tr>
      <w:tr w:rsidR="005005B3" w:rsidRPr="0081044D" w:rsidTr="00AF4769">
        <w:trPr>
          <w:trHeight w:hRule="exact" w:val="313"/>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lastRenderedPageBreak/>
              <w:t>4</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12</w:t>
            </w:r>
          </w:p>
        </w:tc>
      </w:tr>
      <w:tr w:rsidR="005005B3" w:rsidRPr="0081044D" w:rsidTr="00AF4769">
        <w:trPr>
          <w:trHeight w:hRule="exact" w:val="313"/>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5</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8</w:t>
            </w:r>
          </w:p>
        </w:tc>
      </w:tr>
      <w:tr w:rsidR="005005B3" w:rsidRPr="0081044D" w:rsidTr="00AF4769">
        <w:trPr>
          <w:trHeight w:hRule="exact" w:val="313"/>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6</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6</w:t>
            </w:r>
          </w:p>
        </w:tc>
      </w:tr>
      <w:tr w:rsidR="005005B3" w:rsidRPr="0081044D" w:rsidTr="00AF4769">
        <w:trPr>
          <w:trHeight w:hRule="exact" w:val="289"/>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7</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4</w:t>
            </w:r>
          </w:p>
        </w:tc>
      </w:tr>
      <w:tr w:rsidR="005005B3" w:rsidRPr="0081044D" w:rsidTr="00AF4769">
        <w:trPr>
          <w:trHeight w:hRule="exact" w:val="285"/>
        </w:trPr>
        <w:tc>
          <w:tcPr>
            <w:tcW w:w="4172" w:type="dxa"/>
            <w:tcBorders>
              <w:top w:val="single" w:sz="5" w:space="0" w:color="auto"/>
              <w:left w:val="single" w:sz="5" w:space="0" w:color="auto"/>
              <w:bottom w:val="single" w:sz="5" w:space="0" w:color="auto"/>
              <w:right w:val="single" w:sz="5" w:space="0" w:color="auto"/>
            </w:tcBorders>
            <w:shd w:val="clear" w:color="auto" w:fill="auto"/>
            <w:vAlign w:val="center"/>
          </w:tcPr>
          <w:p w:rsidR="005005B3" w:rsidRPr="00E1526E"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E1526E">
              <w:rPr>
                <w:rFonts w:ascii="Arial" w:eastAsia="Times New Roman" w:hAnsi="Arial" w:cs="Arial"/>
                <w:snapToGrid w:val="0"/>
                <w:spacing w:val="4"/>
                <w:sz w:val="20"/>
                <w:szCs w:val="20"/>
                <w:lang w:val="en-US"/>
              </w:rPr>
              <w:t>8</w:t>
            </w:r>
          </w:p>
        </w:tc>
        <w:tc>
          <w:tcPr>
            <w:tcW w:w="1045" w:type="dxa"/>
            <w:tcBorders>
              <w:top w:val="single" w:sz="5" w:space="0" w:color="auto"/>
              <w:left w:val="single" w:sz="5" w:space="0" w:color="auto"/>
              <w:bottom w:val="single" w:sz="5"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2</w:t>
            </w:r>
          </w:p>
        </w:tc>
      </w:tr>
      <w:tr w:rsidR="005005B3" w:rsidRPr="0081044D" w:rsidTr="00AF4769">
        <w:trPr>
          <w:trHeight w:hRule="exact" w:val="291"/>
        </w:trPr>
        <w:tc>
          <w:tcPr>
            <w:tcW w:w="4172" w:type="dxa"/>
            <w:tcBorders>
              <w:top w:val="single" w:sz="5" w:space="0" w:color="auto"/>
              <w:left w:val="single" w:sz="5" w:space="0" w:color="auto"/>
              <w:bottom w:val="single" w:sz="5" w:space="0" w:color="auto"/>
              <w:right w:val="single" w:sz="5" w:space="0" w:color="auto"/>
            </w:tcBorders>
            <w:vAlign w:val="center"/>
          </w:tcPr>
          <w:p w:rsidR="005005B3" w:rsidRPr="00B177F2" w:rsidRDefault="005005B3" w:rsidP="00AF4769">
            <w:pPr>
              <w:spacing w:line="276" w:lineRule="auto"/>
              <w:ind w:left="567" w:hanging="567"/>
              <w:jc w:val="center"/>
              <w:rPr>
                <w:rFonts w:ascii="Arial" w:eastAsia="Times New Roman" w:hAnsi="Arial" w:cs="Arial"/>
                <w:snapToGrid w:val="0"/>
                <w:spacing w:val="4"/>
                <w:sz w:val="20"/>
                <w:szCs w:val="20"/>
                <w:lang w:val="en-US"/>
              </w:rPr>
            </w:pPr>
            <w:r w:rsidRPr="00B177F2">
              <w:rPr>
                <w:rFonts w:ascii="Arial" w:eastAsia="Times New Roman" w:hAnsi="Arial" w:cs="Arial"/>
                <w:snapToGrid w:val="0"/>
                <w:spacing w:val="4"/>
                <w:sz w:val="20"/>
                <w:szCs w:val="20"/>
                <w:lang w:val="en-US"/>
              </w:rPr>
              <w:t>Non-compliant contributor</w:t>
            </w:r>
          </w:p>
        </w:tc>
        <w:tc>
          <w:tcPr>
            <w:tcW w:w="1045" w:type="dxa"/>
            <w:tcBorders>
              <w:top w:val="single" w:sz="5" w:space="0" w:color="auto"/>
              <w:left w:val="single" w:sz="5" w:space="0" w:color="auto"/>
              <w:bottom w:val="single" w:sz="6" w:space="0" w:color="auto"/>
              <w:right w:val="single" w:sz="5" w:space="0" w:color="auto"/>
            </w:tcBorders>
            <w:shd w:val="clear" w:color="auto" w:fill="FDE9D9" w:themeFill="accent6" w:themeFillTint="33"/>
            <w:vAlign w:val="center"/>
          </w:tcPr>
          <w:p w:rsidR="005005B3" w:rsidRPr="00B27E75" w:rsidRDefault="005005B3" w:rsidP="00AF4769">
            <w:pPr>
              <w:spacing w:line="276" w:lineRule="auto"/>
              <w:ind w:left="567" w:hanging="567"/>
              <w:jc w:val="center"/>
              <w:rPr>
                <w:rFonts w:ascii="Arial" w:eastAsia="Times New Roman" w:hAnsi="Arial" w:cs="Arial"/>
                <w:snapToGrid w:val="0"/>
                <w:color w:val="215868" w:themeColor="accent5" w:themeShade="80"/>
                <w:spacing w:val="4"/>
                <w:sz w:val="20"/>
                <w:szCs w:val="20"/>
                <w:lang w:val="en-US"/>
              </w:rPr>
            </w:pPr>
            <w:r w:rsidRPr="00B27E75">
              <w:rPr>
                <w:rFonts w:ascii="Arial" w:eastAsia="Times New Roman" w:hAnsi="Arial" w:cs="Arial"/>
                <w:snapToGrid w:val="0"/>
                <w:color w:val="215868" w:themeColor="accent5" w:themeShade="80"/>
                <w:spacing w:val="4"/>
                <w:sz w:val="20"/>
                <w:szCs w:val="20"/>
                <w:lang w:val="en-US"/>
              </w:rPr>
              <w:t>0</w:t>
            </w:r>
          </w:p>
        </w:tc>
      </w:tr>
    </w:tbl>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color w:val="FF0000"/>
          <w:spacing w:val="-5"/>
          <w:szCs w:val="24"/>
        </w:rPr>
      </w:pPr>
    </w:p>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spacing w:val="-5"/>
        </w:rPr>
      </w:pPr>
    </w:p>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spacing w:val="-5"/>
        </w:rPr>
      </w:pPr>
    </w:p>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spacing w:val="-5"/>
        </w:rPr>
      </w:pPr>
    </w:p>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spacing w:val="-5"/>
        </w:rPr>
      </w:pPr>
    </w:p>
    <w:p w:rsidR="005005B3" w:rsidRPr="005005B3" w:rsidRDefault="005005B3" w:rsidP="005005B3">
      <w:pPr>
        <w:pStyle w:val="ListParagraph"/>
        <w:tabs>
          <w:tab w:val="left" w:pos="1276"/>
          <w:tab w:val="left" w:pos="2268"/>
          <w:tab w:val="left" w:pos="2835"/>
        </w:tabs>
        <w:kinsoku w:val="0"/>
        <w:spacing w:line="276" w:lineRule="auto"/>
        <w:ind w:left="576"/>
        <w:jc w:val="both"/>
        <w:rPr>
          <w:rFonts w:cs="Arial"/>
          <w:spacing w:val="-5"/>
        </w:rPr>
      </w:pPr>
    </w:p>
    <w:p w:rsidR="0091508F" w:rsidRDefault="0091508F">
      <w:pPr>
        <w:rPr>
          <w:rFonts w:ascii="Arial" w:hAnsi="Arial" w:cs="Arial"/>
          <w:b/>
          <w:bCs/>
          <w:spacing w:val="18"/>
          <w:sz w:val="20"/>
          <w:szCs w:val="20"/>
        </w:rPr>
      </w:pPr>
    </w:p>
    <w:p w:rsidR="0082401F" w:rsidRDefault="0082401F">
      <w:pPr>
        <w:rPr>
          <w:rFonts w:ascii="Arial" w:hAnsi="Arial" w:cs="Arial"/>
          <w:b/>
          <w:bCs/>
          <w:spacing w:val="18"/>
          <w:sz w:val="20"/>
          <w:szCs w:val="20"/>
        </w:rPr>
      </w:pPr>
    </w:p>
    <w:p w:rsidR="00844E6B" w:rsidRPr="0081044D" w:rsidRDefault="000819F0" w:rsidP="00391A53">
      <w:pPr>
        <w:pStyle w:val="Body1"/>
        <w:tabs>
          <w:tab w:val="left" w:pos="709"/>
        </w:tabs>
        <w:ind w:left="993" w:hanging="993"/>
        <w:jc w:val="both"/>
        <w:rPr>
          <w:rFonts w:ascii="Arial" w:hAnsi="Arial" w:cs="Arial"/>
          <w:b/>
          <w:sz w:val="20"/>
        </w:rPr>
      </w:pPr>
      <w:r>
        <w:rPr>
          <w:rFonts w:ascii="Arial" w:hAnsi="Arial" w:cs="Arial"/>
          <w:b/>
          <w:sz w:val="20"/>
        </w:rPr>
        <w:t>3</w:t>
      </w:r>
      <w:r w:rsidR="009F0731">
        <w:rPr>
          <w:rFonts w:ascii="Arial" w:hAnsi="Arial" w:cs="Arial"/>
          <w:b/>
          <w:sz w:val="20"/>
        </w:rPr>
        <w:t>.1.2.2</w:t>
      </w:r>
      <w:r w:rsidR="00DA7664">
        <w:rPr>
          <w:rFonts w:ascii="Arial" w:hAnsi="Arial" w:cs="Arial"/>
          <w:b/>
          <w:sz w:val="20"/>
        </w:rPr>
        <w:t>.1</w:t>
      </w:r>
      <w:r w:rsidR="00ED4268">
        <w:rPr>
          <w:rFonts w:ascii="Arial" w:hAnsi="Arial" w:cs="Arial"/>
          <w:b/>
          <w:sz w:val="20"/>
        </w:rPr>
        <w:tab/>
      </w:r>
      <w:r w:rsidR="00844E6B" w:rsidRPr="0081044D">
        <w:rPr>
          <w:rFonts w:ascii="Arial" w:hAnsi="Arial" w:cs="Arial"/>
          <w:b/>
          <w:sz w:val="20"/>
        </w:rPr>
        <w:t>BROAD-BASED BLACK ECONOMIC EMPOWERMENT (B-BBEE) STATUS LEVEL CERTIFICATES</w:t>
      </w:r>
    </w:p>
    <w:p w:rsidR="00844E6B" w:rsidRPr="0081044D" w:rsidRDefault="00844E6B" w:rsidP="008974B7">
      <w:pPr>
        <w:pStyle w:val="Body1"/>
        <w:tabs>
          <w:tab w:val="left" w:pos="0"/>
        </w:tabs>
        <w:jc w:val="both"/>
        <w:rPr>
          <w:rFonts w:ascii="Arial" w:hAnsi="Arial" w:cs="Arial"/>
          <w:b/>
          <w:sz w:val="20"/>
        </w:rPr>
      </w:pPr>
    </w:p>
    <w:p w:rsidR="00844E6B" w:rsidRPr="0081044D" w:rsidRDefault="00844E6B" w:rsidP="00F96471">
      <w:pPr>
        <w:pStyle w:val="Body1"/>
        <w:numPr>
          <w:ilvl w:val="0"/>
          <w:numId w:val="4"/>
        </w:numPr>
        <w:tabs>
          <w:tab w:val="left" w:pos="0"/>
        </w:tabs>
        <w:ind w:left="1276" w:hanging="283"/>
        <w:jc w:val="both"/>
        <w:rPr>
          <w:rFonts w:ascii="Arial" w:hAnsi="Arial" w:cs="Arial"/>
          <w:sz w:val="20"/>
        </w:rPr>
      </w:pPr>
      <w:r w:rsidRPr="0081044D">
        <w:rPr>
          <w:rFonts w:ascii="Arial" w:hAnsi="Arial" w:cs="Arial"/>
          <w:sz w:val="20"/>
        </w:rPr>
        <w:t>Bidders are required to, together with their bids, submit original and valid B-BBEE Status Level Verification Certificates or certified copies thereof to substantiate their B-BBEE rating claims.</w:t>
      </w:r>
    </w:p>
    <w:p w:rsidR="00844E6B" w:rsidRPr="0081044D" w:rsidRDefault="00844E6B" w:rsidP="00DA7664">
      <w:pPr>
        <w:pStyle w:val="Body1"/>
        <w:tabs>
          <w:tab w:val="left" w:pos="0"/>
        </w:tabs>
        <w:ind w:left="1276" w:hanging="283"/>
        <w:jc w:val="both"/>
        <w:rPr>
          <w:rFonts w:ascii="Arial" w:hAnsi="Arial" w:cs="Arial"/>
          <w:sz w:val="20"/>
        </w:rPr>
      </w:pPr>
    </w:p>
    <w:p w:rsidR="00844E6B" w:rsidRPr="0081044D" w:rsidRDefault="00844E6B" w:rsidP="00F96471">
      <w:pPr>
        <w:pStyle w:val="Body1"/>
        <w:numPr>
          <w:ilvl w:val="0"/>
          <w:numId w:val="4"/>
        </w:numPr>
        <w:tabs>
          <w:tab w:val="left" w:pos="0"/>
        </w:tabs>
        <w:ind w:left="1276" w:hanging="283"/>
        <w:jc w:val="both"/>
        <w:rPr>
          <w:rFonts w:ascii="Arial" w:hAnsi="Arial" w:cs="Arial"/>
          <w:b/>
          <w:sz w:val="20"/>
        </w:rPr>
      </w:pPr>
      <w:r w:rsidRPr="0081044D">
        <w:rPr>
          <w:rFonts w:ascii="Arial" w:hAnsi="Arial" w:cs="Arial"/>
          <w:sz w:val="20"/>
        </w:rPr>
        <w:t xml:space="preserve">Bidders who do not submit B-BBEE Status Level Verification Certificates do not qualify for preference points for B-BBEE but </w:t>
      </w:r>
      <w:r w:rsidRPr="0081044D">
        <w:rPr>
          <w:rFonts w:ascii="Arial" w:hAnsi="Arial" w:cs="Arial"/>
          <w:b/>
          <w:sz w:val="20"/>
        </w:rPr>
        <w:t>will not be disqualified from the bidding process.</w:t>
      </w:r>
    </w:p>
    <w:p w:rsidR="00844E6B" w:rsidRPr="0081044D" w:rsidRDefault="00844E6B" w:rsidP="008974B7">
      <w:pPr>
        <w:pStyle w:val="Body1"/>
        <w:tabs>
          <w:tab w:val="left" w:pos="0"/>
        </w:tabs>
        <w:jc w:val="both"/>
        <w:rPr>
          <w:rFonts w:ascii="Arial" w:hAnsi="Arial" w:cs="Arial"/>
          <w:b/>
          <w:sz w:val="20"/>
        </w:rPr>
      </w:pPr>
    </w:p>
    <w:p w:rsidR="00844E6B" w:rsidRPr="0081044D" w:rsidRDefault="000819F0" w:rsidP="00DA7664">
      <w:pPr>
        <w:pStyle w:val="Body1"/>
        <w:tabs>
          <w:tab w:val="left" w:pos="1276"/>
        </w:tabs>
        <w:jc w:val="both"/>
        <w:rPr>
          <w:rFonts w:ascii="Arial" w:hAnsi="Arial" w:cs="Arial"/>
          <w:b/>
          <w:sz w:val="20"/>
        </w:rPr>
      </w:pPr>
      <w:r>
        <w:rPr>
          <w:rFonts w:ascii="Arial" w:hAnsi="Arial" w:cs="Arial"/>
          <w:b/>
          <w:sz w:val="20"/>
        </w:rPr>
        <w:t>3</w:t>
      </w:r>
      <w:r w:rsidR="00DA7664">
        <w:rPr>
          <w:rFonts w:ascii="Arial" w:hAnsi="Arial" w:cs="Arial"/>
          <w:b/>
          <w:sz w:val="20"/>
        </w:rPr>
        <w:t>.1.2.2.1.1</w:t>
      </w:r>
      <w:r w:rsidR="00844E6B" w:rsidRPr="0081044D">
        <w:rPr>
          <w:rFonts w:ascii="Arial" w:hAnsi="Arial" w:cs="Arial"/>
          <w:b/>
          <w:sz w:val="20"/>
        </w:rPr>
        <w:tab/>
        <w:t>(A) Verification Certificates In Respect Of Exempted Micro Enterprises (EME’S)</w:t>
      </w:r>
    </w:p>
    <w:p w:rsidR="00844E6B" w:rsidRPr="0081044D" w:rsidRDefault="00844E6B" w:rsidP="008974B7">
      <w:pPr>
        <w:pStyle w:val="Body1"/>
        <w:tabs>
          <w:tab w:val="left" w:pos="0"/>
        </w:tabs>
        <w:jc w:val="both"/>
        <w:rPr>
          <w:rFonts w:ascii="Arial" w:hAnsi="Arial" w:cs="Arial"/>
          <w:b/>
          <w:sz w:val="20"/>
        </w:rPr>
      </w:pP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 xml:space="preserve">In terms of the Generic Codes of Good Practice, an enterprise with annual total revenue of R10 million or less qualifies as an EME. </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An Exempted Micro Enterprise is deemed to have a B</w:t>
      </w:r>
      <w:r w:rsidR="003235C7">
        <w:rPr>
          <w:rFonts w:ascii="Arial" w:hAnsi="Arial" w:cs="Arial"/>
          <w:sz w:val="20"/>
        </w:rPr>
        <w:t>-</w:t>
      </w:r>
      <w:r w:rsidRPr="0081044D">
        <w:rPr>
          <w:rFonts w:ascii="Arial" w:hAnsi="Arial" w:cs="Arial"/>
          <w:sz w:val="20"/>
        </w:rPr>
        <w:t xml:space="preserve">BBEE status of “Level Four Contributor”. </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An EME which is at least 51% Black owned, qualifies for elevation to “Level Two Contributor”</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An EME which is 100% Black owned, qualifies for elevation to “Level One Contributor”</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An EME is allowed to be measured in terms of the QSE scorecard should they wish to maximise their points and move to a higher B</w:t>
      </w:r>
      <w:r w:rsidR="003235C7">
        <w:rPr>
          <w:rFonts w:ascii="Arial" w:hAnsi="Arial" w:cs="Arial"/>
          <w:sz w:val="20"/>
        </w:rPr>
        <w:t>-</w:t>
      </w:r>
      <w:r w:rsidRPr="0081044D">
        <w:rPr>
          <w:rFonts w:ascii="Arial" w:hAnsi="Arial" w:cs="Arial"/>
          <w:sz w:val="20"/>
        </w:rPr>
        <w:t>BBEE recognition level</w:t>
      </w:r>
    </w:p>
    <w:p w:rsidR="00844E6B" w:rsidRPr="0081044D" w:rsidRDefault="00844E6B" w:rsidP="00F96471">
      <w:pPr>
        <w:pStyle w:val="Body1"/>
        <w:numPr>
          <w:ilvl w:val="0"/>
          <w:numId w:val="5"/>
        </w:numPr>
        <w:ind w:left="1701" w:hanging="425"/>
        <w:jc w:val="both"/>
        <w:rPr>
          <w:rFonts w:ascii="Arial" w:hAnsi="Arial" w:cs="Arial"/>
          <w:sz w:val="20"/>
        </w:rPr>
      </w:pPr>
      <w:r w:rsidRPr="0081044D">
        <w:rPr>
          <w:rFonts w:ascii="Arial" w:hAnsi="Arial" w:cs="Arial"/>
          <w:sz w:val="20"/>
        </w:rPr>
        <w:t>An EME is only required to obtain a sworn affidavit on an annual basis confirming the following:-</w:t>
      </w:r>
    </w:p>
    <w:p w:rsidR="00844E6B" w:rsidRPr="0081044D" w:rsidRDefault="00844E6B" w:rsidP="00F96471">
      <w:pPr>
        <w:pStyle w:val="Body1"/>
        <w:numPr>
          <w:ilvl w:val="0"/>
          <w:numId w:val="9"/>
        </w:numPr>
        <w:ind w:left="2127" w:hanging="425"/>
        <w:jc w:val="both"/>
        <w:rPr>
          <w:rFonts w:ascii="Arial" w:hAnsi="Arial" w:cs="Arial"/>
          <w:sz w:val="20"/>
        </w:rPr>
      </w:pPr>
      <w:r w:rsidRPr="0081044D">
        <w:rPr>
          <w:rFonts w:ascii="Arial" w:hAnsi="Arial" w:cs="Arial"/>
          <w:sz w:val="20"/>
        </w:rPr>
        <w:t>Annual total revenue of R10 million or less</w:t>
      </w:r>
    </w:p>
    <w:p w:rsidR="00844E6B" w:rsidRPr="0081044D" w:rsidRDefault="00844E6B" w:rsidP="00F96471">
      <w:pPr>
        <w:pStyle w:val="Body1"/>
        <w:numPr>
          <w:ilvl w:val="0"/>
          <w:numId w:val="9"/>
        </w:numPr>
        <w:ind w:left="2127" w:hanging="425"/>
        <w:jc w:val="both"/>
        <w:rPr>
          <w:rFonts w:ascii="Arial" w:hAnsi="Arial" w:cs="Arial"/>
          <w:sz w:val="20"/>
        </w:rPr>
      </w:pPr>
      <w:r w:rsidRPr="0081044D">
        <w:rPr>
          <w:rFonts w:ascii="Arial" w:hAnsi="Arial" w:cs="Arial"/>
          <w:sz w:val="20"/>
        </w:rPr>
        <w:t>Level of Black ownership</w:t>
      </w:r>
    </w:p>
    <w:p w:rsidR="00844E6B" w:rsidRPr="0081044D" w:rsidRDefault="00844E6B" w:rsidP="008974B7">
      <w:pPr>
        <w:pStyle w:val="Body1"/>
        <w:ind w:left="720"/>
        <w:jc w:val="both"/>
        <w:rPr>
          <w:rFonts w:ascii="Arial" w:hAnsi="Arial" w:cs="Arial"/>
          <w:sz w:val="20"/>
        </w:rPr>
      </w:pPr>
    </w:p>
    <w:p w:rsidR="00844E6B" w:rsidRPr="0081044D" w:rsidRDefault="00844E6B" w:rsidP="00550F7C">
      <w:pPr>
        <w:pStyle w:val="Body1"/>
        <w:ind w:left="720" w:firstLine="556"/>
        <w:jc w:val="both"/>
        <w:rPr>
          <w:rFonts w:ascii="Arial" w:hAnsi="Arial" w:cs="Arial"/>
          <w:sz w:val="20"/>
        </w:rPr>
      </w:pPr>
      <w:r w:rsidRPr="0081044D">
        <w:rPr>
          <w:rFonts w:ascii="Arial" w:hAnsi="Arial" w:cs="Arial"/>
          <w:sz w:val="20"/>
        </w:rPr>
        <w:t xml:space="preserve">Any misrepresentation in terms of the above constitutes a criminal offence as set out in the </w:t>
      </w:r>
    </w:p>
    <w:p w:rsidR="00844E6B" w:rsidRPr="0081044D" w:rsidRDefault="00844E6B" w:rsidP="00550F7C">
      <w:pPr>
        <w:pStyle w:val="Body1"/>
        <w:ind w:left="720" w:firstLine="556"/>
        <w:jc w:val="both"/>
        <w:rPr>
          <w:rFonts w:ascii="Arial" w:hAnsi="Arial" w:cs="Arial"/>
          <w:sz w:val="20"/>
        </w:rPr>
      </w:pPr>
      <w:r w:rsidRPr="0081044D">
        <w:rPr>
          <w:rFonts w:ascii="Arial" w:hAnsi="Arial" w:cs="Arial"/>
          <w:sz w:val="20"/>
        </w:rPr>
        <w:t>B-BBEE Act as amended</w:t>
      </w:r>
    </w:p>
    <w:p w:rsidR="00844E6B" w:rsidRPr="0081044D" w:rsidRDefault="00844E6B" w:rsidP="008974B7">
      <w:pPr>
        <w:pStyle w:val="Body1"/>
        <w:tabs>
          <w:tab w:val="left" w:pos="0"/>
        </w:tabs>
        <w:jc w:val="both"/>
        <w:rPr>
          <w:rFonts w:ascii="Arial" w:hAnsi="Arial" w:cs="Arial"/>
          <w:sz w:val="20"/>
        </w:rPr>
      </w:pPr>
    </w:p>
    <w:p w:rsidR="00844E6B" w:rsidRPr="0081044D" w:rsidRDefault="000819F0" w:rsidP="00550F7C">
      <w:pPr>
        <w:pStyle w:val="Body1"/>
        <w:tabs>
          <w:tab w:val="left" w:pos="0"/>
          <w:tab w:val="left" w:pos="1276"/>
        </w:tabs>
        <w:jc w:val="both"/>
        <w:rPr>
          <w:rFonts w:ascii="Arial" w:hAnsi="Arial" w:cs="Arial"/>
          <w:b/>
          <w:sz w:val="20"/>
        </w:rPr>
      </w:pPr>
      <w:r>
        <w:rPr>
          <w:rFonts w:ascii="Arial" w:hAnsi="Arial" w:cs="Arial"/>
          <w:b/>
          <w:sz w:val="20"/>
        </w:rPr>
        <w:t>3</w:t>
      </w:r>
      <w:r w:rsidR="00550F7C">
        <w:rPr>
          <w:rFonts w:ascii="Arial" w:hAnsi="Arial" w:cs="Arial"/>
          <w:b/>
          <w:sz w:val="20"/>
        </w:rPr>
        <w:t>.1.2.2.1.2</w:t>
      </w:r>
      <w:r w:rsidR="00844E6B" w:rsidRPr="0081044D">
        <w:rPr>
          <w:rFonts w:ascii="Arial" w:hAnsi="Arial" w:cs="Arial"/>
          <w:b/>
          <w:sz w:val="20"/>
        </w:rPr>
        <w:tab/>
        <w:t>(B) Verification Certificates In Respect Of Qualifying Small Enterprises (QSE’S)</w:t>
      </w:r>
    </w:p>
    <w:p w:rsidR="00844E6B" w:rsidRPr="0081044D" w:rsidRDefault="00844E6B" w:rsidP="00550F7C">
      <w:pPr>
        <w:pStyle w:val="Body1"/>
        <w:tabs>
          <w:tab w:val="left" w:pos="0"/>
          <w:tab w:val="left" w:pos="1276"/>
        </w:tabs>
        <w:jc w:val="both"/>
        <w:rPr>
          <w:rFonts w:ascii="Arial" w:hAnsi="Arial" w:cs="Arial"/>
          <w:b/>
          <w:sz w:val="20"/>
        </w:rPr>
      </w:pP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In terms of the Generic Codes of Good Practice, a Measured Entity with annual total revenue of between R10 million and R50 million qualifies as a QSE.</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QSE must comply with all of the elements of B-BBEE for the purposes of measurement.</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QSE which is at least 51% Black owned qualifies for Level Two B-BBEE recognition level</w:t>
      </w:r>
    </w:p>
    <w:p w:rsidR="00844E6B" w:rsidRPr="00F51A00"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QSE which is 100% Black owned qualifies for a Level One B-BBEE recognition</w:t>
      </w:r>
    </w:p>
    <w:p w:rsidR="00844E6B" w:rsidRPr="0081044D" w:rsidRDefault="00844E6B" w:rsidP="00F96471">
      <w:pPr>
        <w:pStyle w:val="Body1"/>
        <w:numPr>
          <w:ilvl w:val="0"/>
          <w:numId w:val="5"/>
        </w:numPr>
        <w:ind w:left="1701" w:hanging="425"/>
        <w:jc w:val="both"/>
        <w:rPr>
          <w:rFonts w:ascii="Arial" w:hAnsi="Arial" w:cs="Arial"/>
          <w:sz w:val="20"/>
        </w:rPr>
      </w:pPr>
      <w:r w:rsidRPr="0081044D">
        <w:rPr>
          <w:rFonts w:ascii="Arial" w:hAnsi="Arial" w:cs="Arial"/>
          <w:sz w:val="20"/>
        </w:rPr>
        <w:t>A QSE is only required to obtain a sworn affidavit on an annual basis confirming the following:-</w:t>
      </w:r>
    </w:p>
    <w:p w:rsidR="00844E6B" w:rsidRPr="0081044D" w:rsidRDefault="00844E6B" w:rsidP="00F96471">
      <w:pPr>
        <w:pStyle w:val="Body1"/>
        <w:numPr>
          <w:ilvl w:val="0"/>
          <w:numId w:val="9"/>
        </w:numPr>
        <w:ind w:left="2268" w:hanging="567"/>
        <w:jc w:val="both"/>
        <w:rPr>
          <w:rFonts w:ascii="Arial" w:hAnsi="Arial" w:cs="Arial"/>
          <w:sz w:val="20"/>
        </w:rPr>
      </w:pPr>
      <w:r w:rsidRPr="0081044D">
        <w:rPr>
          <w:rFonts w:ascii="Arial" w:hAnsi="Arial" w:cs="Arial"/>
          <w:sz w:val="20"/>
        </w:rPr>
        <w:t>Annual total revenue of R50 million or less</w:t>
      </w:r>
    </w:p>
    <w:p w:rsidR="00844E6B" w:rsidRPr="0081044D" w:rsidRDefault="00844E6B" w:rsidP="00F96471">
      <w:pPr>
        <w:pStyle w:val="Body1"/>
        <w:numPr>
          <w:ilvl w:val="0"/>
          <w:numId w:val="9"/>
        </w:numPr>
        <w:ind w:left="2268" w:hanging="567"/>
        <w:jc w:val="both"/>
        <w:rPr>
          <w:rFonts w:ascii="Arial" w:hAnsi="Arial" w:cs="Arial"/>
          <w:sz w:val="20"/>
        </w:rPr>
      </w:pPr>
      <w:r w:rsidRPr="0081044D">
        <w:rPr>
          <w:rFonts w:ascii="Arial" w:hAnsi="Arial" w:cs="Arial"/>
          <w:sz w:val="20"/>
        </w:rPr>
        <w:t>Level of Black ownership</w:t>
      </w:r>
    </w:p>
    <w:p w:rsidR="00844E6B" w:rsidRPr="0081044D" w:rsidRDefault="00844E6B" w:rsidP="008974B7">
      <w:pPr>
        <w:pStyle w:val="Body1"/>
        <w:ind w:left="1440"/>
        <w:jc w:val="both"/>
        <w:rPr>
          <w:rFonts w:ascii="Arial" w:hAnsi="Arial" w:cs="Arial"/>
          <w:sz w:val="20"/>
        </w:rPr>
      </w:pPr>
    </w:p>
    <w:p w:rsidR="00844E6B" w:rsidRPr="0081044D" w:rsidRDefault="00844E6B" w:rsidP="00550F7C">
      <w:pPr>
        <w:pStyle w:val="Body1"/>
        <w:ind w:left="1134"/>
        <w:jc w:val="both"/>
        <w:rPr>
          <w:rFonts w:ascii="Arial" w:hAnsi="Arial" w:cs="Arial"/>
          <w:sz w:val="20"/>
        </w:rPr>
      </w:pPr>
      <w:r w:rsidRPr="0081044D">
        <w:rPr>
          <w:rFonts w:ascii="Arial" w:hAnsi="Arial" w:cs="Arial"/>
          <w:sz w:val="20"/>
        </w:rPr>
        <w:t xml:space="preserve">Any misrepresentation in terms of the above constitutes a criminal offence as set out in the </w:t>
      </w:r>
    </w:p>
    <w:p w:rsidR="00844E6B" w:rsidRPr="0081044D" w:rsidRDefault="00844E6B" w:rsidP="00550F7C">
      <w:pPr>
        <w:pStyle w:val="Body1"/>
        <w:ind w:left="1134"/>
        <w:jc w:val="both"/>
        <w:rPr>
          <w:rFonts w:ascii="Arial" w:hAnsi="Arial" w:cs="Arial"/>
          <w:sz w:val="20"/>
        </w:rPr>
      </w:pPr>
      <w:r w:rsidRPr="0081044D">
        <w:rPr>
          <w:rFonts w:ascii="Arial" w:hAnsi="Arial" w:cs="Arial"/>
          <w:sz w:val="20"/>
        </w:rPr>
        <w:t>B-BBEE Act as amended</w:t>
      </w:r>
    </w:p>
    <w:p w:rsidR="00844E6B" w:rsidRPr="0081044D" w:rsidRDefault="00844E6B" w:rsidP="00550F7C">
      <w:pPr>
        <w:pStyle w:val="Body1"/>
        <w:ind w:left="1134"/>
        <w:jc w:val="both"/>
        <w:rPr>
          <w:rFonts w:ascii="Arial" w:hAnsi="Arial" w:cs="Arial"/>
          <w:sz w:val="20"/>
        </w:rPr>
      </w:pPr>
    </w:p>
    <w:p w:rsidR="00844E6B" w:rsidRPr="0081044D" w:rsidRDefault="00844E6B" w:rsidP="00550F7C">
      <w:pPr>
        <w:pStyle w:val="Body1"/>
        <w:ind w:left="1134"/>
        <w:jc w:val="both"/>
        <w:rPr>
          <w:rFonts w:ascii="Arial" w:hAnsi="Arial" w:cs="Arial"/>
          <w:sz w:val="20"/>
        </w:rPr>
      </w:pPr>
      <w:r w:rsidRPr="0081044D">
        <w:rPr>
          <w:rFonts w:ascii="Arial" w:hAnsi="Arial" w:cs="Arial"/>
          <w:sz w:val="20"/>
        </w:rPr>
        <w:t xml:space="preserve">A QSE is required to comply with Ownership as a compulsory priority element and </w:t>
      </w:r>
      <w:r w:rsidRPr="0081044D">
        <w:rPr>
          <w:rFonts w:ascii="Arial" w:hAnsi="Arial" w:cs="Arial"/>
          <w:b/>
          <w:i/>
          <w:sz w:val="20"/>
        </w:rPr>
        <w:t>either</w:t>
      </w:r>
      <w:r w:rsidRPr="0081044D">
        <w:rPr>
          <w:rFonts w:ascii="Arial" w:hAnsi="Arial" w:cs="Arial"/>
          <w:sz w:val="20"/>
        </w:rPr>
        <w:t xml:space="preserve"> Skills development </w:t>
      </w:r>
      <w:r w:rsidRPr="0081044D">
        <w:rPr>
          <w:rFonts w:ascii="Arial" w:hAnsi="Arial" w:cs="Arial"/>
          <w:b/>
          <w:i/>
          <w:sz w:val="20"/>
        </w:rPr>
        <w:t>or</w:t>
      </w:r>
      <w:r w:rsidRPr="0081044D">
        <w:rPr>
          <w:rFonts w:ascii="Arial" w:hAnsi="Arial" w:cs="Arial"/>
          <w:sz w:val="20"/>
        </w:rPr>
        <w:t xml:space="preserve"> Enterprise and Supplier Development</w:t>
      </w:r>
    </w:p>
    <w:p w:rsidR="00844E6B" w:rsidRPr="0081044D" w:rsidRDefault="00844E6B" w:rsidP="008974B7">
      <w:pPr>
        <w:jc w:val="both"/>
        <w:rPr>
          <w:rFonts w:ascii="Arial" w:eastAsia="Arial Unicode MS" w:hAnsi="Arial" w:cs="Arial"/>
          <w:b/>
          <w:color w:val="000000"/>
          <w:sz w:val="20"/>
          <w:szCs w:val="20"/>
          <w:u w:color="000000"/>
          <w:lang w:eastAsia="en-ZA"/>
        </w:rPr>
      </w:pPr>
    </w:p>
    <w:p w:rsidR="00844E6B" w:rsidRPr="0081044D" w:rsidRDefault="000819F0" w:rsidP="00550F7C">
      <w:pPr>
        <w:pStyle w:val="Body1"/>
        <w:tabs>
          <w:tab w:val="left" w:pos="1134"/>
        </w:tabs>
        <w:ind w:left="720" w:hanging="720"/>
        <w:jc w:val="both"/>
        <w:rPr>
          <w:rFonts w:ascii="Arial" w:hAnsi="Arial" w:cs="Arial"/>
          <w:b/>
          <w:sz w:val="20"/>
        </w:rPr>
      </w:pPr>
      <w:r>
        <w:rPr>
          <w:rFonts w:ascii="Arial" w:hAnsi="Arial" w:cs="Arial"/>
          <w:b/>
          <w:sz w:val="20"/>
        </w:rPr>
        <w:t>3</w:t>
      </w:r>
      <w:r w:rsidR="00550F7C">
        <w:rPr>
          <w:rFonts w:ascii="Arial" w:hAnsi="Arial" w:cs="Arial"/>
          <w:b/>
          <w:sz w:val="20"/>
        </w:rPr>
        <w:t>.1.2.2.1.3</w:t>
      </w:r>
      <w:r w:rsidR="00844E6B" w:rsidRPr="0081044D">
        <w:rPr>
          <w:rFonts w:ascii="Arial" w:hAnsi="Arial" w:cs="Arial"/>
          <w:b/>
          <w:sz w:val="20"/>
        </w:rPr>
        <w:tab/>
        <w:t>(C) Verification Certificates In Respect Of Start-up Enterprises (SUE’s)</w:t>
      </w:r>
    </w:p>
    <w:p w:rsidR="00844E6B" w:rsidRPr="0081044D" w:rsidRDefault="00844E6B" w:rsidP="00550F7C">
      <w:pPr>
        <w:pStyle w:val="Body1"/>
        <w:tabs>
          <w:tab w:val="left" w:pos="1134"/>
        </w:tabs>
        <w:jc w:val="both"/>
        <w:rPr>
          <w:rFonts w:ascii="Arial" w:hAnsi="Arial" w:cs="Arial"/>
          <w:sz w:val="20"/>
        </w:rPr>
      </w:pPr>
    </w:p>
    <w:p w:rsidR="00844E6B" w:rsidRPr="0046170B" w:rsidRDefault="00844E6B" w:rsidP="00F96471">
      <w:pPr>
        <w:pStyle w:val="Body1"/>
        <w:numPr>
          <w:ilvl w:val="0"/>
          <w:numId w:val="10"/>
        </w:numPr>
        <w:tabs>
          <w:tab w:val="left" w:pos="0"/>
        </w:tabs>
        <w:ind w:left="1701" w:hanging="425"/>
        <w:jc w:val="both"/>
        <w:rPr>
          <w:rFonts w:ascii="Arial" w:hAnsi="Arial" w:cs="Arial"/>
          <w:sz w:val="20"/>
        </w:rPr>
      </w:pPr>
      <w:r w:rsidRPr="0081044D">
        <w:rPr>
          <w:rFonts w:ascii="Arial" w:hAnsi="Arial" w:cs="Arial"/>
          <w:sz w:val="20"/>
        </w:rPr>
        <w:t xml:space="preserve">Start-up Enterprises must be measured as an EME for the first year following their formation or incorporation, regardless of the expected total revenue of the Start-up Enterprise. </w:t>
      </w:r>
    </w:p>
    <w:p w:rsidR="00844E6B" w:rsidRPr="0046170B"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SUE is deemed to have a B</w:t>
      </w:r>
      <w:r w:rsidR="003235C7">
        <w:rPr>
          <w:rFonts w:ascii="Arial" w:hAnsi="Arial" w:cs="Arial"/>
          <w:sz w:val="20"/>
        </w:rPr>
        <w:t>-</w:t>
      </w:r>
      <w:r w:rsidRPr="0081044D">
        <w:rPr>
          <w:rFonts w:ascii="Arial" w:hAnsi="Arial" w:cs="Arial"/>
          <w:sz w:val="20"/>
        </w:rPr>
        <w:t xml:space="preserve">BBEE status of “Level Four Contributor”. </w:t>
      </w:r>
    </w:p>
    <w:p w:rsidR="00844E6B" w:rsidRPr="0046170B"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SUE which is at least 51% Black owned, qualifies for elevation to “Level Two Contributor”</w:t>
      </w:r>
    </w:p>
    <w:p w:rsidR="00844E6B" w:rsidRPr="0046170B" w:rsidRDefault="00844E6B" w:rsidP="00F96471">
      <w:pPr>
        <w:pStyle w:val="Body1"/>
        <w:numPr>
          <w:ilvl w:val="0"/>
          <w:numId w:val="5"/>
        </w:numPr>
        <w:tabs>
          <w:tab w:val="left" w:pos="0"/>
        </w:tabs>
        <w:ind w:left="1701" w:hanging="425"/>
        <w:jc w:val="both"/>
        <w:rPr>
          <w:rFonts w:ascii="Arial" w:hAnsi="Arial" w:cs="Arial"/>
          <w:sz w:val="20"/>
        </w:rPr>
      </w:pPr>
      <w:r w:rsidRPr="0081044D">
        <w:rPr>
          <w:rFonts w:ascii="Arial" w:hAnsi="Arial" w:cs="Arial"/>
          <w:sz w:val="20"/>
        </w:rPr>
        <w:t>A SUE which is 100% Black owned, qualifies for elevation to “Level One Contributor”</w:t>
      </w:r>
    </w:p>
    <w:p w:rsidR="00844E6B" w:rsidRPr="0081044D" w:rsidRDefault="00844E6B" w:rsidP="00F96471">
      <w:pPr>
        <w:pStyle w:val="Body1"/>
        <w:numPr>
          <w:ilvl w:val="0"/>
          <w:numId w:val="5"/>
        </w:numPr>
        <w:ind w:left="1701" w:hanging="425"/>
        <w:jc w:val="both"/>
        <w:rPr>
          <w:rFonts w:ascii="Arial" w:hAnsi="Arial" w:cs="Arial"/>
          <w:sz w:val="20"/>
        </w:rPr>
      </w:pPr>
      <w:r w:rsidRPr="0081044D">
        <w:rPr>
          <w:rFonts w:ascii="Arial" w:hAnsi="Arial" w:cs="Arial"/>
          <w:sz w:val="20"/>
        </w:rPr>
        <w:t>A SUE must provide an independent confirmation of its status confirming the following:-</w:t>
      </w:r>
    </w:p>
    <w:p w:rsidR="00844E6B" w:rsidRPr="0081044D" w:rsidRDefault="00844E6B" w:rsidP="00F96471">
      <w:pPr>
        <w:pStyle w:val="Body1"/>
        <w:numPr>
          <w:ilvl w:val="0"/>
          <w:numId w:val="9"/>
        </w:numPr>
        <w:ind w:left="2268" w:hanging="567"/>
        <w:jc w:val="both"/>
        <w:rPr>
          <w:rFonts w:ascii="Arial" w:hAnsi="Arial" w:cs="Arial"/>
          <w:sz w:val="20"/>
        </w:rPr>
      </w:pPr>
      <w:r w:rsidRPr="0081044D">
        <w:rPr>
          <w:rFonts w:ascii="Arial" w:hAnsi="Arial" w:cs="Arial"/>
          <w:sz w:val="20"/>
        </w:rPr>
        <w:t xml:space="preserve">Annual total revenue </w:t>
      </w:r>
    </w:p>
    <w:p w:rsidR="00844E6B" w:rsidRPr="0081044D" w:rsidRDefault="00844E6B" w:rsidP="00F96471">
      <w:pPr>
        <w:pStyle w:val="Body1"/>
        <w:numPr>
          <w:ilvl w:val="0"/>
          <w:numId w:val="9"/>
        </w:numPr>
        <w:ind w:left="2268" w:hanging="567"/>
        <w:jc w:val="both"/>
        <w:rPr>
          <w:rFonts w:ascii="Arial" w:hAnsi="Arial" w:cs="Arial"/>
          <w:sz w:val="20"/>
        </w:rPr>
      </w:pPr>
      <w:r w:rsidRPr="0081044D">
        <w:rPr>
          <w:rFonts w:ascii="Arial" w:hAnsi="Arial" w:cs="Arial"/>
          <w:sz w:val="20"/>
        </w:rPr>
        <w:t>Level of Black ownership</w:t>
      </w:r>
    </w:p>
    <w:p w:rsidR="00844E6B" w:rsidRPr="0081044D" w:rsidRDefault="00844E6B" w:rsidP="008974B7">
      <w:pPr>
        <w:pStyle w:val="Body1"/>
        <w:ind w:left="1440"/>
        <w:jc w:val="both"/>
        <w:rPr>
          <w:rFonts w:ascii="Arial" w:hAnsi="Arial" w:cs="Arial"/>
          <w:sz w:val="20"/>
        </w:rPr>
      </w:pPr>
    </w:p>
    <w:p w:rsidR="00844E6B" w:rsidRPr="0081044D" w:rsidRDefault="00844E6B" w:rsidP="0078397E">
      <w:pPr>
        <w:pStyle w:val="Body1"/>
        <w:ind w:left="720" w:firstLine="414"/>
        <w:jc w:val="both"/>
        <w:rPr>
          <w:rFonts w:ascii="Arial" w:hAnsi="Arial" w:cs="Arial"/>
          <w:sz w:val="20"/>
        </w:rPr>
      </w:pPr>
      <w:r w:rsidRPr="0081044D">
        <w:rPr>
          <w:rFonts w:ascii="Arial" w:hAnsi="Arial" w:cs="Arial"/>
          <w:sz w:val="20"/>
        </w:rPr>
        <w:t xml:space="preserve">Any misrepresentation in terms of the above constitutes a criminal offence as set out in the </w:t>
      </w:r>
    </w:p>
    <w:p w:rsidR="00844E6B" w:rsidRPr="0081044D" w:rsidRDefault="00844E6B" w:rsidP="0078397E">
      <w:pPr>
        <w:pStyle w:val="Body1"/>
        <w:ind w:left="720" w:firstLine="414"/>
        <w:jc w:val="both"/>
        <w:rPr>
          <w:rFonts w:ascii="Arial" w:hAnsi="Arial" w:cs="Arial"/>
          <w:sz w:val="20"/>
        </w:rPr>
      </w:pPr>
      <w:r w:rsidRPr="0081044D">
        <w:rPr>
          <w:rFonts w:ascii="Arial" w:hAnsi="Arial" w:cs="Arial"/>
          <w:sz w:val="20"/>
        </w:rPr>
        <w:t>B-BBEE Act as amended</w:t>
      </w:r>
    </w:p>
    <w:p w:rsidR="00844E6B" w:rsidRPr="0081044D" w:rsidRDefault="00844E6B" w:rsidP="0078397E">
      <w:pPr>
        <w:pStyle w:val="Body1"/>
        <w:ind w:left="720" w:firstLine="414"/>
        <w:jc w:val="both"/>
        <w:rPr>
          <w:rFonts w:ascii="Arial" w:hAnsi="Arial" w:cs="Arial"/>
          <w:sz w:val="20"/>
        </w:rPr>
      </w:pPr>
    </w:p>
    <w:p w:rsidR="00844E6B" w:rsidRPr="003A53B2" w:rsidRDefault="00844E6B" w:rsidP="00F96471">
      <w:pPr>
        <w:pStyle w:val="Body1"/>
        <w:numPr>
          <w:ilvl w:val="0"/>
          <w:numId w:val="11"/>
        </w:numPr>
        <w:tabs>
          <w:tab w:val="left" w:pos="0"/>
        </w:tabs>
        <w:ind w:left="1560" w:hanging="426"/>
        <w:jc w:val="both"/>
        <w:rPr>
          <w:rFonts w:ascii="Arial" w:hAnsi="Arial" w:cs="Arial"/>
          <w:sz w:val="20"/>
        </w:rPr>
      </w:pPr>
      <w:r w:rsidRPr="0081044D">
        <w:rPr>
          <w:rFonts w:ascii="Arial" w:hAnsi="Arial" w:cs="Arial"/>
          <w:sz w:val="20"/>
        </w:rPr>
        <w:t>A SUE must submit a QSE scorecard when tendering for any contract  or any other economic activity with a value higher than R10 million but less than R50 million</w:t>
      </w:r>
    </w:p>
    <w:p w:rsidR="00844E6B" w:rsidRPr="0081044D" w:rsidRDefault="00844E6B" w:rsidP="00F96471">
      <w:pPr>
        <w:pStyle w:val="Body1"/>
        <w:numPr>
          <w:ilvl w:val="0"/>
          <w:numId w:val="11"/>
        </w:numPr>
        <w:tabs>
          <w:tab w:val="left" w:pos="0"/>
        </w:tabs>
        <w:ind w:left="1560" w:hanging="426"/>
        <w:jc w:val="both"/>
        <w:rPr>
          <w:rFonts w:ascii="Arial" w:hAnsi="Arial" w:cs="Arial"/>
          <w:sz w:val="20"/>
        </w:rPr>
      </w:pPr>
      <w:r w:rsidRPr="0081044D">
        <w:rPr>
          <w:rFonts w:ascii="Arial" w:hAnsi="Arial" w:cs="Arial"/>
          <w:sz w:val="20"/>
        </w:rPr>
        <w:t>A SUE must submit a Generic scorecard when tendering for contracts R50 million or more</w:t>
      </w:r>
    </w:p>
    <w:p w:rsidR="00A63992" w:rsidRDefault="00A63992">
      <w:pPr>
        <w:rPr>
          <w:rFonts w:ascii="Arial" w:eastAsia="Arial Unicode MS" w:hAnsi="Arial" w:cs="Arial"/>
          <w:b/>
          <w:color w:val="000000"/>
          <w:sz w:val="20"/>
          <w:szCs w:val="20"/>
          <w:u w:color="000000"/>
          <w:lang w:eastAsia="en-ZA"/>
        </w:rPr>
      </w:pPr>
    </w:p>
    <w:p w:rsidR="00844E6B" w:rsidRPr="0081044D" w:rsidRDefault="000819F0" w:rsidP="001E7ADF">
      <w:pPr>
        <w:pStyle w:val="Body1"/>
        <w:tabs>
          <w:tab w:val="left" w:pos="0"/>
          <w:tab w:val="left" w:pos="1134"/>
        </w:tabs>
        <w:ind w:left="720" w:hanging="720"/>
        <w:jc w:val="both"/>
        <w:rPr>
          <w:rFonts w:ascii="Arial" w:hAnsi="Arial" w:cs="Arial"/>
          <w:b/>
          <w:sz w:val="20"/>
        </w:rPr>
      </w:pPr>
      <w:r>
        <w:rPr>
          <w:rFonts w:ascii="Arial" w:hAnsi="Arial" w:cs="Arial"/>
          <w:b/>
          <w:sz w:val="20"/>
        </w:rPr>
        <w:t>3</w:t>
      </w:r>
      <w:r w:rsidR="001E7ADF">
        <w:rPr>
          <w:rFonts w:ascii="Arial" w:hAnsi="Arial" w:cs="Arial"/>
          <w:b/>
          <w:sz w:val="20"/>
        </w:rPr>
        <w:t>.1.2.2.1.4</w:t>
      </w:r>
      <w:r w:rsidR="00844E6B" w:rsidRPr="0081044D">
        <w:rPr>
          <w:rFonts w:ascii="Arial" w:hAnsi="Arial" w:cs="Arial"/>
          <w:b/>
          <w:sz w:val="20"/>
        </w:rPr>
        <w:tab/>
        <w:t xml:space="preserve">B-BBEE Status Level Verification Certificates </w:t>
      </w:r>
    </w:p>
    <w:p w:rsidR="00844E6B" w:rsidRPr="0081044D" w:rsidRDefault="00844E6B" w:rsidP="008974B7">
      <w:pPr>
        <w:pStyle w:val="Body1"/>
        <w:tabs>
          <w:tab w:val="left" w:pos="0"/>
        </w:tabs>
        <w:ind w:left="720" w:hanging="720"/>
        <w:jc w:val="both"/>
        <w:rPr>
          <w:rFonts w:ascii="Arial" w:hAnsi="Arial" w:cs="Arial"/>
          <w:b/>
          <w:sz w:val="20"/>
        </w:rPr>
      </w:pPr>
    </w:p>
    <w:p w:rsidR="00844E6B" w:rsidRPr="0081044D" w:rsidRDefault="00844E6B" w:rsidP="001E7ADF">
      <w:pPr>
        <w:pStyle w:val="Body1"/>
        <w:tabs>
          <w:tab w:val="left" w:pos="0"/>
        </w:tabs>
        <w:ind w:left="1134" w:hanging="141"/>
        <w:jc w:val="both"/>
        <w:rPr>
          <w:rFonts w:ascii="Arial" w:hAnsi="Arial" w:cs="Arial"/>
          <w:sz w:val="20"/>
        </w:rPr>
      </w:pPr>
      <w:r w:rsidRPr="0081044D">
        <w:rPr>
          <w:rFonts w:ascii="Arial" w:hAnsi="Arial" w:cs="Arial"/>
          <w:sz w:val="20"/>
        </w:rPr>
        <w:tab/>
        <w:t>Any representation made by an Entity about its B</w:t>
      </w:r>
      <w:r w:rsidR="003235C7">
        <w:rPr>
          <w:rFonts w:ascii="Arial" w:hAnsi="Arial" w:cs="Arial"/>
          <w:sz w:val="20"/>
        </w:rPr>
        <w:t>-</w:t>
      </w:r>
      <w:r w:rsidRPr="0081044D">
        <w:rPr>
          <w:rFonts w:ascii="Arial" w:hAnsi="Arial" w:cs="Arial"/>
          <w:sz w:val="20"/>
        </w:rPr>
        <w:t>BBEE compliance must be supported by suitable evidence or documentation. A Measured Entity that does not provide evidence or documentation supporting any initiative must not receive any recognition for that initiative.</w:t>
      </w:r>
    </w:p>
    <w:p w:rsidR="00844E6B" w:rsidRPr="0081044D" w:rsidRDefault="00844E6B" w:rsidP="008974B7">
      <w:pPr>
        <w:pStyle w:val="Body1"/>
        <w:jc w:val="both"/>
        <w:rPr>
          <w:rFonts w:ascii="Arial" w:hAnsi="Arial" w:cs="Arial"/>
          <w:sz w:val="20"/>
        </w:rPr>
      </w:pPr>
    </w:p>
    <w:p w:rsidR="00844E6B" w:rsidRPr="0081044D" w:rsidRDefault="00844E6B" w:rsidP="00F96E0B">
      <w:pPr>
        <w:pStyle w:val="Body1"/>
        <w:ind w:left="1134"/>
        <w:jc w:val="both"/>
        <w:rPr>
          <w:rFonts w:ascii="Arial" w:hAnsi="Arial" w:cs="Arial"/>
          <w:sz w:val="20"/>
        </w:rPr>
      </w:pPr>
      <w:r w:rsidRPr="0081044D">
        <w:rPr>
          <w:rFonts w:ascii="Arial" w:hAnsi="Arial" w:cs="Arial"/>
          <w:sz w:val="20"/>
        </w:rPr>
        <w:t>Accounting Officers must ensure that the B-BBEE Status Level Verification Certificates submitted are issued by the following agencies:</w:t>
      </w:r>
    </w:p>
    <w:p w:rsidR="00844E6B" w:rsidRPr="0081044D" w:rsidRDefault="00844E6B" w:rsidP="008974B7">
      <w:pPr>
        <w:pStyle w:val="Body1"/>
        <w:jc w:val="both"/>
        <w:rPr>
          <w:rFonts w:ascii="Arial" w:hAnsi="Arial" w:cs="Arial"/>
          <w:sz w:val="20"/>
        </w:rPr>
      </w:pPr>
    </w:p>
    <w:p w:rsidR="00844E6B" w:rsidRPr="0081044D" w:rsidRDefault="00844E6B" w:rsidP="00F96471">
      <w:pPr>
        <w:pStyle w:val="Body1"/>
        <w:numPr>
          <w:ilvl w:val="0"/>
          <w:numId w:val="6"/>
        </w:numPr>
        <w:ind w:left="1560" w:hanging="426"/>
        <w:jc w:val="both"/>
        <w:rPr>
          <w:rFonts w:ascii="Arial" w:hAnsi="Arial" w:cs="Arial"/>
          <w:b/>
          <w:sz w:val="20"/>
        </w:rPr>
      </w:pPr>
      <w:r w:rsidRPr="0081044D">
        <w:rPr>
          <w:rFonts w:ascii="Arial" w:hAnsi="Arial" w:cs="Arial"/>
          <w:b/>
          <w:sz w:val="20"/>
        </w:rPr>
        <w:t>Bidders other than EME’s, QSE’s and SUE’s</w:t>
      </w:r>
    </w:p>
    <w:p w:rsidR="00844E6B" w:rsidRPr="0081044D" w:rsidRDefault="00844E6B" w:rsidP="00F96E0B">
      <w:pPr>
        <w:pStyle w:val="Body1"/>
        <w:ind w:left="1560" w:hanging="426"/>
        <w:jc w:val="both"/>
        <w:rPr>
          <w:rFonts w:ascii="Arial" w:hAnsi="Arial" w:cs="Arial"/>
          <w:b/>
          <w:sz w:val="20"/>
        </w:rPr>
      </w:pPr>
    </w:p>
    <w:p w:rsidR="00844E6B" w:rsidRPr="0081044D" w:rsidRDefault="00844E6B" w:rsidP="00F96E0B">
      <w:pPr>
        <w:pStyle w:val="Body1"/>
        <w:tabs>
          <w:tab w:val="left" w:pos="2127"/>
        </w:tabs>
        <w:ind w:left="1985" w:hanging="425"/>
        <w:jc w:val="both"/>
        <w:rPr>
          <w:rFonts w:ascii="Arial" w:hAnsi="Arial" w:cs="Arial"/>
          <w:sz w:val="20"/>
        </w:rPr>
      </w:pPr>
      <w:r w:rsidRPr="0081044D">
        <w:rPr>
          <w:rFonts w:ascii="Arial" w:hAnsi="Arial" w:cs="Arial"/>
          <w:sz w:val="20"/>
        </w:rPr>
        <w:t>(a)</w:t>
      </w:r>
      <w:r w:rsidRPr="0081044D">
        <w:rPr>
          <w:rFonts w:ascii="Arial" w:hAnsi="Arial" w:cs="Arial"/>
          <w:sz w:val="20"/>
        </w:rPr>
        <w:tab/>
        <w:t>Verification Agencies accredited by the South African National Accreditation System (SANAS); or</w:t>
      </w:r>
    </w:p>
    <w:p w:rsidR="00844E6B" w:rsidRPr="0081044D" w:rsidRDefault="00844E6B" w:rsidP="00F96E0B">
      <w:pPr>
        <w:pStyle w:val="Body1"/>
        <w:tabs>
          <w:tab w:val="left" w:pos="2127"/>
        </w:tabs>
        <w:ind w:left="1985" w:hanging="425"/>
        <w:jc w:val="both"/>
        <w:rPr>
          <w:rFonts w:ascii="Arial" w:hAnsi="Arial" w:cs="Arial"/>
          <w:sz w:val="20"/>
        </w:rPr>
      </w:pPr>
      <w:r w:rsidRPr="0081044D">
        <w:rPr>
          <w:rFonts w:ascii="Arial" w:hAnsi="Arial" w:cs="Arial"/>
          <w:sz w:val="20"/>
        </w:rPr>
        <w:t>(b)</w:t>
      </w:r>
      <w:r w:rsidRPr="0081044D">
        <w:rPr>
          <w:rFonts w:ascii="Arial" w:hAnsi="Arial" w:cs="Arial"/>
          <w:sz w:val="20"/>
        </w:rPr>
        <w:tab/>
        <w:t>Registered auditors approved by the Independent Regulatory Board of Auditors (IRBA).</w:t>
      </w:r>
    </w:p>
    <w:p w:rsidR="00844E6B" w:rsidRPr="0081044D" w:rsidRDefault="00844E6B" w:rsidP="008974B7">
      <w:pPr>
        <w:pStyle w:val="Body1"/>
        <w:jc w:val="both"/>
        <w:rPr>
          <w:rFonts w:ascii="Arial" w:hAnsi="Arial" w:cs="Arial"/>
          <w:b/>
          <w:sz w:val="20"/>
          <w:u w:val="single"/>
        </w:rPr>
      </w:pPr>
    </w:p>
    <w:p w:rsidR="00844E6B" w:rsidRPr="0081044D" w:rsidRDefault="00844E6B" w:rsidP="00F96471">
      <w:pPr>
        <w:pStyle w:val="Body1"/>
        <w:numPr>
          <w:ilvl w:val="0"/>
          <w:numId w:val="6"/>
        </w:numPr>
        <w:ind w:left="1560" w:hanging="426"/>
        <w:jc w:val="both"/>
        <w:rPr>
          <w:rFonts w:ascii="Arial" w:hAnsi="Arial" w:cs="Arial"/>
          <w:b/>
          <w:sz w:val="20"/>
        </w:rPr>
      </w:pPr>
      <w:r w:rsidRPr="0081044D">
        <w:rPr>
          <w:rFonts w:ascii="Arial" w:hAnsi="Arial" w:cs="Arial"/>
          <w:b/>
          <w:sz w:val="20"/>
        </w:rPr>
        <w:t>Trusts and public entities</w:t>
      </w:r>
    </w:p>
    <w:p w:rsidR="00844E6B" w:rsidRPr="0081044D" w:rsidRDefault="00844E6B" w:rsidP="009F09F3">
      <w:pPr>
        <w:pStyle w:val="Body1"/>
        <w:ind w:left="1560" w:hanging="426"/>
        <w:jc w:val="both"/>
        <w:rPr>
          <w:rFonts w:ascii="Arial" w:hAnsi="Arial" w:cs="Arial"/>
          <w:sz w:val="20"/>
        </w:rPr>
      </w:pPr>
      <w:r w:rsidRPr="0081044D">
        <w:rPr>
          <w:rFonts w:ascii="Arial" w:hAnsi="Arial" w:cs="Arial"/>
          <w:sz w:val="20"/>
        </w:rPr>
        <w:tab/>
        <w:t>A trust, consortium or joint venture must obtain and submit a consolidated B-BBEE Status Level Verification Certificate for every separate bid.</w:t>
      </w:r>
    </w:p>
    <w:p w:rsidR="00844E6B" w:rsidRPr="0081044D" w:rsidRDefault="00844E6B" w:rsidP="009F09F3">
      <w:pPr>
        <w:pStyle w:val="Body1"/>
        <w:ind w:left="1560" w:hanging="426"/>
        <w:jc w:val="both"/>
        <w:rPr>
          <w:rFonts w:ascii="Arial" w:hAnsi="Arial" w:cs="Arial"/>
          <w:b/>
          <w:sz w:val="20"/>
          <w:u w:val="single"/>
        </w:rPr>
      </w:pPr>
    </w:p>
    <w:p w:rsidR="00844E6B" w:rsidRPr="0081044D" w:rsidRDefault="00844E6B" w:rsidP="009F09F3">
      <w:pPr>
        <w:pStyle w:val="Body1"/>
        <w:ind w:left="1560" w:hanging="426"/>
        <w:jc w:val="both"/>
        <w:rPr>
          <w:rFonts w:ascii="Arial" w:hAnsi="Arial" w:cs="Arial"/>
          <w:sz w:val="20"/>
        </w:rPr>
      </w:pPr>
      <w:r w:rsidRPr="0081044D">
        <w:rPr>
          <w:rFonts w:ascii="Arial" w:hAnsi="Arial" w:cs="Arial"/>
          <w:sz w:val="20"/>
        </w:rPr>
        <w:tab/>
        <w:t>Public entities and tertiary institutions must also submit B-BBEE Status Level Verification Certificates together with their bids.</w:t>
      </w:r>
    </w:p>
    <w:p w:rsidR="00844E6B" w:rsidRPr="0081044D" w:rsidRDefault="00844E6B" w:rsidP="008974B7">
      <w:pPr>
        <w:pStyle w:val="Body1"/>
        <w:jc w:val="both"/>
        <w:rPr>
          <w:rFonts w:ascii="Arial" w:hAnsi="Arial" w:cs="Arial"/>
          <w:sz w:val="20"/>
        </w:rPr>
      </w:pPr>
    </w:p>
    <w:p w:rsidR="00844E6B" w:rsidRPr="0081044D" w:rsidRDefault="00844E6B" w:rsidP="00F96471">
      <w:pPr>
        <w:pStyle w:val="Body1"/>
        <w:numPr>
          <w:ilvl w:val="0"/>
          <w:numId w:val="6"/>
        </w:numPr>
        <w:tabs>
          <w:tab w:val="left" w:pos="1134"/>
        </w:tabs>
        <w:ind w:left="1560" w:hanging="426"/>
        <w:jc w:val="both"/>
        <w:rPr>
          <w:rFonts w:ascii="Arial" w:hAnsi="Arial" w:cs="Arial"/>
          <w:b/>
          <w:sz w:val="20"/>
        </w:rPr>
      </w:pPr>
      <w:r w:rsidRPr="0081044D">
        <w:rPr>
          <w:rFonts w:ascii="Arial" w:hAnsi="Arial" w:cs="Arial"/>
          <w:b/>
          <w:sz w:val="20"/>
        </w:rPr>
        <w:t>Verification Agencies accredited by SANAS</w:t>
      </w:r>
    </w:p>
    <w:p w:rsidR="00844E6B" w:rsidRPr="0081044D" w:rsidRDefault="00844E6B" w:rsidP="009F09F3">
      <w:pPr>
        <w:pStyle w:val="Body1"/>
        <w:ind w:left="1560" w:hanging="426"/>
        <w:jc w:val="both"/>
        <w:rPr>
          <w:rFonts w:ascii="Arial" w:hAnsi="Arial" w:cs="Arial"/>
          <w:sz w:val="20"/>
        </w:rPr>
      </w:pPr>
    </w:p>
    <w:p w:rsidR="00844E6B" w:rsidRPr="0081044D" w:rsidRDefault="00844E6B" w:rsidP="009F09F3">
      <w:pPr>
        <w:pStyle w:val="Body1"/>
        <w:ind w:left="1560"/>
        <w:jc w:val="both"/>
        <w:rPr>
          <w:rFonts w:ascii="Arial" w:hAnsi="Arial" w:cs="Arial"/>
          <w:sz w:val="20"/>
        </w:rPr>
      </w:pPr>
      <w:r w:rsidRPr="0081044D">
        <w:rPr>
          <w:rFonts w:ascii="Arial" w:hAnsi="Arial" w:cs="Arial"/>
          <w:sz w:val="20"/>
        </w:rPr>
        <w:t>As a minimum requirement, all valid B-BBEE Status Level Verification Certificates should have the following information detailed on the face of the certificate:</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name and the physical location of the measured entity;</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registration number and, where applicable, the VAT number of the measured entity;</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date of issue and date of expiry;</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certificate number for identification and reference;</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scorecard that was used (for example EME, QSE or Generic);</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name and / or logo of the Verification Agency;</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SANAS logo;</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certificate must be signed by the authorized person from the Verification Agency; and</w:t>
      </w:r>
    </w:p>
    <w:p w:rsidR="00844E6B" w:rsidRPr="0081044D" w:rsidRDefault="00844E6B" w:rsidP="00F96471">
      <w:pPr>
        <w:pStyle w:val="Body1"/>
        <w:numPr>
          <w:ilvl w:val="0"/>
          <w:numId w:val="3"/>
        </w:numPr>
        <w:ind w:left="1985" w:hanging="425"/>
        <w:jc w:val="both"/>
        <w:rPr>
          <w:rFonts w:ascii="Arial" w:hAnsi="Arial" w:cs="Arial"/>
          <w:sz w:val="20"/>
        </w:rPr>
      </w:pPr>
      <w:r w:rsidRPr="0081044D">
        <w:rPr>
          <w:rFonts w:ascii="Arial" w:hAnsi="Arial" w:cs="Arial"/>
          <w:sz w:val="20"/>
        </w:rPr>
        <w:t>The B-BBEE Status Level of Contribution obtained by the measured entity.</w:t>
      </w:r>
    </w:p>
    <w:p w:rsidR="00844E6B" w:rsidRPr="0081044D" w:rsidRDefault="00844E6B" w:rsidP="008974B7">
      <w:pPr>
        <w:pStyle w:val="Body1"/>
        <w:jc w:val="both"/>
        <w:rPr>
          <w:rFonts w:ascii="Arial" w:hAnsi="Arial" w:cs="Arial"/>
          <w:sz w:val="20"/>
        </w:rPr>
      </w:pPr>
    </w:p>
    <w:p w:rsidR="00844E6B" w:rsidRPr="0081044D" w:rsidRDefault="00844E6B" w:rsidP="00F96471">
      <w:pPr>
        <w:pStyle w:val="Body1"/>
        <w:numPr>
          <w:ilvl w:val="0"/>
          <w:numId w:val="6"/>
        </w:numPr>
        <w:ind w:left="1560" w:hanging="426"/>
        <w:jc w:val="both"/>
        <w:rPr>
          <w:rFonts w:ascii="Arial" w:hAnsi="Arial" w:cs="Arial"/>
          <w:b/>
          <w:sz w:val="20"/>
        </w:rPr>
      </w:pPr>
      <w:r w:rsidRPr="0081044D">
        <w:rPr>
          <w:rFonts w:ascii="Arial" w:hAnsi="Arial" w:cs="Arial"/>
          <w:b/>
          <w:sz w:val="20"/>
        </w:rPr>
        <w:t>Verification Agencies accredited by IRBA</w:t>
      </w:r>
    </w:p>
    <w:p w:rsidR="00844E6B" w:rsidRPr="0081044D" w:rsidRDefault="00844E6B" w:rsidP="006430E1">
      <w:pPr>
        <w:pStyle w:val="Body1"/>
        <w:ind w:left="1560" w:hanging="426"/>
        <w:jc w:val="both"/>
        <w:rPr>
          <w:rFonts w:ascii="Arial" w:hAnsi="Arial" w:cs="Arial"/>
          <w:b/>
          <w:sz w:val="20"/>
        </w:rPr>
      </w:pPr>
      <w:r w:rsidRPr="0081044D">
        <w:rPr>
          <w:rFonts w:ascii="Arial" w:hAnsi="Arial" w:cs="Arial"/>
          <w:b/>
          <w:sz w:val="20"/>
        </w:rPr>
        <w:tab/>
      </w:r>
    </w:p>
    <w:p w:rsidR="00844E6B" w:rsidRPr="0081044D" w:rsidRDefault="00844E6B" w:rsidP="006430E1">
      <w:pPr>
        <w:pStyle w:val="Body1"/>
        <w:ind w:left="1560"/>
        <w:jc w:val="both"/>
        <w:rPr>
          <w:rFonts w:ascii="Arial" w:hAnsi="Arial" w:cs="Arial"/>
          <w:sz w:val="20"/>
        </w:rPr>
      </w:pPr>
      <w:r w:rsidRPr="0081044D">
        <w:rPr>
          <w:rFonts w:ascii="Arial" w:hAnsi="Arial" w:cs="Arial"/>
          <w:sz w:val="20"/>
        </w:rPr>
        <w:t>The format and content of B-BBEE Status Level Verification Certificates issued by registered auditors approved by IRBA must:</w:t>
      </w:r>
    </w:p>
    <w:p w:rsidR="00844E6B" w:rsidRPr="0081044D" w:rsidRDefault="00844E6B" w:rsidP="008974B7">
      <w:pPr>
        <w:pStyle w:val="Body1"/>
        <w:ind w:left="720"/>
        <w:jc w:val="both"/>
        <w:rPr>
          <w:rFonts w:ascii="Arial" w:hAnsi="Arial" w:cs="Arial"/>
          <w:sz w:val="20"/>
        </w:rPr>
      </w:pP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Clearly identify the B-BBEE approved registered auditor by the auditor’s individual registration number with IRBA and the auditor’s logo;</w:t>
      </w: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Clearly record an approved B-BBEE Verification Certificate identification reference in the format required by the SASAE;</w:t>
      </w: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Reflect relevant information regarding the identity and location of the measured entity;</w:t>
      </w: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Identify the Codes of Good Practice or relevant Sector Codes applied in the determination of the scores;</w:t>
      </w: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Record the weighting points (scores) attained by the measured entity for each scorecard element, where applicable, and the measured entity’s overall B-BBEE Status Level of Contribution; and</w:t>
      </w:r>
    </w:p>
    <w:p w:rsidR="00844E6B" w:rsidRPr="0081044D" w:rsidRDefault="00844E6B" w:rsidP="00F96471">
      <w:pPr>
        <w:numPr>
          <w:ilvl w:val="0"/>
          <w:numId w:val="7"/>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Reflect that the B-BBEE Verification Certificate and accompanying assurance report issued to the measured entity is valid for 12 months from the date of issuance and reflect both the issuance and expiry date.</w:t>
      </w:r>
    </w:p>
    <w:p w:rsidR="00844E6B" w:rsidRDefault="00844E6B" w:rsidP="008974B7">
      <w:pPr>
        <w:pStyle w:val="Body1"/>
        <w:ind w:left="1418" w:hanging="284"/>
        <w:jc w:val="both"/>
        <w:rPr>
          <w:rFonts w:ascii="Arial" w:hAnsi="Arial" w:cs="Arial"/>
          <w:sz w:val="20"/>
        </w:rPr>
      </w:pPr>
    </w:p>
    <w:p w:rsidR="00CA4D25" w:rsidRDefault="00CA4D25" w:rsidP="008974B7">
      <w:pPr>
        <w:pStyle w:val="Body1"/>
        <w:ind w:left="1418" w:hanging="284"/>
        <w:jc w:val="both"/>
        <w:rPr>
          <w:rFonts w:ascii="Arial" w:hAnsi="Arial" w:cs="Arial"/>
          <w:sz w:val="20"/>
        </w:rPr>
      </w:pPr>
    </w:p>
    <w:p w:rsidR="00CA4D25" w:rsidRDefault="00CA4D25" w:rsidP="008974B7">
      <w:pPr>
        <w:pStyle w:val="Body1"/>
        <w:ind w:left="1418" w:hanging="284"/>
        <w:jc w:val="both"/>
        <w:rPr>
          <w:rFonts w:ascii="Arial" w:hAnsi="Arial" w:cs="Arial"/>
          <w:sz w:val="20"/>
        </w:rPr>
      </w:pPr>
    </w:p>
    <w:p w:rsidR="0082401F" w:rsidRPr="0081044D" w:rsidRDefault="0082401F" w:rsidP="008974B7">
      <w:pPr>
        <w:pStyle w:val="Body1"/>
        <w:ind w:left="1418" w:hanging="284"/>
        <w:jc w:val="both"/>
        <w:rPr>
          <w:rFonts w:ascii="Arial" w:hAnsi="Arial" w:cs="Arial"/>
          <w:sz w:val="20"/>
        </w:rPr>
      </w:pPr>
    </w:p>
    <w:p w:rsidR="00844E6B" w:rsidRPr="0081044D" w:rsidRDefault="00844E6B" w:rsidP="00F96471">
      <w:pPr>
        <w:pStyle w:val="Body1"/>
        <w:numPr>
          <w:ilvl w:val="0"/>
          <w:numId w:val="6"/>
        </w:numPr>
        <w:tabs>
          <w:tab w:val="left" w:pos="1701"/>
        </w:tabs>
        <w:ind w:left="1560" w:hanging="426"/>
        <w:jc w:val="both"/>
        <w:rPr>
          <w:rFonts w:ascii="Arial" w:hAnsi="Arial" w:cs="Arial"/>
          <w:b/>
          <w:sz w:val="20"/>
        </w:rPr>
      </w:pPr>
      <w:r w:rsidRPr="0081044D">
        <w:rPr>
          <w:rFonts w:ascii="Arial" w:hAnsi="Arial" w:cs="Arial"/>
          <w:b/>
          <w:sz w:val="20"/>
        </w:rPr>
        <w:lastRenderedPageBreak/>
        <w:t xml:space="preserve">Accounting Officers as contemplated in section 60(4) of the Closed Corporations Act </w:t>
      </w:r>
    </w:p>
    <w:p w:rsidR="00844E6B" w:rsidRPr="0081044D" w:rsidRDefault="00844E6B" w:rsidP="009813C4">
      <w:pPr>
        <w:pStyle w:val="Body1"/>
        <w:ind w:left="1560" w:hanging="426"/>
        <w:jc w:val="both"/>
        <w:rPr>
          <w:rFonts w:ascii="Arial" w:hAnsi="Arial" w:cs="Arial"/>
          <w:b/>
          <w:sz w:val="20"/>
        </w:rPr>
      </w:pPr>
    </w:p>
    <w:p w:rsidR="00844E6B" w:rsidRPr="0081044D" w:rsidRDefault="00844E6B" w:rsidP="009813C4">
      <w:pPr>
        <w:pStyle w:val="Body1"/>
        <w:ind w:left="1560"/>
        <w:jc w:val="both"/>
        <w:rPr>
          <w:rFonts w:ascii="Arial" w:hAnsi="Arial" w:cs="Arial"/>
          <w:sz w:val="20"/>
        </w:rPr>
      </w:pPr>
      <w:r w:rsidRPr="0081044D">
        <w:rPr>
          <w:rFonts w:ascii="Arial" w:hAnsi="Arial" w:cs="Arial"/>
          <w:sz w:val="20"/>
        </w:rPr>
        <w:t>The certificates should be issued on the Accounting Officer’s letterhead with the practice number and contact number clearly specified on the face of the certificate.</w:t>
      </w:r>
    </w:p>
    <w:p w:rsidR="00844E6B" w:rsidRPr="0081044D" w:rsidRDefault="00844E6B" w:rsidP="009813C4">
      <w:pPr>
        <w:pStyle w:val="Body1"/>
        <w:ind w:left="1560"/>
        <w:jc w:val="both"/>
        <w:rPr>
          <w:rFonts w:ascii="Arial" w:hAnsi="Arial" w:cs="Arial"/>
          <w:sz w:val="20"/>
        </w:rPr>
      </w:pPr>
      <w:r w:rsidRPr="0081044D">
        <w:rPr>
          <w:rFonts w:ascii="Arial" w:hAnsi="Arial" w:cs="Arial"/>
          <w:sz w:val="20"/>
        </w:rPr>
        <w:tab/>
      </w:r>
    </w:p>
    <w:p w:rsidR="00844E6B" w:rsidRPr="0081044D" w:rsidRDefault="00844E6B" w:rsidP="009813C4">
      <w:pPr>
        <w:pStyle w:val="Body1"/>
        <w:ind w:left="1560"/>
        <w:jc w:val="both"/>
        <w:rPr>
          <w:rFonts w:ascii="Arial" w:hAnsi="Arial" w:cs="Arial"/>
          <w:sz w:val="20"/>
        </w:rPr>
      </w:pPr>
      <w:r w:rsidRPr="0081044D">
        <w:rPr>
          <w:rFonts w:ascii="Arial" w:hAnsi="Arial" w:cs="Arial"/>
          <w:sz w:val="20"/>
        </w:rPr>
        <w:t>The content of B-BBEE Status Level Verification Certificates issued by Accounting Officers as contemplated in the CCA is detailed below:</w:t>
      </w:r>
    </w:p>
    <w:p w:rsidR="000571B9" w:rsidRDefault="000571B9">
      <w:pPr>
        <w:rPr>
          <w:rFonts w:ascii="Arial" w:eastAsia="Arial Unicode MS" w:hAnsi="Arial" w:cs="Arial"/>
          <w:color w:val="000000"/>
          <w:sz w:val="20"/>
          <w:szCs w:val="20"/>
          <w:u w:color="000000"/>
          <w:lang w:eastAsia="en-ZA"/>
        </w:rPr>
      </w:pPr>
    </w:p>
    <w:p w:rsidR="00844E6B" w:rsidRPr="0081044D" w:rsidRDefault="00844E6B" w:rsidP="009813C4">
      <w:pPr>
        <w:pStyle w:val="Body1"/>
        <w:ind w:left="1560" w:hanging="1"/>
        <w:jc w:val="both"/>
        <w:rPr>
          <w:rFonts w:ascii="Arial" w:hAnsi="Arial" w:cs="Arial"/>
          <w:sz w:val="20"/>
        </w:rPr>
      </w:pPr>
      <w:r w:rsidRPr="0081044D">
        <w:rPr>
          <w:rFonts w:ascii="Arial" w:hAnsi="Arial" w:cs="Arial"/>
          <w:sz w:val="20"/>
        </w:rPr>
        <w:t>When confirming the validity of a certificate in respect of an EME, the following should be detailed on the face of the certificate:</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Accounting Officer’s or Registered Auditor’s letter head with full contact details;</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Accounting Officer’s or Registered Auditor’s practice numbers;</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name and the physical location of the measured entity;</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registration number and, where applicable, the VAT number of the measured entity;</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date of issue and date of expiry;</w:t>
      </w:r>
    </w:p>
    <w:p w:rsidR="00844E6B" w:rsidRPr="0081044D"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B-BBEE Status Level of Contribution obtained by the measured entity; and</w:t>
      </w:r>
    </w:p>
    <w:p w:rsidR="00844E6B" w:rsidRDefault="00844E6B" w:rsidP="00F96471">
      <w:pPr>
        <w:numPr>
          <w:ilvl w:val="0"/>
          <w:numId w:val="8"/>
        </w:numPr>
        <w:ind w:left="1985" w:hanging="425"/>
        <w:jc w:val="both"/>
        <w:outlineLvl w:val="0"/>
        <w:rPr>
          <w:rFonts w:ascii="Arial" w:eastAsia="Arial Unicode MS" w:hAnsi="Arial" w:cs="Arial"/>
          <w:color w:val="000000"/>
          <w:sz w:val="20"/>
          <w:szCs w:val="20"/>
          <w:u w:color="000000"/>
        </w:rPr>
      </w:pPr>
      <w:r w:rsidRPr="0081044D">
        <w:rPr>
          <w:rFonts w:ascii="Arial" w:eastAsia="Arial Unicode MS" w:hAnsi="Arial" w:cs="Arial"/>
          <w:color w:val="000000"/>
          <w:sz w:val="20"/>
          <w:szCs w:val="20"/>
          <w:u w:color="000000"/>
        </w:rPr>
        <w:t>The total black shareholding and total black female shareholding.</w:t>
      </w:r>
    </w:p>
    <w:p w:rsidR="004509A8" w:rsidRDefault="004509A8" w:rsidP="004509A8">
      <w:pPr>
        <w:pStyle w:val="ListParagraph"/>
        <w:tabs>
          <w:tab w:val="left" w:pos="2268"/>
          <w:tab w:val="left" w:pos="3686"/>
          <w:tab w:val="right" w:pos="6105"/>
        </w:tabs>
        <w:spacing w:line="276" w:lineRule="auto"/>
        <w:ind w:left="567" w:right="34"/>
        <w:jc w:val="both"/>
        <w:rPr>
          <w:rFonts w:cs="Arial"/>
          <w:bCs/>
        </w:rPr>
      </w:pPr>
    </w:p>
    <w:p w:rsidR="004509A8" w:rsidRPr="000A2E71" w:rsidRDefault="004509A8" w:rsidP="000F09E8">
      <w:pPr>
        <w:pStyle w:val="ListParagraph"/>
        <w:numPr>
          <w:ilvl w:val="1"/>
          <w:numId w:val="25"/>
        </w:numPr>
        <w:tabs>
          <w:tab w:val="left" w:pos="2268"/>
          <w:tab w:val="left" w:pos="3686"/>
          <w:tab w:val="right" w:pos="6105"/>
        </w:tabs>
        <w:spacing w:line="276" w:lineRule="auto"/>
        <w:ind w:right="34"/>
        <w:jc w:val="both"/>
        <w:rPr>
          <w:rFonts w:cs="Arial"/>
          <w:b/>
          <w:spacing w:val="-5"/>
        </w:rPr>
      </w:pPr>
      <w:r w:rsidRPr="000A2E71">
        <w:rPr>
          <w:rFonts w:cs="Arial"/>
          <w:b/>
          <w:bCs/>
          <w:spacing w:val="3"/>
        </w:rPr>
        <w:t>BID DECLARATION</w:t>
      </w:r>
    </w:p>
    <w:p w:rsidR="004509A8" w:rsidRPr="004509A8" w:rsidRDefault="004509A8" w:rsidP="004509A8">
      <w:pPr>
        <w:pStyle w:val="ListParagraph"/>
        <w:tabs>
          <w:tab w:val="left" w:pos="2268"/>
          <w:tab w:val="left" w:pos="3686"/>
          <w:tab w:val="right" w:pos="6105"/>
        </w:tabs>
        <w:spacing w:line="276" w:lineRule="auto"/>
        <w:ind w:left="567" w:right="34"/>
        <w:jc w:val="both"/>
        <w:rPr>
          <w:rFonts w:cs="Arial"/>
          <w:spacing w:val="-5"/>
        </w:rPr>
      </w:pPr>
      <w:r w:rsidRPr="0081044D">
        <w:rPr>
          <w:rFonts w:cs="Arial"/>
        </w:rPr>
        <w:t>Bidders who claim points in respect of B-BBEE Status Level of Contribution must complete the following:</w:t>
      </w:r>
    </w:p>
    <w:tbl>
      <w:tblPr>
        <w:tblStyle w:val="TableGrid"/>
        <w:tblpPr w:leftFromText="180" w:rightFromText="180" w:vertAnchor="text" w:horzAnchor="page" w:tblpX="1456" w:tblpY="15"/>
        <w:tblW w:w="0" w:type="auto"/>
        <w:tblLook w:val="04A0" w:firstRow="1" w:lastRow="0" w:firstColumn="1" w:lastColumn="0" w:noHBand="0" w:noVBand="1"/>
      </w:tblPr>
      <w:tblGrid>
        <w:gridCol w:w="3964"/>
        <w:gridCol w:w="3711"/>
      </w:tblGrid>
      <w:tr w:rsidR="004509A8" w:rsidRPr="0081044D" w:rsidTr="004509A8">
        <w:trPr>
          <w:trHeight w:val="389"/>
        </w:trPr>
        <w:tc>
          <w:tcPr>
            <w:tcW w:w="7675" w:type="dxa"/>
            <w:gridSpan w:val="2"/>
            <w:shd w:val="pct10" w:color="auto" w:fill="auto"/>
            <w:vAlign w:val="center"/>
          </w:tcPr>
          <w:p w:rsidR="004509A8" w:rsidRPr="004509A8" w:rsidRDefault="004509A8" w:rsidP="004509A8">
            <w:pPr>
              <w:tabs>
                <w:tab w:val="left" w:pos="835"/>
              </w:tabs>
              <w:spacing w:line="276" w:lineRule="auto"/>
              <w:ind w:right="34"/>
              <w:jc w:val="center"/>
              <w:rPr>
                <w:rFonts w:ascii="Arial" w:hAnsi="Arial" w:cs="Arial"/>
                <w:b/>
                <w:sz w:val="20"/>
                <w:szCs w:val="20"/>
              </w:rPr>
            </w:pPr>
            <w:r w:rsidRPr="004509A8">
              <w:rPr>
                <w:rFonts w:ascii="Arial" w:hAnsi="Arial" w:cs="Arial"/>
                <w:b/>
                <w:sz w:val="20"/>
                <w:szCs w:val="20"/>
              </w:rPr>
              <w:t>B-BBEE status level of contribution claimed</w:t>
            </w:r>
          </w:p>
        </w:tc>
      </w:tr>
      <w:tr w:rsidR="004509A8" w:rsidRPr="0081044D" w:rsidTr="004509A8">
        <w:trPr>
          <w:trHeight w:val="430"/>
        </w:trPr>
        <w:tc>
          <w:tcPr>
            <w:tcW w:w="3964" w:type="dxa"/>
            <w:vAlign w:val="center"/>
          </w:tcPr>
          <w:p w:rsidR="004509A8" w:rsidRPr="0081044D" w:rsidRDefault="004509A8" w:rsidP="004509A8">
            <w:pPr>
              <w:tabs>
                <w:tab w:val="left" w:pos="835"/>
              </w:tabs>
              <w:spacing w:line="276" w:lineRule="auto"/>
              <w:ind w:right="34"/>
              <w:jc w:val="both"/>
              <w:rPr>
                <w:rFonts w:ascii="Arial" w:hAnsi="Arial" w:cs="Arial"/>
                <w:sz w:val="20"/>
                <w:szCs w:val="20"/>
              </w:rPr>
            </w:pPr>
            <w:r w:rsidRPr="0081044D">
              <w:rPr>
                <w:rFonts w:ascii="Arial" w:hAnsi="Arial" w:cs="Arial"/>
                <w:sz w:val="20"/>
                <w:szCs w:val="20"/>
              </w:rPr>
              <w:t>B-BBEE status level of contribution</w:t>
            </w:r>
          </w:p>
        </w:tc>
        <w:tc>
          <w:tcPr>
            <w:tcW w:w="3711" w:type="dxa"/>
            <w:vAlign w:val="center"/>
          </w:tcPr>
          <w:p w:rsidR="004509A8" w:rsidRPr="0081044D" w:rsidRDefault="004509A8" w:rsidP="004509A8">
            <w:pPr>
              <w:tabs>
                <w:tab w:val="left" w:pos="835"/>
              </w:tabs>
              <w:spacing w:line="276" w:lineRule="auto"/>
              <w:ind w:right="34"/>
              <w:jc w:val="both"/>
              <w:rPr>
                <w:rFonts w:ascii="Arial" w:hAnsi="Arial" w:cs="Arial"/>
                <w:sz w:val="20"/>
                <w:szCs w:val="20"/>
              </w:rPr>
            </w:pPr>
          </w:p>
        </w:tc>
      </w:tr>
      <w:tr w:rsidR="004509A8" w:rsidRPr="0081044D" w:rsidTr="004509A8">
        <w:trPr>
          <w:trHeight w:val="422"/>
        </w:trPr>
        <w:tc>
          <w:tcPr>
            <w:tcW w:w="3964" w:type="dxa"/>
            <w:vAlign w:val="center"/>
          </w:tcPr>
          <w:p w:rsidR="004509A8" w:rsidRPr="0081044D" w:rsidRDefault="004509A8" w:rsidP="004509A8">
            <w:pPr>
              <w:tabs>
                <w:tab w:val="left" w:pos="835"/>
              </w:tabs>
              <w:spacing w:line="276" w:lineRule="auto"/>
              <w:ind w:right="34"/>
              <w:jc w:val="both"/>
              <w:rPr>
                <w:rFonts w:ascii="Arial" w:hAnsi="Arial" w:cs="Arial"/>
                <w:sz w:val="20"/>
                <w:szCs w:val="20"/>
              </w:rPr>
            </w:pPr>
            <w:r w:rsidRPr="0081044D">
              <w:rPr>
                <w:rFonts w:ascii="Arial" w:hAnsi="Arial" w:cs="Arial"/>
                <w:sz w:val="20"/>
                <w:szCs w:val="20"/>
              </w:rPr>
              <w:t>Poi</w:t>
            </w:r>
            <w:r>
              <w:rPr>
                <w:rFonts w:ascii="Arial" w:hAnsi="Arial" w:cs="Arial"/>
                <w:sz w:val="20"/>
                <w:szCs w:val="20"/>
              </w:rPr>
              <w:t>nts claimed (maximum of 10</w:t>
            </w:r>
            <w:r w:rsidRPr="0081044D">
              <w:rPr>
                <w:rFonts w:ascii="Arial" w:hAnsi="Arial" w:cs="Arial"/>
                <w:sz w:val="20"/>
                <w:szCs w:val="20"/>
              </w:rPr>
              <w:t>)</w:t>
            </w:r>
          </w:p>
        </w:tc>
        <w:tc>
          <w:tcPr>
            <w:tcW w:w="3711" w:type="dxa"/>
            <w:vAlign w:val="center"/>
          </w:tcPr>
          <w:p w:rsidR="004509A8" w:rsidRPr="0081044D" w:rsidRDefault="004509A8" w:rsidP="004509A8">
            <w:pPr>
              <w:tabs>
                <w:tab w:val="left" w:pos="835"/>
              </w:tabs>
              <w:spacing w:line="276" w:lineRule="auto"/>
              <w:ind w:right="34"/>
              <w:jc w:val="both"/>
              <w:rPr>
                <w:rFonts w:ascii="Arial" w:hAnsi="Arial" w:cs="Arial"/>
                <w:sz w:val="20"/>
                <w:szCs w:val="20"/>
              </w:rPr>
            </w:pPr>
          </w:p>
        </w:tc>
      </w:tr>
    </w:tbl>
    <w:p w:rsidR="004509A8" w:rsidRPr="0081044D" w:rsidRDefault="004509A8" w:rsidP="004509A8">
      <w:pPr>
        <w:tabs>
          <w:tab w:val="left" w:pos="835"/>
        </w:tabs>
        <w:spacing w:line="276" w:lineRule="auto"/>
        <w:ind w:left="720" w:right="34"/>
        <w:jc w:val="both"/>
        <w:rPr>
          <w:rFonts w:ascii="Arial" w:hAnsi="Arial" w:cs="Arial"/>
          <w:sz w:val="20"/>
          <w:szCs w:val="20"/>
        </w:rPr>
      </w:pPr>
    </w:p>
    <w:p w:rsidR="004509A8" w:rsidRPr="0081044D" w:rsidRDefault="004509A8" w:rsidP="004509A8">
      <w:pPr>
        <w:tabs>
          <w:tab w:val="left" w:pos="835"/>
        </w:tabs>
        <w:spacing w:line="276" w:lineRule="auto"/>
        <w:ind w:right="34"/>
        <w:jc w:val="both"/>
        <w:rPr>
          <w:rFonts w:ascii="Arial" w:hAnsi="Arial" w:cs="Arial"/>
          <w:sz w:val="20"/>
          <w:szCs w:val="20"/>
        </w:rPr>
      </w:pPr>
    </w:p>
    <w:p w:rsidR="004509A8" w:rsidRDefault="004509A8" w:rsidP="004509A8">
      <w:pPr>
        <w:pStyle w:val="ListParagraph"/>
        <w:spacing w:line="276" w:lineRule="auto"/>
        <w:ind w:left="1008" w:right="34"/>
        <w:jc w:val="both"/>
        <w:rPr>
          <w:rFonts w:cs="Arial"/>
          <w:spacing w:val="2"/>
        </w:rPr>
      </w:pPr>
    </w:p>
    <w:p w:rsidR="004509A8" w:rsidRDefault="004509A8" w:rsidP="004509A8">
      <w:pPr>
        <w:pStyle w:val="ListParagraph"/>
        <w:spacing w:line="276" w:lineRule="auto"/>
        <w:ind w:left="1008" w:right="34"/>
        <w:jc w:val="both"/>
        <w:rPr>
          <w:rFonts w:cs="Arial"/>
          <w:spacing w:val="2"/>
        </w:rPr>
      </w:pPr>
    </w:p>
    <w:p w:rsidR="004509A8" w:rsidRPr="0081044D" w:rsidRDefault="004509A8" w:rsidP="004509A8">
      <w:pPr>
        <w:pStyle w:val="ListParagraph"/>
        <w:spacing w:line="276" w:lineRule="auto"/>
        <w:ind w:left="1008" w:right="34"/>
        <w:jc w:val="both"/>
        <w:rPr>
          <w:rFonts w:cs="Arial"/>
          <w:spacing w:val="10"/>
        </w:rPr>
      </w:pPr>
    </w:p>
    <w:p w:rsidR="004509A8" w:rsidRPr="003C06CE" w:rsidRDefault="004509A8" w:rsidP="004509A8">
      <w:pPr>
        <w:pStyle w:val="ListParagraph"/>
        <w:tabs>
          <w:tab w:val="right" w:pos="3201"/>
        </w:tabs>
        <w:kinsoku w:val="0"/>
        <w:spacing w:line="276" w:lineRule="auto"/>
        <w:ind w:left="576" w:right="34"/>
        <w:jc w:val="both"/>
        <w:rPr>
          <w:rFonts w:cs="Arial"/>
          <w:bCs/>
        </w:rPr>
      </w:pPr>
    </w:p>
    <w:p w:rsidR="004509A8" w:rsidRDefault="004509A8" w:rsidP="000F09E8">
      <w:pPr>
        <w:pStyle w:val="ListParagraph"/>
        <w:numPr>
          <w:ilvl w:val="2"/>
          <w:numId w:val="25"/>
        </w:numPr>
        <w:tabs>
          <w:tab w:val="right" w:pos="3201"/>
        </w:tabs>
        <w:kinsoku w:val="0"/>
        <w:spacing w:line="276" w:lineRule="auto"/>
        <w:ind w:left="567" w:right="34" w:hanging="567"/>
        <w:jc w:val="both"/>
        <w:rPr>
          <w:rFonts w:cs="Arial"/>
          <w:b/>
          <w:bCs/>
        </w:rPr>
      </w:pPr>
      <w:r w:rsidRPr="004509A8">
        <w:rPr>
          <w:rFonts w:cs="Arial"/>
          <w:b/>
          <w:bCs/>
        </w:rPr>
        <w:t>SUB-CONTRACTING</w:t>
      </w:r>
    </w:p>
    <w:p w:rsidR="004509A8" w:rsidRPr="004509A8" w:rsidRDefault="003A76B4" w:rsidP="003A76B4">
      <w:pPr>
        <w:pStyle w:val="ListParagraph"/>
        <w:tabs>
          <w:tab w:val="right" w:pos="3201"/>
        </w:tabs>
        <w:kinsoku w:val="0"/>
        <w:spacing w:line="276" w:lineRule="auto"/>
        <w:ind w:left="567" w:right="34" w:hanging="567"/>
        <w:jc w:val="both"/>
        <w:rPr>
          <w:rFonts w:cs="Arial"/>
          <w:b/>
          <w:bCs/>
        </w:rPr>
      </w:pPr>
      <w:r>
        <w:rPr>
          <w:rFonts w:cs="Arial"/>
        </w:rPr>
        <w:tab/>
      </w:r>
      <w:r w:rsidR="004509A8" w:rsidRPr="004509A8">
        <w:rPr>
          <w:rFonts w:cs="Arial"/>
        </w:rPr>
        <w:t xml:space="preserve">Will </w:t>
      </w:r>
      <w:r w:rsidR="004509A8" w:rsidRPr="004509A8">
        <w:rPr>
          <w:rFonts w:cs="Arial"/>
          <w:bCs/>
        </w:rPr>
        <w:t xml:space="preserve">any portion of the contract be sub-contracted?  (Please tick)   </w:t>
      </w:r>
    </w:p>
    <w:tbl>
      <w:tblPr>
        <w:tblStyle w:val="TableGrid"/>
        <w:tblW w:w="0" w:type="auto"/>
        <w:tblInd w:w="584" w:type="dxa"/>
        <w:tblLook w:val="04A0" w:firstRow="1" w:lastRow="0" w:firstColumn="1" w:lastColumn="0" w:noHBand="0" w:noVBand="1"/>
      </w:tblPr>
      <w:tblGrid>
        <w:gridCol w:w="818"/>
        <w:gridCol w:w="850"/>
      </w:tblGrid>
      <w:tr w:rsidR="004509A8" w:rsidRPr="0081044D" w:rsidTr="003A76B4">
        <w:trPr>
          <w:trHeight w:val="439"/>
        </w:trPr>
        <w:tc>
          <w:tcPr>
            <w:tcW w:w="818" w:type="dxa"/>
            <w:shd w:val="pct10" w:color="auto" w:fill="auto"/>
            <w:vAlign w:val="center"/>
          </w:tcPr>
          <w:p w:rsidR="004509A8" w:rsidRPr="004509A8" w:rsidRDefault="004509A8" w:rsidP="003A76B4">
            <w:pPr>
              <w:pStyle w:val="ListParagraph"/>
              <w:tabs>
                <w:tab w:val="right" w:pos="10175"/>
              </w:tabs>
              <w:spacing w:line="276" w:lineRule="auto"/>
              <w:ind w:left="567" w:right="34" w:hanging="567"/>
              <w:jc w:val="both"/>
              <w:rPr>
                <w:rFonts w:cs="Arial"/>
                <w:b/>
                <w:bCs/>
              </w:rPr>
            </w:pPr>
            <w:r w:rsidRPr="004509A8">
              <w:rPr>
                <w:rFonts w:cs="Arial"/>
                <w:b/>
                <w:bCs/>
              </w:rPr>
              <w:t>Yes</w:t>
            </w:r>
          </w:p>
        </w:tc>
        <w:tc>
          <w:tcPr>
            <w:tcW w:w="850" w:type="dxa"/>
          </w:tcPr>
          <w:p w:rsidR="004509A8" w:rsidRPr="0081044D" w:rsidRDefault="004509A8" w:rsidP="003A76B4">
            <w:pPr>
              <w:pStyle w:val="ListParagraph"/>
              <w:tabs>
                <w:tab w:val="right" w:pos="10175"/>
              </w:tabs>
              <w:spacing w:line="276" w:lineRule="auto"/>
              <w:ind w:left="567" w:right="34" w:hanging="567"/>
              <w:jc w:val="both"/>
              <w:rPr>
                <w:rFonts w:cs="Arial"/>
                <w:b/>
                <w:bCs/>
              </w:rPr>
            </w:pPr>
          </w:p>
        </w:tc>
      </w:tr>
      <w:tr w:rsidR="004509A8" w:rsidRPr="0081044D" w:rsidTr="003A76B4">
        <w:trPr>
          <w:trHeight w:val="403"/>
        </w:trPr>
        <w:tc>
          <w:tcPr>
            <w:tcW w:w="818" w:type="dxa"/>
            <w:shd w:val="pct10" w:color="auto" w:fill="auto"/>
            <w:vAlign w:val="center"/>
          </w:tcPr>
          <w:p w:rsidR="004509A8" w:rsidRPr="004509A8" w:rsidRDefault="004509A8" w:rsidP="003A76B4">
            <w:pPr>
              <w:pStyle w:val="ListParagraph"/>
              <w:tabs>
                <w:tab w:val="right" w:pos="10175"/>
              </w:tabs>
              <w:spacing w:line="276" w:lineRule="auto"/>
              <w:ind w:left="567" w:right="34" w:hanging="567"/>
              <w:jc w:val="both"/>
              <w:rPr>
                <w:rFonts w:cs="Arial"/>
                <w:b/>
                <w:bCs/>
              </w:rPr>
            </w:pPr>
            <w:r w:rsidRPr="004509A8">
              <w:rPr>
                <w:rFonts w:cs="Arial"/>
                <w:b/>
                <w:bCs/>
              </w:rPr>
              <w:t>No</w:t>
            </w:r>
          </w:p>
        </w:tc>
        <w:tc>
          <w:tcPr>
            <w:tcW w:w="850" w:type="dxa"/>
          </w:tcPr>
          <w:p w:rsidR="004509A8" w:rsidRPr="0081044D" w:rsidRDefault="004509A8" w:rsidP="003A76B4">
            <w:pPr>
              <w:pStyle w:val="ListParagraph"/>
              <w:tabs>
                <w:tab w:val="right" w:pos="10175"/>
              </w:tabs>
              <w:spacing w:line="276" w:lineRule="auto"/>
              <w:ind w:left="567" w:right="34" w:hanging="567"/>
              <w:jc w:val="both"/>
              <w:rPr>
                <w:rFonts w:cs="Arial"/>
                <w:b/>
                <w:bCs/>
              </w:rPr>
            </w:pPr>
          </w:p>
        </w:tc>
      </w:tr>
    </w:tbl>
    <w:p w:rsidR="004509A8" w:rsidRPr="0081044D" w:rsidRDefault="004509A8" w:rsidP="003A76B4">
      <w:pPr>
        <w:pStyle w:val="ListParagraph"/>
        <w:tabs>
          <w:tab w:val="right" w:pos="10175"/>
        </w:tabs>
        <w:spacing w:line="276" w:lineRule="auto"/>
        <w:ind w:left="567" w:right="34" w:hanging="567"/>
        <w:rPr>
          <w:rFonts w:cs="Arial"/>
        </w:rPr>
      </w:pPr>
    </w:p>
    <w:p w:rsidR="004509A8" w:rsidRPr="00E503A3" w:rsidRDefault="004509A8" w:rsidP="003A76B4">
      <w:pPr>
        <w:tabs>
          <w:tab w:val="left" w:pos="567"/>
          <w:tab w:val="right" w:pos="10175"/>
        </w:tabs>
        <w:kinsoku w:val="0"/>
        <w:spacing w:line="276" w:lineRule="auto"/>
        <w:ind w:left="567" w:right="34" w:hanging="567"/>
        <w:rPr>
          <w:rFonts w:ascii="Arial" w:eastAsia="Times New Roman" w:hAnsi="Arial" w:cs="Arial"/>
          <w:bCs/>
          <w:snapToGrid w:val="0"/>
          <w:sz w:val="20"/>
          <w:szCs w:val="20"/>
          <w:lang w:val="en-US"/>
        </w:rPr>
      </w:pPr>
      <w:r>
        <w:rPr>
          <w:rFonts w:cs="Arial"/>
        </w:rPr>
        <w:tab/>
      </w:r>
      <w:r w:rsidRPr="00E503A3">
        <w:rPr>
          <w:rFonts w:ascii="Arial" w:eastAsia="Times New Roman" w:hAnsi="Arial" w:cs="Arial"/>
          <w:bCs/>
          <w:snapToGrid w:val="0"/>
          <w:sz w:val="20"/>
          <w:szCs w:val="20"/>
          <w:lang w:val="en-US"/>
        </w:rPr>
        <w:t>If yes, indicate:</w:t>
      </w:r>
    </w:p>
    <w:tbl>
      <w:tblPr>
        <w:tblStyle w:val="TableGrid"/>
        <w:tblpPr w:leftFromText="180" w:rightFromText="180" w:vertAnchor="text" w:horzAnchor="margin" w:tblpXSpec="center" w:tblpY="61"/>
        <w:tblW w:w="0" w:type="auto"/>
        <w:tblLook w:val="04A0" w:firstRow="1" w:lastRow="0" w:firstColumn="1" w:lastColumn="0" w:noHBand="0" w:noVBand="1"/>
      </w:tblPr>
      <w:tblGrid>
        <w:gridCol w:w="6374"/>
        <w:gridCol w:w="2552"/>
      </w:tblGrid>
      <w:tr w:rsidR="003A76B4" w:rsidRPr="0081044D" w:rsidTr="003A76B4">
        <w:trPr>
          <w:trHeight w:val="419"/>
        </w:trPr>
        <w:tc>
          <w:tcPr>
            <w:tcW w:w="6374" w:type="dxa"/>
            <w:shd w:val="pct10" w:color="auto" w:fill="auto"/>
            <w:vAlign w:val="center"/>
          </w:tcPr>
          <w:p w:rsidR="003A76B4" w:rsidRPr="002967E1" w:rsidRDefault="003A76B4" w:rsidP="003A76B4">
            <w:pPr>
              <w:spacing w:line="276" w:lineRule="auto"/>
              <w:ind w:left="567" w:right="34" w:hanging="567"/>
              <w:rPr>
                <w:rFonts w:ascii="Arial" w:hAnsi="Arial" w:cs="Arial"/>
                <w:b/>
                <w:sz w:val="20"/>
                <w:szCs w:val="20"/>
              </w:rPr>
            </w:pPr>
            <w:r w:rsidRPr="002967E1">
              <w:rPr>
                <w:rFonts w:ascii="Arial" w:hAnsi="Arial" w:cs="Arial"/>
                <w:b/>
                <w:spacing w:val="12"/>
                <w:sz w:val="20"/>
                <w:szCs w:val="20"/>
              </w:rPr>
              <w:t>What percentage of the contract will be subcontracted?</w:t>
            </w:r>
          </w:p>
        </w:tc>
        <w:tc>
          <w:tcPr>
            <w:tcW w:w="2552" w:type="dxa"/>
            <w:vAlign w:val="center"/>
          </w:tcPr>
          <w:p w:rsidR="003A76B4" w:rsidRPr="0081044D" w:rsidRDefault="003A76B4" w:rsidP="003A76B4">
            <w:pPr>
              <w:tabs>
                <w:tab w:val="right" w:pos="10175"/>
              </w:tabs>
              <w:spacing w:line="276" w:lineRule="auto"/>
              <w:ind w:left="567" w:right="34" w:hanging="567"/>
              <w:rPr>
                <w:rFonts w:ascii="Arial" w:hAnsi="Arial" w:cs="Arial"/>
                <w:sz w:val="20"/>
                <w:szCs w:val="20"/>
              </w:rPr>
            </w:pPr>
          </w:p>
        </w:tc>
      </w:tr>
      <w:tr w:rsidR="003A76B4" w:rsidRPr="0081044D" w:rsidTr="003A76B4">
        <w:trPr>
          <w:trHeight w:val="413"/>
        </w:trPr>
        <w:tc>
          <w:tcPr>
            <w:tcW w:w="6374" w:type="dxa"/>
            <w:shd w:val="pct10" w:color="auto" w:fill="auto"/>
            <w:vAlign w:val="center"/>
          </w:tcPr>
          <w:p w:rsidR="003A76B4" w:rsidRPr="002967E1" w:rsidRDefault="003A76B4" w:rsidP="003A76B4">
            <w:pPr>
              <w:tabs>
                <w:tab w:val="right" w:pos="10175"/>
              </w:tabs>
              <w:spacing w:line="276" w:lineRule="auto"/>
              <w:ind w:right="34"/>
              <w:jc w:val="both"/>
              <w:rPr>
                <w:rFonts w:ascii="Arial" w:hAnsi="Arial" w:cs="Arial"/>
                <w:b/>
                <w:sz w:val="20"/>
                <w:szCs w:val="20"/>
              </w:rPr>
            </w:pPr>
            <w:r w:rsidRPr="002967E1">
              <w:rPr>
                <w:rFonts w:ascii="Arial" w:hAnsi="Arial" w:cs="Arial"/>
                <w:b/>
                <w:spacing w:val="18"/>
                <w:sz w:val="20"/>
                <w:szCs w:val="20"/>
              </w:rPr>
              <w:t>The name of the sub-contractor?</w:t>
            </w:r>
          </w:p>
        </w:tc>
        <w:tc>
          <w:tcPr>
            <w:tcW w:w="2552" w:type="dxa"/>
            <w:vAlign w:val="center"/>
          </w:tcPr>
          <w:p w:rsidR="003A76B4" w:rsidRPr="0081044D" w:rsidRDefault="003A76B4" w:rsidP="003A76B4">
            <w:pPr>
              <w:tabs>
                <w:tab w:val="right" w:pos="10175"/>
              </w:tabs>
              <w:spacing w:line="276" w:lineRule="auto"/>
              <w:ind w:right="34"/>
              <w:rPr>
                <w:rFonts w:ascii="Arial" w:hAnsi="Arial" w:cs="Arial"/>
                <w:sz w:val="20"/>
                <w:szCs w:val="20"/>
              </w:rPr>
            </w:pPr>
          </w:p>
        </w:tc>
      </w:tr>
      <w:tr w:rsidR="003A76B4" w:rsidRPr="0081044D" w:rsidTr="003A76B4">
        <w:trPr>
          <w:trHeight w:val="393"/>
        </w:trPr>
        <w:tc>
          <w:tcPr>
            <w:tcW w:w="6374" w:type="dxa"/>
            <w:shd w:val="pct10" w:color="auto" w:fill="auto"/>
            <w:vAlign w:val="center"/>
          </w:tcPr>
          <w:p w:rsidR="003A76B4" w:rsidRPr="002967E1" w:rsidRDefault="003A76B4" w:rsidP="003A76B4">
            <w:pPr>
              <w:spacing w:line="276" w:lineRule="auto"/>
              <w:ind w:right="34"/>
              <w:jc w:val="both"/>
              <w:rPr>
                <w:rFonts w:ascii="Arial" w:hAnsi="Arial" w:cs="Arial"/>
                <w:b/>
                <w:sz w:val="20"/>
                <w:szCs w:val="20"/>
              </w:rPr>
            </w:pPr>
            <w:r w:rsidRPr="002967E1">
              <w:rPr>
                <w:rFonts w:ascii="Arial" w:hAnsi="Arial" w:cs="Arial"/>
                <w:b/>
                <w:spacing w:val="12"/>
                <w:sz w:val="20"/>
                <w:szCs w:val="20"/>
              </w:rPr>
              <w:t>The B-BBEE status level of the sub-contractor?</w:t>
            </w:r>
          </w:p>
        </w:tc>
        <w:tc>
          <w:tcPr>
            <w:tcW w:w="2552" w:type="dxa"/>
            <w:vAlign w:val="center"/>
          </w:tcPr>
          <w:p w:rsidR="003A76B4" w:rsidRPr="0081044D" w:rsidRDefault="003A76B4" w:rsidP="003A76B4">
            <w:pPr>
              <w:tabs>
                <w:tab w:val="right" w:pos="10175"/>
              </w:tabs>
              <w:spacing w:line="276" w:lineRule="auto"/>
              <w:ind w:right="34"/>
              <w:rPr>
                <w:rFonts w:ascii="Arial" w:hAnsi="Arial" w:cs="Arial"/>
                <w:sz w:val="20"/>
                <w:szCs w:val="20"/>
              </w:rPr>
            </w:pPr>
          </w:p>
        </w:tc>
      </w:tr>
    </w:tbl>
    <w:p w:rsidR="004509A8" w:rsidRDefault="004509A8" w:rsidP="004509A8">
      <w:pPr>
        <w:pStyle w:val="ListParagraph"/>
        <w:tabs>
          <w:tab w:val="right" w:pos="10175"/>
        </w:tabs>
        <w:kinsoku w:val="0"/>
        <w:spacing w:line="276" w:lineRule="auto"/>
        <w:ind w:right="34"/>
        <w:jc w:val="both"/>
        <w:rPr>
          <w:rFonts w:cs="Arial"/>
        </w:rPr>
      </w:pPr>
    </w:p>
    <w:p w:rsidR="003A76B4" w:rsidRDefault="003A76B4" w:rsidP="004509A8">
      <w:pPr>
        <w:pStyle w:val="ListParagraph"/>
        <w:tabs>
          <w:tab w:val="right" w:pos="10175"/>
        </w:tabs>
        <w:kinsoku w:val="0"/>
        <w:spacing w:line="276" w:lineRule="auto"/>
        <w:ind w:right="34"/>
        <w:jc w:val="both"/>
        <w:rPr>
          <w:rFonts w:cs="Arial"/>
        </w:rPr>
      </w:pPr>
    </w:p>
    <w:p w:rsidR="003A76B4" w:rsidRDefault="003A76B4" w:rsidP="004509A8">
      <w:pPr>
        <w:pStyle w:val="ListParagraph"/>
        <w:tabs>
          <w:tab w:val="right" w:pos="10175"/>
        </w:tabs>
        <w:kinsoku w:val="0"/>
        <w:spacing w:line="276" w:lineRule="auto"/>
        <w:ind w:right="34"/>
        <w:jc w:val="both"/>
        <w:rPr>
          <w:rFonts w:cs="Arial"/>
        </w:rPr>
      </w:pPr>
    </w:p>
    <w:p w:rsidR="003A76B4" w:rsidRDefault="003A76B4" w:rsidP="004509A8">
      <w:pPr>
        <w:pStyle w:val="ListParagraph"/>
        <w:tabs>
          <w:tab w:val="right" w:pos="10175"/>
        </w:tabs>
        <w:kinsoku w:val="0"/>
        <w:spacing w:line="276" w:lineRule="auto"/>
        <w:ind w:right="34"/>
        <w:jc w:val="both"/>
        <w:rPr>
          <w:rFonts w:cs="Arial"/>
        </w:rPr>
      </w:pPr>
    </w:p>
    <w:p w:rsidR="003A76B4" w:rsidRDefault="003A76B4" w:rsidP="004509A8">
      <w:pPr>
        <w:pStyle w:val="ListParagraph"/>
        <w:tabs>
          <w:tab w:val="right" w:pos="10175"/>
        </w:tabs>
        <w:kinsoku w:val="0"/>
        <w:spacing w:line="276" w:lineRule="auto"/>
        <w:ind w:right="34"/>
        <w:jc w:val="both"/>
        <w:rPr>
          <w:rFonts w:cs="Arial"/>
        </w:rPr>
      </w:pPr>
    </w:p>
    <w:p w:rsidR="003A76B4" w:rsidRPr="0081044D" w:rsidRDefault="003A76B4" w:rsidP="004509A8">
      <w:pPr>
        <w:pStyle w:val="ListParagraph"/>
        <w:tabs>
          <w:tab w:val="right" w:pos="10175"/>
        </w:tabs>
        <w:kinsoku w:val="0"/>
        <w:spacing w:line="276" w:lineRule="auto"/>
        <w:ind w:right="34"/>
        <w:jc w:val="both"/>
        <w:rPr>
          <w:rFonts w:cs="Arial"/>
        </w:rPr>
      </w:pPr>
    </w:p>
    <w:p w:rsidR="00BC6105" w:rsidRPr="00406D56" w:rsidRDefault="001C6165" w:rsidP="000F09E8">
      <w:pPr>
        <w:pStyle w:val="ListParagraph"/>
        <w:numPr>
          <w:ilvl w:val="1"/>
          <w:numId w:val="25"/>
        </w:numPr>
        <w:tabs>
          <w:tab w:val="right" w:pos="3216"/>
        </w:tabs>
        <w:kinsoku w:val="0"/>
        <w:spacing w:line="276" w:lineRule="auto"/>
        <w:ind w:left="567" w:right="34" w:hanging="567"/>
        <w:jc w:val="both"/>
        <w:rPr>
          <w:rFonts w:cs="Arial"/>
          <w:b/>
          <w:bCs/>
        </w:rPr>
      </w:pPr>
      <w:r w:rsidRPr="00406D56">
        <w:rPr>
          <w:rFonts w:cs="Arial"/>
          <w:b/>
          <w:bCs/>
        </w:rPr>
        <w:t>DEFINITIONS</w:t>
      </w:r>
    </w:p>
    <w:p w:rsidR="00BC6105" w:rsidRPr="00D422C0" w:rsidRDefault="00BC6105" w:rsidP="00F96471">
      <w:pPr>
        <w:pStyle w:val="ListParagraph"/>
        <w:widowControl/>
        <w:numPr>
          <w:ilvl w:val="1"/>
          <w:numId w:val="16"/>
        </w:numPr>
        <w:tabs>
          <w:tab w:val="right" w:pos="9763"/>
        </w:tabs>
        <w:autoSpaceDE w:val="0"/>
        <w:autoSpaceDN w:val="0"/>
        <w:adjustRightInd w:val="0"/>
        <w:spacing w:line="276" w:lineRule="auto"/>
        <w:ind w:left="993" w:right="34" w:hanging="426"/>
        <w:jc w:val="both"/>
        <w:rPr>
          <w:rFonts w:eastAsia="Arial Unicode MS" w:cs="Arial"/>
          <w:snapToGrid/>
          <w:color w:val="000000"/>
          <w:u w:color="000000"/>
          <w:lang w:val="en-ZA"/>
        </w:rPr>
      </w:pPr>
      <w:r w:rsidRPr="00577817">
        <w:rPr>
          <w:rFonts w:cs="Arial"/>
          <w:b/>
          <w:bCs/>
          <w:spacing w:val="-8"/>
        </w:rPr>
        <w:t>"</w:t>
      </w:r>
      <w:r w:rsidRPr="00577817">
        <w:rPr>
          <w:rFonts w:eastAsia="Arial Unicode MS" w:cs="Arial"/>
          <w:b/>
          <w:snapToGrid/>
          <w:color w:val="000000"/>
          <w:u w:color="000000"/>
          <w:lang w:val="en-ZA"/>
        </w:rPr>
        <w:t>all applicable taxes"</w:t>
      </w:r>
      <w:r w:rsidRPr="00D422C0">
        <w:rPr>
          <w:rFonts w:eastAsia="Arial Unicode MS" w:cs="Arial"/>
          <w:snapToGrid/>
          <w:color w:val="000000"/>
          <w:u w:color="000000"/>
          <w:lang w:val="en-ZA"/>
        </w:rPr>
        <w:t xml:space="preserve"> includes value-added tax, pay as you earn, income tax, unemployment insurance fund contributions and skills development levies;</w:t>
      </w:r>
    </w:p>
    <w:p w:rsidR="00BC6105" w:rsidRPr="00D422C0" w:rsidRDefault="00BC6105" w:rsidP="00F96471">
      <w:pPr>
        <w:pStyle w:val="ListParagraph"/>
        <w:numPr>
          <w:ilvl w:val="1"/>
          <w:numId w:val="16"/>
        </w:numPr>
        <w:tabs>
          <w:tab w:val="right" w:pos="9713"/>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snapToGrid/>
          <w:color w:val="000000"/>
          <w:u w:color="000000"/>
          <w:lang w:val="en-ZA"/>
        </w:rPr>
        <w:tab/>
      </w:r>
      <w:r w:rsidRPr="00577817">
        <w:rPr>
          <w:rFonts w:eastAsia="Arial Unicode MS" w:cs="Arial"/>
          <w:b/>
          <w:snapToGrid/>
          <w:color w:val="000000"/>
          <w:u w:color="000000"/>
          <w:lang w:val="en-ZA"/>
        </w:rPr>
        <w:t>"B-BBEE"</w:t>
      </w:r>
      <w:r w:rsidRPr="00D422C0">
        <w:rPr>
          <w:rFonts w:eastAsia="Arial Unicode MS" w:cs="Arial"/>
          <w:snapToGrid/>
          <w:color w:val="000000"/>
          <w:u w:color="000000"/>
          <w:lang w:val="en-ZA"/>
        </w:rPr>
        <w:t xml:space="preserve"> means broad-based black economic empowerment as defined in section 1 of the Broad -Based Black Economic Empowerment Act;</w:t>
      </w:r>
    </w:p>
    <w:p w:rsidR="00BC6105" w:rsidRPr="00D422C0" w:rsidRDefault="00BC6105" w:rsidP="00F96471">
      <w:pPr>
        <w:pStyle w:val="ListParagraph"/>
        <w:numPr>
          <w:ilvl w:val="1"/>
          <w:numId w:val="16"/>
        </w:numPr>
        <w:tabs>
          <w:tab w:val="right" w:pos="9948"/>
        </w:tabs>
        <w:kinsoku w:val="0"/>
        <w:spacing w:line="276" w:lineRule="auto"/>
        <w:ind w:left="993" w:right="34" w:hanging="426"/>
        <w:jc w:val="both"/>
        <w:rPr>
          <w:rFonts w:eastAsia="Arial Unicode MS" w:cs="Arial"/>
          <w:snapToGrid/>
          <w:color w:val="000000"/>
          <w:u w:color="000000"/>
          <w:lang w:val="en-ZA"/>
        </w:rPr>
      </w:pPr>
      <w:r w:rsidRPr="002F12EE">
        <w:rPr>
          <w:rFonts w:eastAsia="Arial Unicode MS" w:cs="Arial"/>
          <w:b/>
          <w:snapToGrid/>
          <w:color w:val="000000"/>
          <w:u w:color="000000"/>
          <w:lang w:val="en-ZA"/>
        </w:rPr>
        <w:t>"B-BBEE status level of contributor"</w:t>
      </w:r>
      <w:r w:rsidRPr="00D422C0">
        <w:rPr>
          <w:rFonts w:eastAsia="Arial Unicode MS" w:cs="Arial"/>
          <w:snapToGrid/>
          <w:color w:val="000000"/>
          <w:u w:color="000000"/>
          <w:lang w:val="en-ZA"/>
        </w:rPr>
        <w:t xml:space="preserve"> 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BC6105" w:rsidRPr="00D422C0" w:rsidRDefault="00BC6105" w:rsidP="00F96471">
      <w:pPr>
        <w:pStyle w:val="ListParagraph"/>
        <w:numPr>
          <w:ilvl w:val="1"/>
          <w:numId w:val="16"/>
        </w:numPr>
        <w:tabs>
          <w:tab w:val="right" w:pos="9242"/>
        </w:tabs>
        <w:kinsoku w:val="0"/>
        <w:spacing w:line="276" w:lineRule="auto"/>
        <w:ind w:left="993" w:right="34" w:hanging="426"/>
        <w:jc w:val="both"/>
        <w:rPr>
          <w:rFonts w:eastAsia="Arial Unicode MS" w:cs="Arial"/>
          <w:snapToGrid/>
          <w:color w:val="000000"/>
          <w:u w:color="000000"/>
          <w:lang w:val="en-ZA"/>
        </w:rPr>
      </w:pPr>
      <w:r w:rsidRPr="002F12EE">
        <w:rPr>
          <w:rFonts w:eastAsia="Arial Unicode MS" w:cs="Arial"/>
          <w:b/>
          <w:snapToGrid/>
          <w:color w:val="000000"/>
          <w:u w:color="000000"/>
          <w:lang w:val="en-ZA"/>
        </w:rPr>
        <w:t>"bid"</w:t>
      </w:r>
      <w:r w:rsidRPr="00D422C0">
        <w:rPr>
          <w:rFonts w:eastAsia="Arial Unicode MS" w:cs="Arial"/>
          <w:snapToGrid/>
          <w:color w:val="000000"/>
          <w:u w:color="000000"/>
          <w:lang w:val="en-ZA"/>
        </w:rPr>
        <w:t xml:space="preserve"> means a written offer in a prescribed or stipulated form in response to an invitation by an organ of state for the provision of services, works or goods, through price quotations, advertised competitive bidding processes or proposals;</w:t>
      </w:r>
    </w:p>
    <w:p w:rsidR="00BC6105" w:rsidRPr="00D422C0" w:rsidRDefault="00BC6105" w:rsidP="00F96471">
      <w:pPr>
        <w:pStyle w:val="ListParagraph"/>
        <w:numPr>
          <w:ilvl w:val="1"/>
          <w:numId w:val="16"/>
        </w:numPr>
        <w:tabs>
          <w:tab w:val="right" w:pos="9434"/>
        </w:tabs>
        <w:kinsoku w:val="0"/>
        <w:spacing w:line="276" w:lineRule="auto"/>
        <w:ind w:left="993" w:right="34" w:hanging="426"/>
        <w:jc w:val="both"/>
        <w:rPr>
          <w:rFonts w:eastAsia="Arial Unicode MS" w:cs="Arial"/>
          <w:snapToGrid/>
          <w:color w:val="000000"/>
          <w:u w:color="000000"/>
          <w:lang w:val="en-ZA"/>
        </w:rPr>
      </w:pPr>
      <w:r w:rsidRPr="002F12EE">
        <w:rPr>
          <w:rFonts w:eastAsia="Arial Unicode MS" w:cs="Arial"/>
          <w:b/>
          <w:snapToGrid/>
          <w:color w:val="000000"/>
          <w:u w:color="000000"/>
          <w:lang w:val="en-ZA"/>
        </w:rPr>
        <w:t>"Broad-Based Black Economic Empowerment Act"</w:t>
      </w:r>
      <w:r w:rsidRPr="00D422C0">
        <w:rPr>
          <w:rFonts w:eastAsia="Arial Unicode MS" w:cs="Arial"/>
          <w:snapToGrid/>
          <w:color w:val="000000"/>
          <w:u w:color="000000"/>
          <w:lang w:val="en-ZA"/>
        </w:rPr>
        <w:t xml:space="preserve"> means the Broad-Based Black Economic Empowerment Act, 2003 (Act No. 53 of 2003);</w:t>
      </w:r>
    </w:p>
    <w:p w:rsidR="00BC6105" w:rsidRPr="00D422C0" w:rsidRDefault="00BC6105" w:rsidP="00F96471">
      <w:pPr>
        <w:pStyle w:val="ListParagraph"/>
        <w:numPr>
          <w:ilvl w:val="1"/>
          <w:numId w:val="16"/>
        </w:numPr>
        <w:tabs>
          <w:tab w:val="right" w:pos="9257"/>
        </w:tabs>
        <w:kinsoku w:val="0"/>
        <w:spacing w:line="276" w:lineRule="auto"/>
        <w:ind w:left="993" w:right="34" w:hanging="426"/>
        <w:jc w:val="both"/>
        <w:rPr>
          <w:rFonts w:eastAsia="Arial Unicode MS" w:cs="Arial"/>
          <w:snapToGrid/>
          <w:color w:val="000000"/>
          <w:u w:color="000000"/>
          <w:lang w:val="en-ZA"/>
        </w:rPr>
      </w:pPr>
      <w:r w:rsidRPr="002F12EE">
        <w:rPr>
          <w:rFonts w:eastAsia="Arial Unicode MS" w:cs="Arial"/>
          <w:b/>
          <w:snapToGrid/>
          <w:color w:val="000000"/>
          <w:u w:color="000000"/>
          <w:lang w:val="en-ZA"/>
        </w:rPr>
        <w:t>"comparative price"</w:t>
      </w:r>
      <w:r w:rsidRPr="00D422C0">
        <w:rPr>
          <w:rFonts w:eastAsia="Arial Unicode MS" w:cs="Arial"/>
          <w:snapToGrid/>
          <w:color w:val="000000"/>
          <w:u w:color="000000"/>
          <w:lang w:val="en-ZA"/>
        </w:rPr>
        <w:t xml:space="preserve"> means the price after the factors of a non-firm price and all unconditional discounts that can be utilized have been taken into consideration;</w:t>
      </w:r>
    </w:p>
    <w:p w:rsidR="00BC6105" w:rsidRPr="00D422C0" w:rsidRDefault="00BC6105" w:rsidP="00F96471">
      <w:pPr>
        <w:pStyle w:val="ListParagraph"/>
        <w:numPr>
          <w:ilvl w:val="1"/>
          <w:numId w:val="16"/>
        </w:numPr>
        <w:tabs>
          <w:tab w:val="right" w:pos="9703"/>
        </w:tabs>
        <w:kinsoku w:val="0"/>
        <w:spacing w:line="276" w:lineRule="auto"/>
        <w:ind w:left="993" w:right="34" w:hanging="426"/>
        <w:jc w:val="both"/>
        <w:rPr>
          <w:rFonts w:eastAsia="Arial Unicode MS" w:cs="Arial"/>
          <w:snapToGrid/>
          <w:color w:val="000000"/>
          <w:u w:color="000000"/>
          <w:lang w:val="en-ZA"/>
        </w:rPr>
      </w:pPr>
      <w:r w:rsidRPr="002F12EE">
        <w:rPr>
          <w:rFonts w:eastAsia="Arial Unicode MS" w:cs="Arial"/>
          <w:b/>
          <w:snapToGrid/>
          <w:color w:val="000000"/>
          <w:u w:color="000000"/>
          <w:lang w:val="en-ZA"/>
        </w:rPr>
        <w:t>"consortium or joint venture"</w:t>
      </w:r>
      <w:r w:rsidRPr="00D422C0">
        <w:rPr>
          <w:rFonts w:eastAsia="Arial Unicode MS" w:cs="Arial"/>
          <w:snapToGrid/>
          <w:color w:val="000000"/>
          <w:u w:color="000000"/>
          <w:lang w:val="en-ZA"/>
        </w:rPr>
        <w:t xml:space="preserve"> means an association of persons for the purpose of combining their expertise, property, capital, efforts, skill and knowledge in an activity for the execution of a contract;</w:t>
      </w:r>
    </w:p>
    <w:p w:rsidR="00BC6105" w:rsidRPr="00D422C0" w:rsidRDefault="00BC6105" w:rsidP="00F96471">
      <w:pPr>
        <w:pStyle w:val="ListParagraph"/>
        <w:numPr>
          <w:ilvl w:val="1"/>
          <w:numId w:val="16"/>
        </w:numPr>
        <w:tabs>
          <w:tab w:val="right" w:pos="9348"/>
        </w:tabs>
        <w:kinsoku w:val="0"/>
        <w:spacing w:line="276" w:lineRule="auto"/>
        <w:ind w:left="993" w:right="34" w:hanging="426"/>
        <w:jc w:val="both"/>
        <w:rPr>
          <w:rFonts w:eastAsia="Arial Unicode MS" w:cs="Arial"/>
          <w:snapToGrid/>
          <w:color w:val="000000"/>
          <w:u w:color="000000"/>
          <w:lang w:val="en-ZA"/>
        </w:rPr>
      </w:pPr>
      <w:r w:rsidRPr="00652016">
        <w:rPr>
          <w:rFonts w:eastAsia="Arial Unicode MS" w:cs="Arial"/>
          <w:b/>
          <w:snapToGrid/>
          <w:color w:val="000000"/>
          <w:u w:color="000000"/>
          <w:lang w:val="en-ZA"/>
        </w:rPr>
        <w:lastRenderedPageBreak/>
        <w:t>"contract"</w:t>
      </w:r>
      <w:r w:rsidRPr="00D422C0">
        <w:rPr>
          <w:rFonts w:eastAsia="Arial Unicode MS" w:cs="Arial"/>
          <w:snapToGrid/>
          <w:color w:val="000000"/>
          <w:u w:color="000000"/>
          <w:lang w:val="en-ZA"/>
        </w:rPr>
        <w:t xml:space="preserve"> means the agreement that results from the acceptance of a bid by an organ of state; </w:t>
      </w:r>
    </w:p>
    <w:p w:rsidR="00BC6105" w:rsidRPr="00D422C0" w:rsidRDefault="00BC6105" w:rsidP="00F96471">
      <w:pPr>
        <w:pStyle w:val="ListParagraph"/>
        <w:numPr>
          <w:ilvl w:val="1"/>
          <w:numId w:val="16"/>
        </w:numPr>
        <w:tabs>
          <w:tab w:val="right" w:pos="9924"/>
        </w:tabs>
        <w:kinsoku w:val="0"/>
        <w:spacing w:line="276" w:lineRule="auto"/>
        <w:ind w:left="993" w:right="34" w:hanging="426"/>
        <w:jc w:val="both"/>
        <w:rPr>
          <w:rFonts w:eastAsia="Arial Unicode MS" w:cs="Arial"/>
          <w:snapToGrid/>
          <w:color w:val="000000"/>
          <w:u w:color="000000"/>
          <w:lang w:val="en-ZA"/>
        </w:rPr>
      </w:pPr>
      <w:r w:rsidRPr="00652016">
        <w:rPr>
          <w:rFonts w:eastAsia="Arial Unicode MS" w:cs="Arial"/>
          <w:b/>
          <w:snapToGrid/>
          <w:color w:val="000000"/>
          <w:u w:color="000000"/>
          <w:lang w:val="en-ZA"/>
        </w:rPr>
        <w:t>"</w:t>
      </w:r>
      <w:r w:rsidR="00652016">
        <w:rPr>
          <w:rFonts w:eastAsia="Arial Unicode MS" w:cs="Arial"/>
          <w:b/>
          <w:snapToGrid/>
          <w:color w:val="000000"/>
          <w:u w:color="000000"/>
          <w:lang w:val="en-ZA"/>
        </w:rPr>
        <w:t>f</w:t>
      </w:r>
      <w:r w:rsidRPr="00652016">
        <w:rPr>
          <w:rFonts w:eastAsia="Arial Unicode MS" w:cs="Arial"/>
          <w:b/>
          <w:snapToGrid/>
          <w:color w:val="000000"/>
          <w:u w:color="000000"/>
          <w:lang w:val="en-ZA"/>
        </w:rPr>
        <w:t>irm price"</w:t>
      </w:r>
      <w:r w:rsidRPr="00D422C0">
        <w:rPr>
          <w:rFonts w:eastAsia="Arial Unicode MS" w:cs="Arial"/>
          <w:snapToGrid/>
          <w:color w:val="000000"/>
          <w:u w:color="000000"/>
          <w:lang w:val="en-ZA"/>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BC6105" w:rsidRPr="00D422C0" w:rsidRDefault="00BC6105" w:rsidP="00F96471">
      <w:pPr>
        <w:pStyle w:val="ListParagraph"/>
        <w:numPr>
          <w:ilvl w:val="1"/>
          <w:numId w:val="16"/>
        </w:numPr>
        <w:tabs>
          <w:tab w:val="right" w:pos="9463"/>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"functionality"</w:t>
      </w:r>
      <w:r w:rsidRPr="00D422C0">
        <w:rPr>
          <w:rFonts w:eastAsia="Arial Unicode MS" w:cs="Arial"/>
          <w:snapToGrid/>
          <w:color w:val="000000"/>
          <w:u w:color="000000"/>
          <w:lang w:val="en-ZA"/>
        </w:rPr>
        <w:t xml:space="preserve"> means the measurement according to predetermined norms, as set out in the bid</w:t>
      </w:r>
      <w:r w:rsidR="00D422C0">
        <w:rPr>
          <w:rFonts w:eastAsia="Arial Unicode MS" w:cs="Arial"/>
          <w:snapToGrid/>
          <w:color w:val="000000"/>
          <w:u w:color="000000"/>
          <w:lang w:val="en-ZA"/>
        </w:rPr>
        <w:t xml:space="preserve"> </w:t>
      </w:r>
      <w:r w:rsidRPr="00D422C0">
        <w:rPr>
          <w:rFonts w:eastAsia="Arial Unicode MS" w:cs="Arial"/>
          <w:snapToGrid/>
          <w:color w:val="000000"/>
          <w:u w:color="000000"/>
          <w:lang w:val="en-ZA"/>
        </w:rPr>
        <w:t>documents, of a service or commodity that is designed to be practical and useful, working or operating, taking into account, among other factors, the quality, reliability, viability and durability of a service and the technical capacity and ability of a bidder;</w:t>
      </w:r>
    </w:p>
    <w:p w:rsidR="00BC6105" w:rsidRPr="00D422C0" w:rsidRDefault="00BC6105" w:rsidP="00F96471">
      <w:pPr>
        <w:pStyle w:val="ListParagraph"/>
        <w:numPr>
          <w:ilvl w:val="1"/>
          <w:numId w:val="16"/>
        </w:numPr>
        <w:tabs>
          <w:tab w:val="right" w:pos="6118"/>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"non-firm prices"</w:t>
      </w:r>
      <w:r w:rsidRPr="00D422C0">
        <w:rPr>
          <w:rFonts w:eastAsia="Arial Unicode MS" w:cs="Arial"/>
          <w:snapToGrid/>
          <w:color w:val="000000"/>
          <w:u w:color="000000"/>
          <w:lang w:val="en-ZA"/>
        </w:rPr>
        <w:t xml:space="preserve"> means all prices other than </w:t>
      </w:r>
      <w:r w:rsidRPr="00D422C0">
        <w:rPr>
          <w:rFonts w:eastAsia="Arial Unicode MS" w:cs="Arial"/>
          <w:b/>
          <w:snapToGrid/>
          <w:color w:val="000000"/>
          <w:u w:color="000000"/>
          <w:lang w:val="en-ZA"/>
        </w:rPr>
        <w:t>"firm"</w:t>
      </w:r>
      <w:r w:rsidRPr="00D422C0">
        <w:rPr>
          <w:rFonts w:eastAsia="Arial Unicode MS" w:cs="Arial"/>
          <w:snapToGrid/>
          <w:color w:val="000000"/>
          <w:u w:color="000000"/>
          <w:lang w:val="en-ZA"/>
        </w:rPr>
        <w:t xml:space="preserve"> prices;</w:t>
      </w:r>
    </w:p>
    <w:p w:rsidR="00BC6105" w:rsidRPr="00D422C0" w:rsidRDefault="00BC6105" w:rsidP="00F96471">
      <w:pPr>
        <w:pStyle w:val="ListParagraph"/>
        <w:numPr>
          <w:ilvl w:val="1"/>
          <w:numId w:val="16"/>
        </w:numPr>
        <w:tabs>
          <w:tab w:val="right" w:pos="3996"/>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"person"</w:t>
      </w:r>
      <w:r w:rsidRPr="00D422C0">
        <w:rPr>
          <w:rFonts w:eastAsia="Arial Unicode MS" w:cs="Arial"/>
          <w:snapToGrid/>
          <w:color w:val="000000"/>
          <w:u w:color="000000"/>
          <w:lang w:val="en-ZA"/>
        </w:rPr>
        <w:t xml:space="preserve"> includes a juristic person;</w:t>
      </w:r>
    </w:p>
    <w:p w:rsidR="00BC6105" w:rsidRPr="00D422C0" w:rsidRDefault="00BC6105" w:rsidP="00F96471">
      <w:pPr>
        <w:pStyle w:val="ListParagraph"/>
        <w:numPr>
          <w:ilvl w:val="1"/>
          <w:numId w:val="16"/>
        </w:numPr>
        <w:tabs>
          <w:tab w:val="right" w:pos="9598"/>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"rand value"</w:t>
      </w:r>
      <w:r w:rsidRPr="00D422C0">
        <w:rPr>
          <w:rFonts w:eastAsia="Arial Unicode MS" w:cs="Arial"/>
          <w:snapToGrid/>
          <w:color w:val="000000"/>
          <w:u w:color="000000"/>
          <w:lang w:val="en-ZA"/>
        </w:rPr>
        <w:t xml:space="preserve"> means the total estimated value of a contract in South African currency, calculated at the time of bid invitations, and includes all applicable taxes and excise duties;</w:t>
      </w:r>
    </w:p>
    <w:p w:rsidR="00BC6105" w:rsidRPr="00D422C0" w:rsidRDefault="00BC6105" w:rsidP="00F96471">
      <w:pPr>
        <w:pStyle w:val="ListParagraph"/>
        <w:numPr>
          <w:ilvl w:val="1"/>
          <w:numId w:val="16"/>
        </w:numPr>
        <w:tabs>
          <w:tab w:val="right" w:pos="9881"/>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 xml:space="preserve">“sub-contract" </w:t>
      </w:r>
      <w:r w:rsidRPr="00D422C0">
        <w:rPr>
          <w:rFonts w:eastAsia="Arial Unicode MS" w:cs="Arial"/>
          <w:snapToGrid/>
          <w:color w:val="000000"/>
          <w:u w:color="000000"/>
          <w:lang w:val="en-ZA"/>
        </w:rPr>
        <w:t>means the primary contractor's assigning, leasing, making out work to, or employing, another person to support such primary contractor in the execution of part of a project in terms of the contract;</w:t>
      </w:r>
    </w:p>
    <w:p w:rsidR="00BC6105" w:rsidRPr="00D422C0" w:rsidRDefault="00BC6105" w:rsidP="00F96471">
      <w:pPr>
        <w:pStyle w:val="ListParagraph"/>
        <w:numPr>
          <w:ilvl w:val="1"/>
          <w:numId w:val="16"/>
        </w:numPr>
        <w:tabs>
          <w:tab w:val="right" w:pos="8945"/>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"total revenue"</w:t>
      </w:r>
      <w:r w:rsidRPr="00D422C0">
        <w:rPr>
          <w:rFonts w:eastAsia="Arial Unicode MS" w:cs="Arial"/>
          <w:snapToGrid/>
          <w:color w:val="000000"/>
          <w:u w:color="000000"/>
          <w:lang w:val="en-ZA"/>
        </w:rPr>
        <w:t xml:space="preserve"> bears the same meaning assigned to this expression in the Codes of Good Practice on Black Economic Empowerment, issued in terms of section 9(1) of the Broad-Based Black Economic Empowerment Act and promulgated in the Government Gazette on 9 February 2007;</w:t>
      </w:r>
    </w:p>
    <w:p w:rsidR="00BC6105" w:rsidRPr="00D422C0" w:rsidRDefault="00BC6105" w:rsidP="00F96471">
      <w:pPr>
        <w:pStyle w:val="ListParagraph"/>
        <w:widowControl/>
        <w:numPr>
          <w:ilvl w:val="1"/>
          <w:numId w:val="16"/>
        </w:numPr>
        <w:tabs>
          <w:tab w:val="right" w:pos="8786"/>
        </w:tabs>
        <w:autoSpaceDE w:val="0"/>
        <w:autoSpaceDN w:val="0"/>
        <w:adjustRightInd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"trust"</w:t>
      </w:r>
      <w:r w:rsidRPr="00D422C0">
        <w:rPr>
          <w:rFonts w:eastAsia="Arial Unicode MS" w:cs="Arial"/>
          <w:snapToGrid/>
          <w:color w:val="000000"/>
          <w:u w:color="000000"/>
          <w:lang w:val="en-ZA"/>
        </w:rPr>
        <w:t xml:space="preserve"> means the arrangement through which the property of one person is made over or 3 bequeathed to a trustee to administer such property for the benefit of another person; and</w:t>
      </w:r>
    </w:p>
    <w:p w:rsidR="00BC6105" w:rsidRPr="00D422C0" w:rsidRDefault="00BC6105" w:rsidP="00F96471">
      <w:pPr>
        <w:pStyle w:val="ListParagraph"/>
        <w:numPr>
          <w:ilvl w:val="1"/>
          <w:numId w:val="16"/>
        </w:numPr>
        <w:tabs>
          <w:tab w:val="right" w:pos="9446"/>
        </w:tabs>
        <w:kinsoku w:val="0"/>
        <w:spacing w:line="276" w:lineRule="auto"/>
        <w:ind w:left="993" w:right="34" w:hanging="426"/>
        <w:jc w:val="both"/>
        <w:rPr>
          <w:rFonts w:eastAsia="Arial Unicode MS" w:cs="Arial"/>
          <w:snapToGrid/>
          <w:color w:val="000000"/>
          <w:u w:color="000000"/>
          <w:lang w:val="en-ZA"/>
        </w:rPr>
      </w:pPr>
      <w:r w:rsidRPr="00D422C0">
        <w:rPr>
          <w:rFonts w:eastAsia="Arial Unicode MS" w:cs="Arial"/>
          <w:b/>
          <w:snapToGrid/>
          <w:color w:val="000000"/>
          <w:u w:color="000000"/>
          <w:lang w:val="en-ZA"/>
        </w:rPr>
        <w:t>"trustee"</w:t>
      </w:r>
      <w:r w:rsidRPr="00D422C0">
        <w:rPr>
          <w:rFonts w:eastAsia="Arial Unicode MS" w:cs="Arial"/>
          <w:snapToGrid/>
          <w:color w:val="000000"/>
          <w:u w:color="000000"/>
          <w:lang w:val="en-ZA"/>
        </w:rPr>
        <w:t xml:space="preserve"> means any person, including the founder of a trust, to whom property is bequeathed in order for such property to be administered for the benefit of another person.</w:t>
      </w:r>
    </w:p>
    <w:p w:rsidR="00BC6105" w:rsidRDefault="00BC6105" w:rsidP="00BC6105">
      <w:pPr>
        <w:pStyle w:val="ListParagraph"/>
        <w:tabs>
          <w:tab w:val="right" w:pos="9446"/>
        </w:tabs>
        <w:kinsoku w:val="0"/>
        <w:spacing w:line="276" w:lineRule="auto"/>
        <w:ind w:right="34"/>
        <w:jc w:val="both"/>
        <w:rPr>
          <w:rFonts w:cs="Arial"/>
          <w:spacing w:val="-8"/>
        </w:rPr>
      </w:pPr>
    </w:p>
    <w:p w:rsidR="00067E8F" w:rsidRDefault="00067E8F" w:rsidP="000F09E8">
      <w:pPr>
        <w:pStyle w:val="ListParagraph"/>
        <w:numPr>
          <w:ilvl w:val="0"/>
          <w:numId w:val="25"/>
        </w:numPr>
        <w:tabs>
          <w:tab w:val="left" w:pos="1560"/>
        </w:tabs>
        <w:kinsoku w:val="0"/>
        <w:spacing w:before="432" w:line="276" w:lineRule="auto"/>
        <w:jc w:val="both"/>
        <w:rPr>
          <w:rFonts w:cs="Arial"/>
          <w:b/>
          <w:bCs/>
          <w:spacing w:val="8"/>
        </w:rPr>
      </w:pPr>
      <w:r w:rsidRPr="0081044D">
        <w:rPr>
          <w:rFonts w:cs="Arial"/>
          <w:b/>
          <w:spacing w:val="8"/>
        </w:rPr>
        <w:t xml:space="preserve">TAX CLEARANCE CERTIFICATE (COMPULSORY TO </w:t>
      </w:r>
      <w:r w:rsidRPr="0081044D">
        <w:rPr>
          <w:rFonts w:cs="Arial"/>
          <w:b/>
          <w:bCs/>
          <w:spacing w:val="8"/>
        </w:rPr>
        <w:t>SUBMIT)</w:t>
      </w:r>
    </w:p>
    <w:p w:rsidR="00B22728" w:rsidRPr="0081044D" w:rsidRDefault="00B22728" w:rsidP="00B22728">
      <w:pPr>
        <w:pStyle w:val="ListParagraph"/>
        <w:tabs>
          <w:tab w:val="left" w:pos="1560"/>
        </w:tabs>
        <w:kinsoku w:val="0"/>
        <w:spacing w:before="432" w:line="276" w:lineRule="auto"/>
        <w:ind w:left="576"/>
        <w:jc w:val="both"/>
        <w:rPr>
          <w:rFonts w:cs="Arial"/>
          <w:b/>
          <w:bCs/>
          <w:spacing w:val="8"/>
        </w:rPr>
      </w:pPr>
    </w:p>
    <w:p w:rsidR="00444DA2" w:rsidRPr="00CE54CF" w:rsidRDefault="00067E8F" w:rsidP="000F09E8">
      <w:pPr>
        <w:pStyle w:val="ListParagraph"/>
        <w:numPr>
          <w:ilvl w:val="1"/>
          <w:numId w:val="25"/>
        </w:numPr>
        <w:tabs>
          <w:tab w:val="left" w:pos="1560"/>
          <w:tab w:val="right" w:pos="8462"/>
        </w:tabs>
        <w:kinsoku w:val="0"/>
        <w:spacing w:before="216"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 xml:space="preserve">You must submit an original and valid Tax Clearance Certificate with the bid or proof that you applied for the document. The Tax Clearance Certificate must be valid at the closing date of the bid. A Tax Clearance Certificate will be regarded as invalid if it expired before the closing date of the bid. Failure to submit an original and valid Tax Clearance Certificate with your bid documents may disqualify your offer.  </w:t>
      </w:r>
    </w:p>
    <w:p w:rsidR="00067E8F" w:rsidRPr="00CE54CF" w:rsidRDefault="00067E8F" w:rsidP="000F09E8">
      <w:pPr>
        <w:pStyle w:val="ListParagraph"/>
        <w:numPr>
          <w:ilvl w:val="1"/>
          <w:numId w:val="25"/>
        </w:numPr>
        <w:tabs>
          <w:tab w:val="right" w:pos="8443"/>
        </w:tabs>
        <w:kinsoku w:val="0"/>
        <w:spacing w:before="36" w:line="276" w:lineRule="auto"/>
        <w:ind w:left="576" w:right="10" w:hanging="576"/>
        <w:jc w:val="both"/>
        <w:rPr>
          <w:rFonts w:eastAsia="Arial Unicode MS" w:cs="Arial"/>
          <w:snapToGrid/>
          <w:color w:val="000000"/>
          <w:u w:color="000000"/>
          <w:lang w:val="en-ZA"/>
        </w:rPr>
      </w:pPr>
      <w:r w:rsidRPr="00CE54CF">
        <w:rPr>
          <w:rFonts w:eastAsia="Arial Unicode MS" w:cs="Arial"/>
          <w:snapToGrid/>
          <w:color w:val="000000"/>
          <w:u w:color="000000"/>
          <w:lang w:val="en-ZA"/>
        </w:rPr>
        <w:t>Each party to a Consortium/Joint Venture must submit a separate original and valid Tax Clearance Certificate with the bid. Failure to submit will invalidate your bid.</w:t>
      </w:r>
    </w:p>
    <w:p w:rsidR="00B96CF3" w:rsidRPr="00CE54CF" w:rsidRDefault="00067E8F" w:rsidP="000F09E8">
      <w:pPr>
        <w:pStyle w:val="ListParagraph"/>
        <w:numPr>
          <w:ilvl w:val="1"/>
          <w:numId w:val="25"/>
        </w:numPr>
        <w:tabs>
          <w:tab w:val="right" w:pos="8453"/>
        </w:tabs>
        <w:kinsoku w:val="0"/>
        <w:spacing w:before="216" w:line="276" w:lineRule="auto"/>
        <w:ind w:left="576" w:right="10" w:hanging="576"/>
        <w:jc w:val="both"/>
        <w:rPr>
          <w:rFonts w:eastAsia="Arial Unicode MS" w:cs="Arial"/>
          <w:snapToGrid/>
          <w:color w:val="000000"/>
          <w:u w:color="000000"/>
          <w:lang w:val="en-ZA"/>
        </w:rPr>
      </w:pPr>
      <w:r w:rsidRPr="00CE54CF">
        <w:rPr>
          <w:rFonts w:eastAsia="Arial Unicode MS" w:cs="Arial"/>
          <w:snapToGrid/>
          <w:color w:val="000000"/>
          <w:u w:color="000000"/>
          <w:lang w:val="en-ZA"/>
        </w:rPr>
        <w:tab/>
        <w:t>The Trading name or Legal name reflected on the Tax Clearance Certificate must correspond with the name indicated on the bid documentation.</w:t>
      </w:r>
    </w:p>
    <w:p w:rsidR="00067E8F" w:rsidRPr="00B96CF3" w:rsidRDefault="00067E8F" w:rsidP="00B96CF3">
      <w:pPr>
        <w:pStyle w:val="ListParagraph"/>
        <w:tabs>
          <w:tab w:val="right" w:pos="8453"/>
        </w:tabs>
        <w:kinsoku w:val="0"/>
        <w:spacing w:before="216" w:line="276" w:lineRule="auto"/>
        <w:ind w:left="576" w:right="10"/>
        <w:jc w:val="both"/>
        <w:rPr>
          <w:rFonts w:cs="Arial"/>
        </w:rPr>
      </w:pPr>
    </w:p>
    <w:p w:rsidR="00067E8F" w:rsidRDefault="00067E8F" w:rsidP="000F09E8">
      <w:pPr>
        <w:pStyle w:val="ListParagraph"/>
        <w:numPr>
          <w:ilvl w:val="0"/>
          <w:numId w:val="25"/>
        </w:numPr>
        <w:kinsoku w:val="0"/>
        <w:spacing w:line="276" w:lineRule="auto"/>
        <w:ind w:left="567" w:hanging="567"/>
        <w:jc w:val="both"/>
        <w:rPr>
          <w:rFonts w:cs="Arial"/>
          <w:b/>
          <w:bCs/>
          <w:spacing w:val="12"/>
        </w:rPr>
      </w:pPr>
      <w:r w:rsidRPr="0081044D">
        <w:rPr>
          <w:rFonts w:cs="Arial"/>
          <w:b/>
          <w:bCs/>
          <w:spacing w:val="12"/>
        </w:rPr>
        <w:t>JOINT VENTURE AGREEMENT (IF APPLICABLE)</w:t>
      </w:r>
    </w:p>
    <w:p w:rsidR="00B22728" w:rsidRPr="0081044D" w:rsidRDefault="00B22728" w:rsidP="00B22728">
      <w:pPr>
        <w:pStyle w:val="ListParagraph"/>
        <w:kinsoku w:val="0"/>
        <w:spacing w:line="276" w:lineRule="auto"/>
        <w:ind w:left="567"/>
        <w:jc w:val="both"/>
        <w:rPr>
          <w:rFonts w:cs="Arial"/>
          <w:b/>
          <w:bCs/>
          <w:spacing w:val="12"/>
        </w:rPr>
      </w:pPr>
    </w:p>
    <w:p w:rsidR="00067E8F" w:rsidRPr="00CE54CF" w:rsidRDefault="00067E8F" w:rsidP="000F09E8">
      <w:pPr>
        <w:pStyle w:val="ListParagraph"/>
        <w:numPr>
          <w:ilvl w:val="1"/>
          <w:numId w:val="25"/>
        </w:numPr>
        <w:tabs>
          <w:tab w:val="right" w:pos="8353"/>
        </w:tabs>
        <w:kinsoku w:val="0"/>
        <w:spacing w:before="216" w:line="276" w:lineRule="auto"/>
        <w:ind w:left="567" w:hanging="567"/>
        <w:jc w:val="both"/>
        <w:rPr>
          <w:rFonts w:eastAsia="Arial Unicode MS" w:cs="Arial"/>
          <w:snapToGrid/>
          <w:color w:val="000000"/>
          <w:u w:color="000000"/>
          <w:lang w:val="en-ZA"/>
        </w:rPr>
      </w:pPr>
      <w:r w:rsidRPr="0081044D">
        <w:rPr>
          <w:rFonts w:cs="Arial"/>
        </w:rPr>
        <w:tab/>
      </w:r>
      <w:r w:rsidRPr="00CE54CF">
        <w:rPr>
          <w:rFonts w:eastAsia="Arial Unicode MS" w:cs="Arial"/>
          <w:snapToGrid/>
          <w:color w:val="000000"/>
          <w:u w:color="000000"/>
          <w:lang w:val="en-ZA"/>
        </w:rPr>
        <w:t>In the event that a joint venture bid is submitted, a joint venture agreement, witnessed by a registered Attorney at Law must be submitted with the bidding document.</w:t>
      </w:r>
    </w:p>
    <w:p w:rsidR="00067E8F" w:rsidRPr="00CE54CF" w:rsidRDefault="00067E8F" w:rsidP="000F09E8">
      <w:pPr>
        <w:pStyle w:val="ListParagraph"/>
        <w:numPr>
          <w:ilvl w:val="1"/>
          <w:numId w:val="25"/>
        </w:numPr>
        <w:tabs>
          <w:tab w:val="right" w:pos="8367"/>
        </w:tabs>
        <w:kinsoku w:val="0"/>
        <w:spacing w:before="216" w:line="276" w:lineRule="auto"/>
        <w:ind w:left="567"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Failure to submit the said agreement will render the bid non-responsive and your offer will be disqualified.</w:t>
      </w:r>
      <w:r w:rsidRPr="00CE54CF">
        <w:rPr>
          <w:rFonts w:eastAsia="Arial Unicode MS" w:cs="Arial"/>
          <w:snapToGrid/>
          <w:color w:val="000000"/>
          <w:u w:color="000000"/>
          <w:lang w:val="en-ZA"/>
        </w:rPr>
        <w:br/>
      </w:r>
    </w:p>
    <w:p w:rsidR="00067E8F" w:rsidRDefault="00067E8F" w:rsidP="000F09E8">
      <w:pPr>
        <w:pStyle w:val="ListParagraph"/>
        <w:numPr>
          <w:ilvl w:val="0"/>
          <w:numId w:val="25"/>
        </w:numPr>
        <w:kinsoku w:val="0"/>
        <w:spacing w:before="252" w:line="276" w:lineRule="auto"/>
        <w:ind w:left="567" w:hanging="567"/>
        <w:jc w:val="both"/>
        <w:rPr>
          <w:rFonts w:cs="Arial"/>
          <w:b/>
          <w:bCs/>
          <w:spacing w:val="-10"/>
        </w:rPr>
      </w:pPr>
      <w:r w:rsidRPr="0081044D">
        <w:rPr>
          <w:rFonts w:cs="Arial"/>
          <w:b/>
          <w:bCs/>
          <w:spacing w:val="-10"/>
        </w:rPr>
        <w:t>PAYMENT TO SUPPLIERS</w:t>
      </w:r>
    </w:p>
    <w:p w:rsidR="00B22728" w:rsidRPr="0081044D" w:rsidRDefault="00B22728" w:rsidP="00B22728">
      <w:pPr>
        <w:pStyle w:val="ListParagraph"/>
        <w:kinsoku w:val="0"/>
        <w:spacing w:before="252" w:line="276" w:lineRule="auto"/>
        <w:ind w:left="567"/>
        <w:jc w:val="both"/>
        <w:rPr>
          <w:rFonts w:cs="Arial"/>
          <w:b/>
          <w:bCs/>
          <w:spacing w:val="-10"/>
        </w:rPr>
      </w:pPr>
    </w:p>
    <w:p w:rsidR="00067E8F" w:rsidRPr="00CE54CF" w:rsidRDefault="00067E8F" w:rsidP="000F09E8">
      <w:pPr>
        <w:pStyle w:val="ListParagraph"/>
        <w:numPr>
          <w:ilvl w:val="1"/>
          <w:numId w:val="25"/>
        </w:numPr>
        <w:kinsoku w:val="0"/>
        <w:spacing w:before="252"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Payments will be handled as prescribed by the PFMA and will normally be effected within 30 days of receipt of all the required documentation, which should be correct in every respect.</w:t>
      </w:r>
    </w:p>
    <w:p w:rsidR="00A65E04" w:rsidRDefault="00067E8F" w:rsidP="000F09E8">
      <w:pPr>
        <w:pStyle w:val="ListParagraph"/>
        <w:numPr>
          <w:ilvl w:val="1"/>
          <w:numId w:val="25"/>
        </w:numPr>
        <w:kinsoku w:val="0"/>
        <w:spacing w:before="252"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Companies that are awarded bids must ensure that the income tax number and VAT number (where applicable) are indicated on the Invoice</w:t>
      </w:r>
    </w:p>
    <w:p w:rsidR="008C6D19" w:rsidRPr="00CE54CF" w:rsidRDefault="008C6D19" w:rsidP="000F09E8">
      <w:pPr>
        <w:pStyle w:val="ListParagraph"/>
        <w:numPr>
          <w:ilvl w:val="1"/>
          <w:numId w:val="25"/>
        </w:numPr>
        <w:kinsoku w:val="0"/>
        <w:spacing w:before="252" w:line="276" w:lineRule="auto"/>
        <w:ind w:left="567" w:right="10" w:hanging="567"/>
        <w:jc w:val="both"/>
        <w:rPr>
          <w:rFonts w:eastAsia="Arial Unicode MS" w:cs="Arial"/>
          <w:snapToGrid/>
          <w:color w:val="000000"/>
          <w:u w:color="000000"/>
          <w:lang w:val="en-ZA"/>
        </w:rPr>
      </w:pPr>
      <w:r>
        <w:rPr>
          <w:rFonts w:eastAsia="Arial Unicode MS" w:cs="Arial"/>
          <w:snapToGrid/>
          <w:color w:val="000000"/>
          <w:u w:color="000000"/>
          <w:lang w:val="en-ZA"/>
        </w:rPr>
        <w:t>Invoices to be accompanied by completed duty register, signed off by campus manager.</w:t>
      </w:r>
    </w:p>
    <w:p w:rsidR="00067E8F" w:rsidRPr="00A65E04" w:rsidRDefault="00067E8F" w:rsidP="00A65E04">
      <w:pPr>
        <w:pStyle w:val="ListParagraph"/>
        <w:kinsoku w:val="0"/>
        <w:spacing w:before="252" w:line="276" w:lineRule="auto"/>
        <w:ind w:left="567" w:right="10"/>
        <w:jc w:val="both"/>
        <w:rPr>
          <w:rFonts w:cs="Arial"/>
        </w:rPr>
      </w:pPr>
    </w:p>
    <w:p w:rsidR="00067E8F" w:rsidRDefault="00067E8F" w:rsidP="000F09E8">
      <w:pPr>
        <w:pStyle w:val="ListParagraph"/>
        <w:numPr>
          <w:ilvl w:val="0"/>
          <w:numId w:val="25"/>
        </w:numPr>
        <w:kinsoku w:val="0"/>
        <w:spacing w:before="432" w:line="276" w:lineRule="auto"/>
        <w:ind w:left="567" w:hanging="567"/>
        <w:jc w:val="both"/>
        <w:rPr>
          <w:rFonts w:cs="Arial"/>
          <w:b/>
          <w:bCs/>
          <w:spacing w:val="-8"/>
        </w:rPr>
      </w:pPr>
      <w:r w:rsidRPr="0081044D">
        <w:rPr>
          <w:rFonts w:cs="Arial"/>
          <w:b/>
          <w:bCs/>
          <w:spacing w:val="-8"/>
        </w:rPr>
        <w:t>LEGISLATION LAWS</w:t>
      </w:r>
    </w:p>
    <w:p w:rsidR="00B22728" w:rsidRPr="0081044D" w:rsidRDefault="00B22728" w:rsidP="00B22728">
      <w:pPr>
        <w:pStyle w:val="ListParagraph"/>
        <w:kinsoku w:val="0"/>
        <w:spacing w:before="432" w:line="276" w:lineRule="auto"/>
        <w:ind w:left="567"/>
        <w:jc w:val="both"/>
        <w:rPr>
          <w:rFonts w:cs="Arial"/>
          <w:b/>
          <w:bCs/>
          <w:spacing w:val="-8"/>
        </w:rPr>
      </w:pPr>
    </w:p>
    <w:p w:rsidR="00067E8F" w:rsidRDefault="00067E8F" w:rsidP="000F09E8">
      <w:pPr>
        <w:pStyle w:val="ListParagraph"/>
        <w:numPr>
          <w:ilvl w:val="1"/>
          <w:numId w:val="25"/>
        </w:numPr>
        <w:kinsoku w:val="0"/>
        <w:spacing w:before="216"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Bidders must comply with the provisions of Labour Legislation as well as any other relevant legislation or legal requirement.</w:t>
      </w:r>
      <w:r w:rsidRPr="00CE54CF">
        <w:rPr>
          <w:rFonts w:eastAsia="Arial Unicode MS" w:cs="Arial"/>
          <w:snapToGrid/>
          <w:color w:val="000000"/>
          <w:u w:color="000000"/>
          <w:lang w:val="en-ZA"/>
        </w:rPr>
        <w:br/>
      </w:r>
    </w:p>
    <w:p w:rsidR="0082401F" w:rsidRPr="00CE54CF" w:rsidRDefault="0082401F" w:rsidP="00CE0D57">
      <w:pPr>
        <w:pStyle w:val="ListParagraph"/>
        <w:kinsoku w:val="0"/>
        <w:spacing w:before="216" w:line="276" w:lineRule="auto"/>
        <w:ind w:left="567" w:right="10"/>
        <w:jc w:val="both"/>
        <w:rPr>
          <w:rFonts w:eastAsia="Arial Unicode MS" w:cs="Arial"/>
          <w:snapToGrid/>
          <w:color w:val="000000"/>
          <w:u w:color="000000"/>
          <w:lang w:val="en-ZA"/>
        </w:rPr>
      </w:pPr>
    </w:p>
    <w:p w:rsidR="00067E8F" w:rsidRDefault="00067E8F" w:rsidP="000F09E8">
      <w:pPr>
        <w:pStyle w:val="ListParagraph"/>
        <w:numPr>
          <w:ilvl w:val="0"/>
          <w:numId w:val="25"/>
        </w:numPr>
        <w:kinsoku w:val="0"/>
        <w:spacing w:before="468" w:line="276" w:lineRule="auto"/>
        <w:ind w:left="567" w:right="10" w:hanging="567"/>
        <w:jc w:val="both"/>
        <w:rPr>
          <w:rFonts w:cs="Arial"/>
          <w:b/>
          <w:bCs/>
          <w:spacing w:val="-12"/>
        </w:rPr>
      </w:pPr>
      <w:r w:rsidRPr="0081044D">
        <w:rPr>
          <w:rFonts w:cs="Arial"/>
          <w:b/>
          <w:bCs/>
          <w:spacing w:val="-12"/>
        </w:rPr>
        <w:lastRenderedPageBreak/>
        <w:t>VALIDITY PERIOD OF BID</w:t>
      </w:r>
    </w:p>
    <w:p w:rsidR="00B22728" w:rsidRPr="0081044D" w:rsidRDefault="00B22728" w:rsidP="00B22728">
      <w:pPr>
        <w:pStyle w:val="ListParagraph"/>
        <w:kinsoku w:val="0"/>
        <w:spacing w:before="468" w:line="276" w:lineRule="auto"/>
        <w:ind w:left="567" w:right="10"/>
        <w:jc w:val="both"/>
        <w:rPr>
          <w:rFonts w:cs="Arial"/>
          <w:b/>
          <w:bCs/>
          <w:spacing w:val="-12"/>
        </w:rPr>
      </w:pPr>
    </w:p>
    <w:p w:rsidR="00A65E04" w:rsidRDefault="00067E8F" w:rsidP="000F09E8">
      <w:pPr>
        <w:pStyle w:val="ListParagraph"/>
        <w:numPr>
          <w:ilvl w:val="1"/>
          <w:numId w:val="25"/>
        </w:numPr>
        <w:kinsoku w:val="0"/>
        <w:spacing w:before="216"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The period for which offers are to remain valid and binding (in order for the College to finalize it), is indicated in the bid documents and is calculated from the closing time on the understanding that</w:t>
      </w:r>
      <w:r w:rsidR="00CE54CF">
        <w:rPr>
          <w:rFonts w:eastAsia="Arial Unicode MS" w:cs="Arial"/>
          <w:snapToGrid/>
          <w:color w:val="000000"/>
          <w:u w:color="000000"/>
          <w:lang w:val="en-ZA"/>
        </w:rPr>
        <w:t xml:space="preserve"> offers are to remain in force</w:t>
      </w:r>
      <w:r w:rsidR="00090DE5">
        <w:rPr>
          <w:rFonts w:eastAsia="Arial Unicode MS" w:cs="Arial"/>
          <w:snapToGrid/>
          <w:color w:val="000000"/>
          <w:u w:color="000000"/>
          <w:lang w:val="en-ZA"/>
        </w:rPr>
        <w:t xml:space="preserve"> a</w:t>
      </w:r>
      <w:r w:rsidRPr="00CE54CF">
        <w:rPr>
          <w:rFonts w:eastAsia="Arial Unicode MS" w:cs="Arial"/>
          <w:snapToGrid/>
          <w:color w:val="000000"/>
          <w:u w:color="000000"/>
          <w:lang w:val="en-ZA"/>
        </w:rPr>
        <w:t>nd binding until the close of business on the last day of the period calculated and if this day falls on a Saturday, Sunday or public holiday, the bid is to remain valid and binding until the close of business on the following working day.</w:t>
      </w:r>
    </w:p>
    <w:p w:rsidR="0082401F" w:rsidRPr="00CE54CF" w:rsidRDefault="0082401F" w:rsidP="0082401F">
      <w:pPr>
        <w:pStyle w:val="ListParagraph"/>
        <w:kinsoku w:val="0"/>
        <w:spacing w:before="216" w:line="276" w:lineRule="auto"/>
        <w:ind w:left="567" w:right="10"/>
        <w:jc w:val="both"/>
        <w:rPr>
          <w:rFonts w:eastAsia="Arial Unicode MS" w:cs="Arial"/>
          <w:snapToGrid/>
          <w:color w:val="000000"/>
          <w:u w:color="000000"/>
          <w:lang w:val="en-ZA"/>
        </w:rPr>
      </w:pPr>
      <w:r>
        <w:rPr>
          <w:rFonts w:eastAsia="Arial Unicode MS" w:cs="Arial"/>
          <w:snapToGrid/>
          <w:color w:val="000000"/>
          <w:u w:color="000000"/>
          <w:lang w:val="en-ZA"/>
        </w:rPr>
        <w:t>Bid validity applicable to this bid = 90 days</w:t>
      </w:r>
    </w:p>
    <w:p w:rsidR="00A65E04" w:rsidRPr="00A65E04" w:rsidRDefault="00A65E04" w:rsidP="00A65E04">
      <w:pPr>
        <w:pStyle w:val="ListParagraph"/>
        <w:kinsoku w:val="0"/>
        <w:spacing w:before="216" w:line="276" w:lineRule="auto"/>
        <w:ind w:left="567" w:right="10"/>
        <w:jc w:val="both"/>
        <w:rPr>
          <w:rFonts w:cs="Arial"/>
          <w:b/>
          <w:bCs/>
          <w:spacing w:val="-4"/>
        </w:rPr>
      </w:pPr>
    </w:p>
    <w:p w:rsidR="00067E8F" w:rsidRDefault="00067E8F" w:rsidP="000F09E8">
      <w:pPr>
        <w:pStyle w:val="ListParagraph"/>
        <w:numPr>
          <w:ilvl w:val="0"/>
          <w:numId w:val="25"/>
        </w:numPr>
        <w:kinsoku w:val="0"/>
        <w:spacing w:before="216" w:line="276" w:lineRule="auto"/>
        <w:ind w:right="10"/>
        <w:jc w:val="both"/>
        <w:rPr>
          <w:rFonts w:cs="Arial"/>
          <w:b/>
          <w:bCs/>
          <w:spacing w:val="-4"/>
        </w:rPr>
      </w:pPr>
      <w:r w:rsidRPr="00A65E04">
        <w:rPr>
          <w:rFonts w:cs="Arial"/>
          <w:b/>
          <w:bCs/>
          <w:spacing w:val="-4"/>
        </w:rPr>
        <w:t>QUANTITIES</w:t>
      </w:r>
    </w:p>
    <w:p w:rsidR="00B22728" w:rsidRPr="00A65E04" w:rsidRDefault="00B22728" w:rsidP="00B22728">
      <w:pPr>
        <w:pStyle w:val="ListParagraph"/>
        <w:kinsoku w:val="0"/>
        <w:spacing w:before="216" w:line="276" w:lineRule="auto"/>
        <w:ind w:left="576" w:right="10"/>
        <w:jc w:val="both"/>
        <w:rPr>
          <w:rFonts w:cs="Arial"/>
          <w:b/>
          <w:bCs/>
          <w:spacing w:val="-4"/>
        </w:rPr>
      </w:pPr>
    </w:p>
    <w:p w:rsidR="00067E8F" w:rsidRPr="00CE54CF" w:rsidRDefault="00067E8F" w:rsidP="000F09E8">
      <w:pPr>
        <w:pStyle w:val="ListParagraph"/>
        <w:numPr>
          <w:ilvl w:val="1"/>
          <w:numId w:val="25"/>
        </w:numPr>
        <w:kinsoku w:val="0"/>
        <w:spacing w:before="216" w:line="276" w:lineRule="auto"/>
        <w:ind w:left="567" w:right="10"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Where quantities are specified in the bid documents the College cannot guarantee that they will be ordered as such, as it depends on College needs. The College is not liable for any damages that the contractor might suffer as a result of the College not ordering specified quantities</w:t>
      </w:r>
      <w:r w:rsidR="00B820A4">
        <w:rPr>
          <w:rFonts w:eastAsia="Arial Unicode MS" w:cs="Arial"/>
          <w:snapToGrid/>
          <w:color w:val="000000"/>
          <w:u w:color="000000"/>
          <w:lang w:val="en-ZA"/>
        </w:rPr>
        <w:t xml:space="preserve"> (no of guards)</w:t>
      </w:r>
      <w:r w:rsidRPr="00CE54CF">
        <w:rPr>
          <w:rFonts w:eastAsia="Arial Unicode MS" w:cs="Arial"/>
          <w:snapToGrid/>
          <w:color w:val="000000"/>
          <w:u w:color="000000"/>
          <w:lang w:val="en-ZA"/>
        </w:rPr>
        <w:t>.</w:t>
      </w:r>
    </w:p>
    <w:p w:rsidR="00067E8F" w:rsidRPr="0081044D" w:rsidRDefault="00067E8F" w:rsidP="00E205CD">
      <w:pPr>
        <w:pStyle w:val="ListParagraph"/>
        <w:widowControl/>
        <w:spacing w:after="200" w:line="276" w:lineRule="auto"/>
        <w:ind w:left="567" w:right="1512"/>
        <w:jc w:val="both"/>
        <w:rPr>
          <w:rFonts w:cs="Arial"/>
        </w:rPr>
      </w:pPr>
    </w:p>
    <w:p w:rsidR="00067E8F" w:rsidRDefault="00067E8F" w:rsidP="000F09E8">
      <w:pPr>
        <w:pStyle w:val="ListParagraph"/>
        <w:numPr>
          <w:ilvl w:val="0"/>
          <w:numId w:val="25"/>
        </w:numPr>
        <w:kinsoku w:val="0"/>
        <w:spacing w:before="432" w:line="276" w:lineRule="auto"/>
        <w:ind w:left="567" w:right="10" w:hanging="567"/>
        <w:jc w:val="both"/>
        <w:rPr>
          <w:rFonts w:cs="Arial"/>
          <w:b/>
          <w:bCs/>
          <w:spacing w:val="-4"/>
        </w:rPr>
      </w:pPr>
      <w:r w:rsidRPr="0081044D">
        <w:rPr>
          <w:rFonts w:cs="Arial"/>
          <w:b/>
          <w:bCs/>
          <w:spacing w:val="-4"/>
        </w:rPr>
        <w:t>SPECIFICATION — BIDDERS RESPONSE</w:t>
      </w:r>
    </w:p>
    <w:p w:rsidR="00CE54CF" w:rsidRPr="0081044D" w:rsidRDefault="00CE54CF" w:rsidP="00CE54CF">
      <w:pPr>
        <w:pStyle w:val="ListParagraph"/>
        <w:kinsoku w:val="0"/>
        <w:spacing w:before="432" w:line="276" w:lineRule="auto"/>
        <w:ind w:left="567" w:right="10"/>
        <w:jc w:val="both"/>
        <w:rPr>
          <w:rFonts w:cs="Arial"/>
          <w:b/>
          <w:bCs/>
          <w:spacing w:val="-4"/>
        </w:rPr>
      </w:pPr>
    </w:p>
    <w:p w:rsidR="00067E8F" w:rsidRPr="0081044D" w:rsidRDefault="00067E8F" w:rsidP="000F09E8">
      <w:pPr>
        <w:pStyle w:val="ListParagraph"/>
        <w:numPr>
          <w:ilvl w:val="1"/>
          <w:numId w:val="25"/>
        </w:numPr>
        <w:kinsoku w:val="0"/>
        <w:spacing w:before="216" w:line="276" w:lineRule="auto"/>
        <w:ind w:left="567" w:right="-2" w:hanging="567"/>
        <w:jc w:val="both"/>
        <w:rPr>
          <w:rFonts w:cs="Arial"/>
          <w:spacing w:val="-5"/>
        </w:rPr>
      </w:pPr>
      <w:r w:rsidRPr="00CE54CF">
        <w:rPr>
          <w:rFonts w:eastAsia="Arial Unicode MS" w:cs="Arial"/>
          <w:snapToGrid/>
          <w:color w:val="000000"/>
          <w:u w:color="000000"/>
          <w:lang w:val="en-ZA"/>
        </w:rPr>
        <w:t>Where a specification provides for the bidders response to the different points of specification, the form must be properly completed. Where items deviate from the requirement, the deviation must be indicated</w:t>
      </w:r>
      <w:r w:rsidRPr="0081044D">
        <w:rPr>
          <w:rFonts w:cs="Arial"/>
          <w:spacing w:val="-5"/>
        </w:rPr>
        <w:t>.</w:t>
      </w:r>
    </w:p>
    <w:p w:rsidR="00622823" w:rsidRPr="0081044D" w:rsidRDefault="00622823" w:rsidP="00A65E04">
      <w:pPr>
        <w:pStyle w:val="ListParagraph"/>
        <w:kinsoku w:val="0"/>
        <w:spacing w:before="216" w:line="276" w:lineRule="auto"/>
        <w:ind w:left="567" w:right="-2" w:hanging="567"/>
        <w:jc w:val="both"/>
        <w:rPr>
          <w:rFonts w:cs="Arial"/>
          <w:spacing w:val="-5"/>
        </w:rPr>
      </w:pPr>
    </w:p>
    <w:p w:rsidR="00067E8F" w:rsidRDefault="00067E8F" w:rsidP="000F09E8">
      <w:pPr>
        <w:pStyle w:val="ListParagraph"/>
        <w:numPr>
          <w:ilvl w:val="0"/>
          <w:numId w:val="25"/>
        </w:numPr>
        <w:tabs>
          <w:tab w:val="left" w:pos="764"/>
        </w:tabs>
        <w:kinsoku w:val="0"/>
        <w:spacing w:before="468" w:line="276" w:lineRule="auto"/>
        <w:ind w:left="567" w:right="-2" w:hanging="567"/>
        <w:jc w:val="both"/>
        <w:rPr>
          <w:rFonts w:cs="Arial"/>
          <w:b/>
          <w:bCs/>
          <w:spacing w:val="2"/>
        </w:rPr>
      </w:pPr>
      <w:r w:rsidRPr="0081044D">
        <w:rPr>
          <w:rFonts w:cs="Arial"/>
          <w:b/>
          <w:bCs/>
          <w:spacing w:val="2"/>
        </w:rPr>
        <w:t>QUALIFICATIONS OF BIDDERS</w:t>
      </w:r>
    </w:p>
    <w:p w:rsidR="00CE54CF" w:rsidRPr="0081044D" w:rsidRDefault="00CE54CF" w:rsidP="00CE54CF">
      <w:pPr>
        <w:pStyle w:val="ListParagraph"/>
        <w:tabs>
          <w:tab w:val="left" w:pos="764"/>
        </w:tabs>
        <w:kinsoku w:val="0"/>
        <w:spacing w:before="468" w:line="276" w:lineRule="auto"/>
        <w:ind w:left="567" w:right="-2"/>
        <w:jc w:val="both"/>
        <w:rPr>
          <w:rFonts w:cs="Arial"/>
          <w:b/>
          <w:bCs/>
          <w:spacing w:val="2"/>
        </w:rPr>
      </w:pPr>
    </w:p>
    <w:p w:rsidR="00067E8F" w:rsidRPr="00CE54CF" w:rsidRDefault="00067E8F" w:rsidP="000F09E8">
      <w:pPr>
        <w:pStyle w:val="ListParagraph"/>
        <w:numPr>
          <w:ilvl w:val="1"/>
          <w:numId w:val="25"/>
        </w:numPr>
        <w:tabs>
          <w:tab w:val="right" w:pos="8487"/>
        </w:tabs>
        <w:kinsoku w:val="0"/>
        <w:spacing w:before="36" w:line="276" w:lineRule="auto"/>
        <w:ind w:left="567" w:right="-2"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The Accounting Officer does not bind himself/herself to accept either the offer scoring the highest point or any bid and reserves the right to accept or cancel the bid which he/she deems to be in the best interest of the College even if it implies a waiver by the Accounting Officer of certain bid requirements which the Accounting Officer considers to be of minor importance and not complied with by a bidder.</w:t>
      </w:r>
    </w:p>
    <w:p w:rsidR="00067E8F" w:rsidRPr="00CE54CF" w:rsidRDefault="00067E8F" w:rsidP="000F09E8">
      <w:pPr>
        <w:pStyle w:val="ListParagraph"/>
        <w:numPr>
          <w:ilvl w:val="1"/>
          <w:numId w:val="25"/>
        </w:numPr>
        <w:tabs>
          <w:tab w:val="right" w:pos="8472"/>
        </w:tabs>
        <w:kinsoku w:val="0"/>
        <w:spacing w:before="36" w:line="276" w:lineRule="auto"/>
        <w:ind w:left="567" w:right="-2"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The College will ignore any bid from a bidder whose name appears on the national list of restricted bidders/suppliers/persons.</w:t>
      </w:r>
    </w:p>
    <w:p w:rsidR="00067E8F" w:rsidRPr="00CE54CF" w:rsidRDefault="00067E8F" w:rsidP="000F09E8">
      <w:pPr>
        <w:pStyle w:val="ListParagraph"/>
        <w:numPr>
          <w:ilvl w:val="1"/>
          <w:numId w:val="25"/>
        </w:numPr>
        <w:tabs>
          <w:tab w:val="right" w:pos="8482"/>
        </w:tabs>
        <w:kinsoku w:val="0"/>
        <w:spacing w:before="216" w:line="276" w:lineRule="auto"/>
        <w:ind w:left="567" w:right="-2"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The College will terminate the contract and service level agreement in whole or in part if the supplier and/or representatives of the supplier, in the judgment of the College, committed or has engaged in corrupt or fraudulent practices during the bidding process or the execution of that service level agreement that benefited that supplier.</w:t>
      </w:r>
    </w:p>
    <w:p w:rsidR="00A65E04" w:rsidRPr="00CE54CF" w:rsidRDefault="00067E8F" w:rsidP="000F09E8">
      <w:pPr>
        <w:pStyle w:val="ListParagraph"/>
        <w:numPr>
          <w:ilvl w:val="1"/>
          <w:numId w:val="25"/>
        </w:numPr>
        <w:tabs>
          <w:tab w:val="right" w:pos="7853"/>
        </w:tabs>
        <w:kinsoku w:val="0"/>
        <w:spacing w:before="36" w:line="276" w:lineRule="auto"/>
        <w:ind w:left="567" w:right="-2" w:hanging="567"/>
        <w:jc w:val="both"/>
        <w:rPr>
          <w:rFonts w:eastAsia="Arial Unicode MS" w:cs="Arial"/>
          <w:snapToGrid/>
          <w:color w:val="000000"/>
          <w:u w:color="000000"/>
          <w:lang w:val="en-ZA"/>
        </w:rPr>
      </w:pPr>
      <w:r w:rsidRPr="00CE54CF">
        <w:rPr>
          <w:rFonts w:eastAsia="Arial Unicode MS" w:cs="Arial"/>
          <w:snapToGrid/>
          <w:color w:val="000000"/>
          <w:u w:color="000000"/>
          <w:lang w:val="en-ZA"/>
        </w:rPr>
        <w:tab/>
        <w:t>The College reserves the right to allocate a bid to a service provider who has not necessarily scored the highest points, in the interest of advancing economic empowerment.</w:t>
      </w:r>
    </w:p>
    <w:p w:rsidR="00A65E04" w:rsidRDefault="00A65E04" w:rsidP="00A65E04">
      <w:pPr>
        <w:pStyle w:val="ListParagraph"/>
        <w:tabs>
          <w:tab w:val="left" w:pos="764"/>
        </w:tabs>
        <w:kinsoku w:val="0"/>
        <w:spacing w:before="468" w:line="276" w:lineRule="auto"/>
        <w:ind w:left="567" w:right="-2"/>
        <w:jc w:val="both"/>
        <w:rPr>
          <w:rFonts w:cs="Arial"/>
          <w:b/>
          <w:bCs/>
          <w:spacing w:val="2"/>
        </w:rPr>
      </w:pPr>
    </w:p>
    <w:p w:rsidR="00067E8F" w:rsidRDefault="00067E8F" w:rsidP="000F09E8">
      <w:pPr>
        <w:pStyle w:val="ListParagraph"/>
        <w:numPr>
          <w:ilvl w:val="0"/>
          <w:numId w:val="25"/>
        </w:numPr>
        <w:tabs>
          <w:tab w:val="left" w:pos="764"/>
        </w:tabs>
        <w:kinsoku w:val="0"/>
        <w:spacing w:before="468" w:line="276" w:lineRule="auto"/>
        <w:ind w:left="567" w:right="-2" w:hanging="567"/>
        <w:jc w:val="both"/>
        <w:rPr>
          <w:rFonts w:cs="Arial"/>
          <w:b/>
          <w:bCs/>
          <w:spacing w:val="2"/>
        </w:rPr>
      </w:pPr>
      <w:r w:rsidRPr="0081044D">
        <w:rPr>
          <w:rFonts w:cs="Arial"/>
          <w:b/>
          <w:bCs/>
          <w:spacing w:val="2"/>
        </w:rPr>
        <w:t>COMPLIANCE WITH SERVICE LEVEL AGREEMENT</w:t>
      </w:r>
    </w:p>
    <w:p w:rsidR="00B55638" w:rsidRPr="0081044D" w:rsidRDefault="00B55638" w:rsidP="00B55638">
      <w:pPr>
        <w:pStyle w:val="ListParagraph"/>
        <w:tabs>
          <w:tab w:val="left" w:pos="764"/>
        </w:tabs>
        <w:kinsoku w:val="0"/>
        <w:spacing w:before="468" w:line="276" w:lineRule="auto"/>
        <w:ind w:left="567" w:right="-2"/>
        <w:jc w:val="both"/>
        <w:rPr>
          <w:rFonts w:cs="Arial"/>
          <w:b/>
          <w:bCs/>
          <w:spacing w:val="2"/>
        </w:rPr>
      </w:pPr>
    </w:p>
    <w:p w:rsidR="00067E8F" w:rsidRPr="00B55638" w:rsidRDefault="00067E8F" w:rsidP="000F09E8">
      <w:pPr>
        <w:pStyle w:val="ListParagraph"/>
        <w:numPr>
          <w:ilvl w:val="1"/>
          <w:numId w:val="25"/>
        </w:numPr>
        <w:tabs>
          <w:tab w:val="right" w:pos="8376"/>
        </w:tabs>
        <w:kinsoku w:val="0"/>
        <w:spacing w:before="216" w:line="276" w:lineRule="auto"/>
        <w:ind w:left="567" w:right="-2"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The College will monitor compliance with the service level agreement after adjudication of the bid that include, but need not be limited to, site inspections and the request for documentary proof of compliance.</w:t>
      </w:r>
    </w:p>
    <w:p w:rsidR="00067E8F" w:rsidRPr="0081044D" w:rsidRDefault="00067E8F" w:rsidP="00A65E04">
      <w:pPr>
        <w:pStyle w:val="ListParagraph"/>
        <w:tabs>
          <w:tab w:val="right" w:pos="8324"/>
        </w:tabs>
        <w:kinsoku w:val="0"/>
        <w:spacing w:before="36" w:line="276" w:lineRule="auto"/>
        <w:ind w:left="567" w:right="360"/>
        <w:jc w:val="both"/>
        <w:rPr>
          <w:rFonts w:cs="Arial"/>
          <w:spacing w:val="-5"/>
        </w:rPr>
      </w:pPr>
    </w:p>
    <w:p w:rsidR="00067E8F" w:rsidRDefault="00067E8F" w:rsidP="000F09E8">
      <w:pPr>
        <w:pStyle w:val="ListParagraph"/>
        <w:numPr>
          <w:ilvl w:val="0"/>
          <w:numId w:val="25"/>
        </w:numPr>
        <w:tabs>
          <w:tab w:val="right" w:pos="3476"/>
        </w:tabs>
        <w:kinsoku w:val="0"/>
        <w:spacing w:before="648" w:line="276" w:lineRule="auto"/>
        <w:ind w:left="567" w:hanging="567"/>
        <w:jc w:val="both"/>
        <w:rPr>
          <w:rFonts w:cs="Arial"/>
          <w:b/>
          <w:bCs/>
          <w:spacing w:val="2"/>
        </w:rPr>
      </w:pPr>
      <w:r w:rsidRPr="0081044D">
        <w:rPr>
          <w:rFonts w:cs="Arial"/>
          <w:b/>
          <w:bCs/>
          <w:spacing w:val="2"/>
        </w:rPr>
        <w:t>MAXIMUM DELIVERY PERIOD</w:t>
      </w:r>
    </w:p>
    <w:p w:rsidR="00B55638" w:rsidRPr="0081044D" w:rsidRDefault="00B55638" w:rsidP="00B55638">
      <w:pPr>
        <w:pStyle w:val="ListParagraph"/>
        <w:tabs>
          <w:tab w:val="right" w:pos="3476"/>
        </w:tabs>
        <w:kinsoku w:val="0"/>
        <w:spacing w:before="648" w:line="276" w:lineRule="auto"/>
        <w:ind w:left="567"/>
        <w:jc w:val="both"/>
        <w:rPr>
          <w:rFonts w:cs="Arial"/>
          <w:b/>
          <w:bCs/>
          <w:spacing w:val="2"/>
        </w:rPr>
      </w:pPr>
    </w:p>
    <w:p w:rsidR="00912AF2" w:rsidRDefault="00067E8F" w:rsidP="000F09E8">
      <w:pPr>
        <w:pStyle w:val="ListParagraph"/>
        <w:numPr>
          <w:ilvl w:val="1"/>
          <w:numId w:val="25"/>
        </w:numPr>
        <w:kinsoku w:val="0"/>
        <w:spacing w:before="180" w:after="468" w:line="276" w:lineRule="auto"/>
        <w:ind w:left="567"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As indicated in specification list.</w:t>
      </w:r>
    </w:p>
    <w:p w:rsidR="00067E8F" w:rsidRPr="0081044D" w:rsidRDefault="00067E8F" w:rsidP="008974B7">
      <w:pPr>
        <w:pStyle w:val="ListParagraph"/>
        <w:kinsoku w:val="0"/>
        <w:spacing w:before="180" w:after="468" w:line="276" w:lineRule="auto"/>
        <w:ind w:left="567" w:hanging="567"/>
        <w:jc w:val="both"/>
        <w:rPr>
          <w:rFonts w:cs="Arial"/>
          <w:spacing w:val="-4"/>
        </w:rPr>
      </w:pPr>
    </w:p>
    <w:p w:rsidR="00067E8F" w:rsidRDefault="00067E8F" w:rsidP="000F09E8">
      <w:pPr>
        <w:pStyle w:val="ListParagraph"/>
        <w:numPr>
          <w:ilvl w:val="0"/>
          <w:numId w:val="25"/>
        </w:numPr>
        <w:tabs>
          <w:tab w:val="right" w:pos="1776"/>
        </w:tabs>
        <w:kinsoku w:val="0"/>
        <w:spacing w:line="276" w:lineRule="auto"/>
        <w:ind w:left="567" w:hanging="567"/>
        <w:jc w:val="both"/>
        <w:rPr>
          <w:rFonts w:cs="Arial"/>
          <w:b/>
          <w:bCs/>
        </w:rPr>
      </w:pPr>
      <w:r w:rsidRPr="0081044D">
        <w:rPr>
          <w:rFonts w:cs="Arial"/>
          <w:b/>
          <w:bCs/>
        </w:rPr>
        <w:t>PENALTIES</w:t>
      </w:r>
    </w:p>
    <w:p w:rsidR="00B55638" w:rsidRPr="0081044D" w:rsidRDefault="00B55638" w:rsidP="00B55638">
      <w:pPr>
        <w:pStyle w:val="ListParagraph"/>
        <w:tabs>
          <w:tab w:val="right" w:pos="1776"/>
        </w:tabs>
        <w:kinsoku w:val="0"/>
        <w:spacing w:line="276" w:lineRule="auto"/>
        <w:ind w:left="567"/>
        <w:jc w:val="both"/>
        <w:rPr>
          <w:rFonts w:cs="Arial"/>
          <w:b/>
          <w:bCs/>
        </w:rPr>
      </w:pPr>
    </w:p>
    <w:p w:rsidR="00B55638" w:rsidRPr="00B55638" w:rsidRDefault="00B55638" w:rsidP="000F09E8">
      <w:pPr>
        <w:pStyle w:val="ListParagraph"/>
        <w:numPr>
          <w:ilvl w:val="1"/>
          <w:numId w:val="25"/>
        </w:numPr>
        <w:kinsoku w:val="0"/>
        <w:spacing w:line="276" w:lineRule="auto"/>
        <w:ind w:left="567" w:right="72" w:hanging="567"/>
        <w:jc w:val="both"/>
        <w:rPr>
          <w:rFonts w:eastAsia="Arial Unicode MS" w:cs="Arial"/>
          <w:snapToGrid/>
          <w:color w:val="000000"/>
          <w:u w:color="000000"/>
          <w:lang w:val="en-ZA"/>
        </w:rPr>
      </w:pPr>
      <w:r w:rsidRPr="00B55638">
        <w:rPr>
          <w:rFonts w:eastAsia="Arial Unicode MS" w:cs="Arial"/>
          <w:color w:val="000000"/>
          <w:u w:color="000000"/>
        </w:rPr>
        <w:t>If detected that a preference had been obtained on a fraudulent basis or any specified goals are not attained in the performance of the service level agreement, an organ of state may:</w:t>
      </w:r>
    </w:p>
    <w:p w:rsidR="00067E8F" w:rsidRPr="00B55638" w:rsidRDefault="00067E8F" w:rsidP="000F09E8">
      <w:pPr>
        <w:pStyle w:val="ListParagraph"/>
        <w:numPr>
          <w:ilvl w:val="1"/>
          <w:numId w:val="25"/>
        </w:numPr>
        <w:kinsoku w:val="0"/>
        <w:spacing w:line="276" w:lineRule="auto"/>
        <w:ind w:left="567" w:right="72"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Recover all costs, losses or damages resulting from the above-mentioned service level agreement.</w:t>
      </w:r>
    </w:p>
    <w:p w:rsidR="00067E8F" w:rsidRPr="00B55638" w:rsidRDefault="00067E8F" w:rsidP="000F09E8">
      <w:pPr>
        <w:pStyle w:val="ListParagraph"/>
        <w:numPr>
          <w:ilvl w:val="1"/>
          <w:numId w:val="25"/>
        </w:numPr>
        <w:kinsoku w:val="0"/>
        <w:spacing w:line="276" w:lineRule="auto"/>
        <w:ind w:left="567"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Cancel the service level agreement and claim damages.</w:t>
      </w:r>
    </w:p>
    <w:p w:rsidR="00067E8F" w:rsidRPr="00B55638" w:rsidRDefault="00067E8F" w:rsidP="000F09E8">
      <w:pPr>
        <w:pStyle w:val="ListParagraph"/>
        <w:numPr>
          <w:ilvl w:val="1"/>
          <w:numId w:val="25"/>
        </w:numPr>
        <w:kinsoku w:val="0"/>
        <w:spacing w:before="36" w:line="276" w:lineRule="auto"/>
        <w:ind w:left="567" w:right="72"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Impose a financial penalty, more severe than the theoretical financial preference associated with the claim which was made.</w:t>
      </w:r>
    </w:p>
    <w:p w:rsidR="00A65E04" w:rsidRPr="00B55638" w:rsidRDefault="00067E8F" w:rsidP="000F09E8">
      <w:pPr>
        <w:pStyle w:val="ListParagraph"/>
        <w:numPr>
          <w:ilvl w:val="1"/>
          <w:numId w:val="25"/>
        </w:numPr>
        <w:kinsoku w:val="0"/>
        <w:spacing w:before="36" w:line="276" w:lineRule="auto"/>
        <w:ind w:left="567" w:right="72" w:hanging="567"/>
        <w:jc w:val="both"/>
        <w:rPr>
          <w:rFonts w:eastAsia="Arial Unicode MS" w:cs="Arial"/>
          <w:snapToGrid/>
          <w:color w:val="000000"/>
          <w:u w:color="000000"/>
          <w:lang w:val="en-ZA"/>
        </w:rPr>
      </w:pPr>
      <w:r w:rsidRPr="00B55638">
        <w:rPr>
          <w:rFonts w:eastAsia="Arial Unicode MS" w:cs="Arial"/>
          <w:snapToGrid/>
          <w:color w:val="000000"/>
          <w:u w:color="000000"/>
          <w:lang w:val="en-ZA"/>
        </w:rPr>
        <w:t>Restrict the contractor, its shareholders and directors from obtaining business from any organ of state for a period not exceeding 10 years.</w:t>
      </w:r>
    </w:p>
    <w:p w:rsidR="00067E8F" w:rsidRDefault="00067E8F" w:rsidP="00A65E04">
      <w:pPr>
        <w:pStyle w:val="ListParagraph"/>
        <w:kinsoku w:val="0"/>
        <w:spacing w:before="36" w:line="276" w:lineRule="auto"/>
        <w:ind w:left="567" w:right="72"/>
        <w:jc w:val="both"/>
        <w:rPr>
          <w:rFonts w:cs="Arial"/>
          <w:spacing w:val="-5"/>
        </w:rPr>
      </w:pPr>
    </w:p>
    <w:p w:rsidR="00251618" w:rsidRPr="0081044D" w:rsidRDefault="00251618" w:rsidP="00A65E04">
      <w:pPr>
        <w:pStyle w:val="ListParagraph"/>
        <w:kinsoku w:val="0"/>
        <w:spacing w:before="36" w:line="276" w:lineRule="auto"/>
        <w:ind w:left="567" w:right="72"/>
        <w:jc w:val="both"/>
        <w:rPr>
          <w:rFonts w:cs="Arial"/>
          <w:spacing w:val="-5"/>
        </w:rPr>
      </w:pPr>
    </w:p>
    <w:p w:rsidR="00067E8F" w:rsidRDefault="00067E8F" w:rsidP="000F09E8">
      <w:pPr>
        <w:pStyle w:val="ListParagraph"/>
        <w:numPr>
          <w:ilvl w:val="0"/>
          <w:numId w:val="25"/>
        </w:numPr>
        <w:tabs>
          <w:tab w:val="right" w:pos="3074"/>
        </w:tabs>
        <w:kinsoku w:val="0"/>
        <w:spacing w:before="252" w:line="276" w:lineRule="auto"/>
        <w:ind w:left="567" w:hanging="567"/>
        <w:jc w:val="both"/>
        <w:rPr>
          <w:rFonts w:cs="Arial"/>
          <w:b/>
          <w:bCs/>
        </w:rPr>
      </w:pPr>
      <w:r w:rsidRPr="0081044D">
        <w:rPr>
          <w:rFonts w:cs="Arial"/>
          <w:b/>
          <w:bCs/>
        </w:rPr>
        <w:lastRenderedPageBreak/>
        <w:t>SUCCESSFUL BIDDERS</w:t>
      </w:r>
    </w:p>
    <w:p w:rsidR="00304969" w:rsidRPr="0081044D" w:rsidRDefault="00304969" w:rsidP="00304969">
      <w:pPr>
        <w:pStyle w:val="ListParagraph"/>
        <w:tabs>
          <w:tab w:val="right" w:pos="3074"/>
        </w:tabs>
        <w:kinsoku w:val="0"/>
        <w:spacing w:before="252" w:line="276" w:lineRule="auto"/>
        <w:ind w:left="567"/>
        <w:jc w:val="both"/>
        <w:rPr>
          <w:rFonts w:cs="Arial"/>
          <w:b/>
          <w:bCs/>
        </w:rPr>
      </w:pPr>
    </w:p>
    <w:p w:rsidR="00067E8F" w:rsidRDefault="00067E8F" w:rsidP="000F09E8">
      <w:pPr>
        <w:pStyle w:val="ListParagraph"/>
        <w:numPr>
          <w:ilvl w:val="1"/>
          <w:numId w:val="25"/>
        </w:numPr>
        <w:kinsoku w:val="0"/>
        <w:spacing w:line="276" w:lineRule="auto"/>
        <w:ind w:left="567" w:hanging="567"/>
        <w:jc w:val="both"/>
        <w:rPr>
          <w:rFonts w:eastAsia="Arial Unicode MS" w:cs="Arial"/>
          <w:snapToGrid/>
          <w:color w:val="000000"/>
          <w:u w:color="000000"/>
          <w:lang w:val="en-ZA"/>
        </w:rPr>
      </w:pPr>
      <w:r w:rsidRPr="00304969">
        <w:rPr>
          <w:rFonts w:eastAsia="Arial Unicode MS" w:cs="Arial"/>
          <w:snapToGrid/>
          <w:color w:val="000000"/>
          <w:u w:color="000000"/>
          <w:lang w:val="en-ZA"/>
        </w:rPr>
        <w:t>The successful bidders will be obliged to sign a service level agreement with the College.</w:t>
      </w:r>
    </w:p>
    <w:p w:rsidR="00C476A6" w:rsidRPr="00304969" w:rsidRDefault="00C476A6" w:rsidP="000F09E8">
      <w:pPr>
        <w:pStyle w:val="ListParagraph"/>
        <w:numPr>
          <w:ilvl w:val="1"/>
          <w:numId w:val="25"/>
        </w:numPr>
        <w:kinsoku w:val="0"/>
        <w:spacing w:line="276" w:lineRule="auto"/>
        <w:ind w:left="567" w:hanging="567"/>
        <w:jc w:val="both"/>
        <w:rPr>
          <w:rFonts w:eastAsia="Arial Unicode MS" w:cs="Arial"/>
          <w:snapToGrid/>
          <w:color w:val="000000"/>
          <w:u w:color="000000"/>
          <w:lang w:val="en-ZA"/>
        </w:rPr>
      </w:pPr>
      <w:r>
        <w:rPr>
          <w:rFonts w:eastAsia="Arial Unicode MS" w:cs="Arial"/>
          <w:snapToGrid/>
          <w:color w:val="000000"/>
          <w:u w:color="000000"/>
          <w:lang w:val="en-ZA"/>
        </w:rPr>
        <w:t xml:space="preserve">The successful bidder will be expected to provide the </w:t>
      </w:r>
      <w:r w:rsidR="0082401F">
        <w:rPr>
          <w:rFonts w:eastAsia="Arial Unicode MS" w:cs="Arial"/>
          <w:snapToGrid/>
          <w:color w:val="000000"/>
          <w:u w:color="000000"/>
          <w:lang w:val="en-ZA"/>
        </w:rPr>
        <w:t>required services at the bid prices as reflected in the pricing schedule.</w:t>
      </w:r>
    </w:p>
    <w:p w:rsidR="001A7568" w:rsidRDefault="001A7568" w:rsidP="008974B7">
      <w:pPr>
        <w:pStyle w:val="ListParagraph"/>
        <w:kinsoku w:val="0"/>
        <w:spacing w:line="276" w:lineRule="auto"/>
        <w:ind w:left="567" w:hanging="567"/>
        <w:jc w:val="both"/>
        <w:rPr>
          <w:rFonts w:cs="Arial"/>
          <w:spacing w:val="-1"/>
        </w:rPr>
      </w:pPr>
    </w:p>
    <w:p w:rsidR="00067E8F" w:rsidRDefault="00067E8F" w:rsidP="000F09E8">
      <w:pPr>
        <w:pStyle w:val="ListParagraph"/>
        <w:numPr>
          <w:ilvl w:val="0"/>
          <w:numId w:val="25"/>
        </w:numPr>
        <w:tabs>
          <w:tab w:val="right" w:pos="6156"/>
        </w:tabs>
        <w:kinsoku w:val="0"/>
        <w:spacing w:before="216" w:line="276" w:lineRule="auto"/>
        <w:ind w:left="567" w:hanging="567"/>
        <w:jc w:val="both"/>
        <w:rPr>
          <w:rFonts w:cs="Arial"/>
          <w:b/>
          <w:bCs/>
          <w:spacing w:val="3"/>
        </w:rPr>
      </w:pPr>
      <w:r w:rsidRPr="0081044D">
        <w:rPr>
          <w:rFonts w:cs="Arial"/>
          <w:b/>
          <w:bCs/>
          <w:spacing w:val="3"/>
        </w:rPr>
        <w:t xml:space="preserve">AWARDING BIDS TO GOVERNMENT OFFICIALS </w:t>
      </w:r>
    </w:p>
    <w:p w:rsidR="00304969" w:rsidRPr="0081044D" w:rsidRDefault="00304969" w:rsidP="00304969">
      <w:pPr>
        <w:pStyle w:val="ListParagraph"/>
        <w:tabs>
          <w:tab w:val="right" w:pos="6156"/>
        </w:tabs>
        <w:kinsoku w:val="0"/>
        <w:spacing w:before="216" w:line="276" w:lineRule="auto"/>
        <w:ind w:left="567"/>
        <w:jc w:val="both"/>
        <w:rPr>
          <w:rFonts w:cs="Arial"/>
          <w:b/>
          <w:bCs/>
          <w:spacing w:val="3"/>
        </w:rPr>
      </w:pPr>
    </w:p>
    <w:p w:rsidR="00067E8F" w:rsidRPr="00304969" w:rsidRDefault="00067E8F" w:rsidP="000F09E8">
      <w:pPr>
        <w:pStyle w:val="ListParagraph"/>
        <w:numPr>
          <w:ilvl w:val="1"/>
          <w:numId w:val="25"/>
        </w:numPr>
        <w:kinsoku w:val="0"/>
        <w:spacing w:line="276" w:lineRule="auto"/>
        <w:ind w:left="567" w:hanging="567"/>
        <w:jc w:val="both"/>
        <w:rPr>
          <w:rFonts w:eastAsia="Arial Unicode MS" w:cs="Arial"/>
          <w:snapToGrid/>
          <w:color w:val="000000"/>
          <w:u w:color="000000"/>
          <w:lang w:val="en-ZA"/>
        </w:rPr>
      </w:pPr>
      <w:r w:rsidRPr="00304969">
        <w:rPr>
          <w:rFonts w:eastAsia="Arial Unicode MS" w:cs="Arial"/>
          <w:snapToGrid/>
          <w:color w:val="000000"/>
          <w:u w:color="000000"/>
          <w:lang w:val="en-ZA"/>
        </w:rPr>
        <w:t>Government officials who bid should declare on the form that he/she is an employee of the state.</w:t>
      </w:r>
    </w:p>
    <w:p w:rsidR="00067E8F" w:rsidRPr="00304969" w:rsidRDefault="00067E8F" w:rsidP="000F09E8">
      <w:pPr>
        <w:pStyle w:val="ListParagraph"/>
        <w:numPr>
          <w:ilvl w:val="1"/>
          <w:numId w:val="25"/>
        </w:numPr>
        <w:kinsoku w:val="0"/>
        <w:spacing w:line="276" w:lineRule="auto"/>
        <w:ind w:left="567" w:hanging="567"/>
        <w:jc w:val="both"/>
        <w:rPr>
          <w:rFonts w:eastAsia="Arial Unicode MS" w:cs="Arial"/>
          <w:snapToGrid/>
          <w:color w:val="000000"/>
          <w:u w:color="000000"/>
          <w:lang w:val="en-ZA"/>
        </w:rPr>
      </w:pPr>
      <w:r w:rsidRPr="00304969">
        <w:rPr>
          <w:rFonts w:eastAsia="Arial Unicode MS" w:cs="Arial"/>
          <w:snapToGrid/>
          <w:color w:val="000000"/>
          <w:u w:color="000000"/>
          <w:lang w:val="en-ZA"/>
        </w:rPr>
        <w:t>Written proof that appropriate authority exists for him or her to undertake remunerative work outside his or her employment in the public service should be submitted with the bid document.</w:t>
      </w:r>
    </w:p>
    <w:p w:rsidR="00067E8F" w:rsidRPr="0081044D" w:rsidRDefault="00067E8F" w:rsidP="000F09E8">
      <w:pPr>
        <w:pStyle w:val="ListParagraph"/>
        <w:numPr>
          <w:ilvl w:val="1"/>
          <w:numId w:val="25"/>
        </w:numPr>
        <w:kinsoku w:val="0"/>
        <w:spacing w:before="36" w:line="276" w:lineRule="auto"/>
        <w:ind w:left="567" w:hanging="567"/>
        <w:jc w:val="both"/>
        <w:rPr>
          <w:rFonts w:cs="Arial"/>
          <w:spacing w:val="1"/>
        </w:rPr>
      </w:pPr>
      <w:r w:rsidRPr="00304969">
        <w:rPr>
          <w:rFonts w:eastAsia="Arial Unicode MS" w:cs="Arial"/>
          <w:snapToGrid/>
          <w:color w:val="000000"/>
          <w:u w:color="000000"/>
          <w:lang w:val="en-ZA"/>
        </w:rPr>
        <w:t>Failure to declare on the declaration of interest form and submit a written approval from the HOD for remunerative work</w:t>
      </w:r>
      <w:r w:rsidRPr="0081044D">
        <w:rPr>
          <w:rFonts w:cs="Arial"/>
          <w:bCs/>
        </w:rPr>
        <w:t xml:space="preserve"> outside his </w:t>
      </w:r>
      <w:r w:rsidRPr="0081044D">
        <w:rPr>
          <w:rFonts w:cs="Arial"/>
          <w:bCs/>
          <w:spacing w:val="1"/>
        </w:rPr>
        <w:t xml:space="preserve">or her employment in the public sector will invalidate the </w:t>
      </w:r>
      <w:r w:rsidRPr="0081044D">
        <w:rPr>
          <w:rFonts w:cs="Arial"/>
          <w:spacing w:val="1"/>
        </w:rPr>
        <w:t>offer.</w:t>
      </w:r>
      <w:r w:rsidRPr="0081044D">
        <w:rPr>
          <w:rFonts w:cs="Arial"/>
          <w:spacing w:val="1"/>
        </w:rPr>
        <w:br/>
      </w:r>
    </w:p>
    <w:p w:rsidR="00067E8F" w:rsidRDefault="00067E8F" w:rsidP="000F09E8">
      <w:pPr>
        <w:pStyle w:val="ListParagraph"/>
        <w:numPr>
          <w:ilvl w:val="0"/>
          <w:numId w:val="25"/>
        </w:numPr>
        <w:tabs>
          <w:tab w:val="right" w:pos="2354"/>
        </w:tabs>
        <w:kinsoku w:val="0"/>
        <w:spacing w:before="216" w:line="276" w:lineRule="auto"/>
        <w:ind w:left="567" w:hanging="567"/>
        <w:jc w:val="both"/>
        <w:rPr>
          <w:rFonts w:cs="Arial"/>
          <w:b/>
          <w:bCs/>
        </w:rPr>
      </w:pPr>
      <w:r w:rsidRPr="0081044D">
        <w:rPr>
          <w:rFonts w:cs="Arial"/>
          <w:b/>
          <w:bCs/>
        </w:rPr>
        <w:t>DECLARATIONS</w:t>
      </w:r>
    </w:p>
    <w:p w:rsidR="00304969" w:rsidRPr="00304969" w:rsidRDefault="00304969" w:rsidP="00304969">
      <w:pPr>
        <w:pStyle w:val="ListParagraph"/>
        <w:tabs>
          <w:tab w:val="right" w:pos="2354"/>
        </w:tabs>
        <w:kinsoku w:val="0"/>
        <w:spacing w:before="216" w:line="276" w:lineRule="auto"/>
        <w:ind w:left="567"/>
        <w:jc w:val="both"/>
        <w:rPr>
          <w:rFonts w:cs="Arial"/>
          <w:b/>
          <w:bCs/>
        </w:rPr>
      </w:pPr>
    </w:p>
    <w:p w:rsidR="00304969" w:rsidRDefault="00304969" w:rsidP="000F09E8">
      <w:pPr>
        <w:pStyle w:val="ListParagraph"/>
        <w:numPr>
          <w:ilvl w:val="1"/>
          <w:numId w:val="25"/>
        </w:numPr>
        <w:kinsoku w:val="0"/>
        <w:spacing w:before="36" w:line="276" w:lineRule="auto"/>
        <w:ind w:left="567" w:hanging="567"/>
        <w:jc w:val="both"/>
        <w:rPr>
          <w:rFonts w:eastAsia="Arial Unicode MS" w:cs="Arial"/>
          <w:snapToGrid/>
          <w:color w:val="000000"/>
          <w:u w:color="000000"/>
          <w:lang w:val="en-ZA"/>
        </w:rPr>
      </w:pPr>
      <w:r>
        <w:rPr>
          <w:rFonts w:eastAsia="Arial Unicode MS" w:cs="Arial"/>
          <w:snapToGrid/>
          <w:color w:val="000000"/>
          <w:u w:color="000000"/>
          <w:lang w:val="en-ZA"/>
        </w:rPr>
        <w:t>A bidder must declare that:</w:t>
      </w:r>
    </w:p>
    <w:p w:rsidR="00304969" w:rsidRDefault="00067E8F" w:rsidP="000F09E8">
      <w:pPr>
        <w:pStyle w:val="ListParagraph"/>
        <w:numPr>
          <w:ilvl w:val="2"/>
          <w:numId w:val="25"/>
        </w:numPr>
        <w:kinsoku w:val="0"/>
        <w:spacing w:before="36" w:line="276" w:lineRule="auto"/>
        <w:ind w:left="851" w:hanging="851"/>
        <w:jc w:val="both"/>
        <w:rPr>
          <w:rFonts w:eastAsia="Arial Unicode MS" w:cs="Arial"/>
          <w:snapToGrid/>
          <w:color w:val="000000"/>
          <w:u w:color="000000"/>
          <w:lang w:val="en-ZA"/>
        </w:rPr>
      </w:pPr>
      <w:r w:rsidRPr="00304969">
        <w:rPr>
          <w:rFonts w:eastAsia="Arial Unicode MS" w:cs="Arial"/>
          <w:snapToGrid/>
          <w:color w:val="000000"/>
          <w:u w:color="000000"/>
          <w:lang w:val="en-ZA"/>
        </w:rPr>
        <w:t>Information provided is true and correct.</w:t>
      </w:r>
    </w:p>
    <w:p w:rsidR="00304969" w:rsidRDefault="00067E8F" w:rsidP="000F09E8">
      <w:pPr>
        <w:pStyle w:val="ListParagraph"/>
        <w:numPr>
          <w:ilvl w:val="2"/>
          <w:numId w:val="25"/>
        </w:numPr>
        <w:kinsoku w:val="0"/>
        <w:spacing w:before="36" w:line="276" w:lineRule="auto"/>
        <w:ind w:left="851" w:hanging="851"/>
        <w:jc w:val="both"/>
        <w:rPr>
          <w:rFonts w:eastAsia="Arial Unicode MS" w:cs="Arial"/>
          <w:snapToGrid/>
          <w:color w:val="000000"/>
          <w:u w:color="000000"/>
          <w:lang w:val="en-ZA"/>
        </w:rPr>
      </w:pPr>
      <w:r w:rsidRPr="00304969">
        <w:rPr>
          <w:rFonts w:eastAsia="Arial Unicode MS" w:cs="Arial"/>
          <w:snapToGrid/>
          <w:color w:val="000000"/>
          <w:u w:color="000000"/>
          <w:lang w:val="en-ZA"/>
        </w:rPr>
        <w:t>The signatory to the bid document is duly authorized.</w:t>
      </w:r>
    </w:p>
    <w:p w:rsidR="00282836" w:rsidRPr="00304969" w:rsidRDefault="00067E8F" w:rsidP="000F09E8">
      <w:pPr>
        <w:pStyle w:val="ListParagraph"/>
        <w:numPr>
          <w:ilvl w:val="2"/>
          <w:numId w:val="25"/>
        </w:numPr>
        <w:kinsoku w:val="0"/>
        <w:spacing w:before="36" w:line="276" w:lineRule="auto"/>
        <w:ind w:left="851" w:hanging="851"/>
        <w:jc w:val="both"/>
        <w:rPr>
          <w:rFonts w:eastAsia="Arial Unicode MS" w:cs="Arial"/>
          <w:snapToGrid/>
          <w:color w:val="000000"/>
          <w:u w:color="000000"/>
          <w:lang w:val="en-ZA"/>
        </w:rPr>
      </w:pPr>
      <w:r w:rsidRPr="00304969">
        <w:rPr>
          <w:rFonts w:eastAsia="Arial Unicode MS" w:cs="Arial"/>
          <w:snapToGrid/>
          <w:color w:val="000000"/>
          <w:u w:color="000000"/>
          <w:lang w:val="en-ZA"/>
        </w:rPr>
        <w:t>Documentary proof regarding any bid issue, when required, must be submitted to the satisfaction of the College.</w:t>
      </w:r>
    </w:p>
    <w:p w:rsidR="00067E8F" w:rsidRPr="0081044D" w:rsidRDefault="00067E8F" w:rsidP="008974B7">
      <w:pPr>
        <w:pStyle w:val="ListParagraph"/>
        <w:kinsoku w:val="0"/>
        <w:spacing w:line="276" w:lineRule="auto"/>
        <w:ind w:left="567" w:right="72" w:hanging="567"/>
        <w:jc w:val="both"/>
        <w:rPr>
          <w:rFonts w:cs="Arial"/>
          <w:spacing w:val="-6"/>
        </w:rPr>
      </w:pPr>
    </w:p>
    <w:p w:rsidR="00067E8F" w:rsidRPr="0081044D" w:rsidRDefault="00067E8F" w:rsidP="000F09E8">
      <w:pPr>
        <w:pStyle w:val="ListParagraph"/>
        <w:numPr>
          <w:ilvl w:val="0"/>
          <w:numId w:val="25"/>
        </w:numPr>
        <w:tabs>
          <w:tab w:val="right" w:pos="2354"/>
        </w:tabs>
        <w:kinsoku w:val="0"/>
        <w:spacing w:before="216" w:line="276" w:lineRule="auto"/>
        <w:ind w:left="567" w:hanging="567"/>
        <w:jc w:val="both"/>
        <w:rPr>
          <w:rFonts w:cs="Arial"/>
          <w:b/>
          <w:bCs/>
        </w:rPr>
      </w:pPr>
      <w:r w:rsidRPr="0081044D">
        <w:rPr>
          <w:rFonts w:cs="Arial"/>
          <w:b/>
          <w:bCs/>
        </w:rPr>
        <w:t>THE BIDDER MUST COMPLETE THE FOLLOWING:</w:t>
      </w:r>
    </w:p>
    <w:p w:rsidR="00BC6105" w:rsidRDefault="00067E8F" w:rsidP="00FF6F7E">
      <w:pPr>
        <w:spacing w:before="216"/>
        <w:ind w:left="567" w:right="72"/>
        <w:jc w:val="both"/>
        <w:rPr>
          <w:rFonts w:ascii="Arial" w:eastAsia="Times New Roman" w:hAnsi="Arial" w:cs="Arial"/>
          <w:b/>
          <w:bCs/>
          <w:snapToGrid w:val="0"/>
          <w:spacing w:val="-9"/>
          <w:sz w:val="20"/>
          <w:szCs w:val="20"/>
          <w:lang w:val="en-US"/>
        </w:rPr>
      </w:pPr>
      <w:r w:rsidRPr="00FF6F7E">
        <w:rPr>
          <w:rFonts w:ascii="Arial" w:eastAsia="Arial Unicode MS" w:hAnsi="Arial" w:cs="Arial"/>
          <w:snapToGrid w:val="0"/>
          <w:color w:val="000000"/>
          <w:sz w:val="20"/>
          <w:szCs w:val="20"/>
          <w:u w:color="000000"/>
          <w:lang w:val="en-US"/>
        </w:rPr>
        <w:t>This is to certify that the above conditions have been read and the bidder undertakes to comply herewith for the full duration of the service level agreement/bid. It is further accepted that any deviation from the bid conditions, requirements and specifications may result in the termination of service level agreement prior to expiry.</w:t>
      </w:r>
    </w:p>
    <w:p w:rsidR="007450DA" w:rsidRDefault="007450DA" w:rsidP="007450DA">
      <w:pPr>
        <w:pStyle w:val="ListParagraph"/>
        <w:tabs>
          <w:tab w:val="right" w:pos="9446"/>
        </w:tabs>
        <w:kinsoku w:val="0"/>
        <w:spacing w:line="276" w:lineRule="auto"/>
        <w:ind w:right="34"/>
        <w:jc w:val="both"/>
        <w:rPr>
          <w:rFonts w:cs="Arial"/>
          <w:b/>
          <w:bCs/>
          <w:spacing w:val="-9"/>
        </w:rPr>
      </w:pPr>
    </w:p>
    <w:p w:rsidR="007450DA" w:rsidRPr="00010CDB" w:rsidRDefault="007450DA" w:rsidP="000F09E8">
      <w:pPr>
        <w:pStyle w:val="ListParagraph"/>
        <w:numPr>
          <w:ilvl w:val="0"/>
          <w:numId w:val="25"/>
        </w:numPr>
        <w:tabs>
          <w:tab w:val="right" w:pos="6691"/>
        </w:tabs>
        <w:kinsoku w:val="0"/>
        <w:spacing w:line="276" w:lineRule="auto"/>
        <w:ind w:right="34"/>
        <w:rPr>
          <w:rFonts w:cs="Arial"/>
          <w:b/>
          <w:bCs/>
          <w:spacing w:val="6"/>
        </w:rPr>
      </w:pPr>
      <w:r w:rsidRPr="0081044D">
        <w:rPr>
          <w:rFonts w:cs="Arial"/>
          <w:b/>
          <w:bCs/>
          <w:spacing w:val="6"/>
        </w:rPr>
        <w:t>DECLARATION WITH REGARD TO COMPANY/FIRM</w:t>
      </w:r>
      <w:r w:rsidRPr="00010CDB">
        <w:rPr>
          <w:rFonts w:cs="Arial"/>
          <w:b/>
          <w:bCs/>
          <w:spacing w:val="6"/>
        </w:rPr>
        <w:br/>
      </w:r>
    </w:p>
    <w:p w:rsidR="007450DA" w:rsidRPr="00105C7E" w:rsidRDefault="007450DA" w:rsidP="00FF6F7E">
      <w:pPr>
        <w:tabs>
          <w:tab w:val="right" w:pos="2817"/>
        </w:tabs>
        <w:kinsoku w:val="0"/>
        <w:spacing w:line="276" w:lineRule="auto"/>
        <w:ind w:right="34" w:firstLine="567"/>
        <w:rPr>
          <w:rFonts w:ascii="Arial" w:hAnsi="Arial" w:cs="Arial"/>
          <w:sz w:val="20"/>
          <w:szCs w:val="20"/>
        </w:rPr>
      </w:pPr>
      <w:r w:rsidRPr="00105C7E">
        <w:rPr>
          <w:rFonts w:ascii="Arial" w:hAnsi="Arial" w:cs="Arial"/>
          <w:sz w:val="20"/>
          <w:szCs w:val="20"/>
        </w:rPr>
        <w:t>Name of company/firm  __________________</w:t>
      </w:r>
      <w:r w:rsidR="002D62BF">
        <w:rPr>
          <w:rFonts w:ascii="Arial" w:hAnsi="Arial" w:cs="Arial"/>
          <w:sz w:val="20"/>
          <w:szCs w:val="20"/>
        </w:rPr>
        <w:t>___________________</w:t>
      </w:r>
    </w:p>
    <w:p w:rsidR="002D62BF" w:rsidRDefault="002D62BF" w:rsidP="00FF6F7E">
      <w:pPr>
        <w:tabs>
          <w:tab w:val="right" w:pos="2985"/>
          <w:tab w:val="left" w:pos="3544"/>
        </w:tabs>
        <w:kinsoku w:val="0"/>
        <w:spacing w:line="276" w:lineRule="auto"/>
        <w:ind w:left="567" w:right="34"/>
        <w:rPr>
          <w:rFonts w:ascii="Arial" w:hAnsi="Arial" w:cs="Arial"/>
          <w:sz w:val="20"/>
          <w:szCs w:val="20"/>
        </w:rPr>
      </w:pPr>
    </w:p>
    <w:p w:rsidR="002D62BF" w:rsidRDefault="007450DA" w:rsidP="00FF6F7E">
      <w:pPr>
        <w:tabs>
          <w:tab w:val="right" w:pos="2985"/>
          <w:tab w:val="left" w:pos="3544"/>
        </w:tabs>
        <w:kinsoku w:val="0"/>
        <w:spacing w:line="276" w:lineRule="auto"/>
        <w:ind w:left="567" w:right="34"/>
        <w:rPr>
          <w:rFonts w:ascii="Arial" w:hAnsi="Arial" w:cs="Arial"/>
          <w:sz w:val="20"/>
          <w:szCs w:val="20"/>
        </w:rPr>
      </w:pPr>
      <w:r w:rsidRPr="00105C7E">
        <w:rPr>
          <w:rFonts w:ascii="Arial" w:hAnsi="Arial" w:cs="Arial"/>
          <w:sz w:val="20"/>
          <w:szCs w:val="20"/>
        </w:rPr>
        <w:t xml:space="preserve">VAT registration number  </w:t>
      </w:r>
      <w:r w:rsidR="00FF6F7E" w:rsidRPr="00105C7E">
        <w:rPr>
          <w:rFonts w:ascii="Arial" w:hAnsi="Arial" w:cs="Arial"/>
          <w:sz w:val="20"/>
          <w:szCs w:val="20"/>
        </w:rPr>
        <w:tab/>
      </w:r>
      <w:r w:rsidR="00FF6F7E" w:rsidRPr="00105C7E">
        <w:rPr>
          <w:rFonts w:ascii="Arial" w:hAnsi="Arial" w:cs="Arial"/>
          <w:sz w:val="20"/>
          <w:szCs w:val="20"/>
        </w:rPr>
        <w:tab/>
      </w:r>
      <w:r w:rsidRPr="00105C7E">
        <w:rPr>
          <w:rFonts w:ascii="Arial" w:hAnsi="Arial" w:cs="Arial"/>
          <w:sz w:val="20"/>
          <w:szCs w:val="20"/>
        </w:rPr>
        <w:t>_________________</w:t>
      </w:r>
      <w:r w:rsidR="00FF6F7E" w:rsidRPr="00105C7E">
        <w:rPr>
          <w:rFonts w:ascii="Arial" w:hAnsi="Arial" w:cs="Arial"/>
          <w:sz w:val="20"/>
          <w:szCs w:val="20"/>
        </w:rPr>
        <w:t>__________</w:t>
      </w:r>
      <w:r w:rsidR="002D62BF">
        <w:rPr>
          <w:rFonts w:ascii="Arial" w:hAnsi="Arial" w:cs="Arial"/>
          <w:sz w:val="20"/>
          <w:szCs w:val="20"/>
        </w:rPr>
        <w:t>__</w:t>
      </w:r>
      <w:r w:rsidRPr="00105C7E">
        <w:rPr>
          <w:rFonts w:ascii="Arial" w:hAnsi="Arial" w:cs="Arial"/>
          <w:sz w:val="20"/>
          <w:szCs w:val="20"/>
        </w:rPr>
        <w:br/>
      </w:r>
    </w:p>
    <w:p w:rsidR="007450DA" w:rsidRPr="00105C7E" w:rsidRDefault="007450DA" w:rsidP="00FF6F7E">
      <w:pPr>
        <w:tabs>
          <w:tab w:val="right" w:pos="2985"/>
          <w:tab w:val="left" w:pos="3544"/>
        </w:tabs>
        <w:kinsoku w:val="0"/>
        <w:spacing w:line="276" w:lineRule="auto"/>
        <w:ind w:left="567" w:right="34"/>
        <w:rPr>
          <w:rFonts w:ascii="Arial" w:hAnsi="Arial" w:cs="Arial"/>
          <w:sz w:val="20"/>
          <w:szCs w:val="20"/>
        </w:rPr>
      </w:pPr>
      <w:r w:rsidRPr="00105C7E">
        <w:rPr>
          <w:rFonts w:ascii="Arial" w:hAnsi="Arial" w:cs="Arial"/>
          <w:sz w:val="20"/>
          <w:szCs w:val="20"/>
        </w:rPr>
        <w:t xml:space="preserve">Company registration number </w:t>
      </w:r>
      <w:r w:rsidR="00FF6F7E" w:rsidRPr="00105C7E">
        <w:rPr>
          <w:rFonts w:ascii="Arial" w:hAnsi="Arial" w:cs="Arial"/>
          <w:sz w:val="20"/>
          <w:szCs w:val="20"/>
        </w:rPr>
        <w:tab/>
      </w:r>
      <w:r w:rsidRPr="00105C7E">
        <w:rPr>
          <w:rFonts w:ascii="Arial" w:hAnsi="Arial" w:cs="Arial"/>
          <w:sz w:val="20"/>
          <w:szCs w:val="20"/>
        </w:rPr>
        <w:t>_________________</w:t>
      </w:r>
      <w:r w:rsidR="00FF6F7E" w:rsidRPr="00105C7E">
        <w:rPr>
          <w:rFonts w:ascii="Arial" w:hAnsi="Arial" w:cs="Arial"/>
          <w:sz w:val="20"/>
          <w:szCs w:val="20"/>
        </w:rPr>
        <w:t>__________</w:t>
      </w:r>
      <w:r w:rsidR="002D62BF">
        <w:rPr>
          <w:rFonts w:ascii="Arial" w:hAnsi="Arial" w:cs="Arial"/>
          <w:sz w:val="20"/>
          <w:szCs w:val="20"/>
        </w:rPr>
        <w:t>__</w:t>
      </w:r>
    </w:p>
    <w:p w:rsidR="00367162" w:rsidRPr="00105C7E" w:rsidRDefault="00367162" w:rsidP="00FF6F7E">
      <w:pPr>
        <w:pStyle w:val="ListParagraph"/>
        <w:tabs>
          <w:tab w:val="right" w:pos="3441"/>
        </w:tabs>
        <w:kinsoku w:val="0"/>
        <w:spacing w:line="276" w:lineRule="auto"/>
        <w:ind w:right="34" w:firstLine="567"/>
        <w:rPr>
          <w:rFonts w:cs="Arial"/>
        </w:rPr>
      </w:pPr>
    </w:p>
    <w:tbl>
      <w:tblPr>
        <w:tblStyle w:val="TableGrid"/>
        <w:tblpPr w:leftFromText="180" w:rightFromText="180" w:vertAnchor="text" w:horzAnchor="page" w:tblpX="1576" w:tblpY="383"/>
        <w:tblW w:w="0" w:type="auto"/>
        <w:tblLook w:val="04A0" w:firstRow="1" w:lastRow="0" w:firstColumn="1" w:lastColumn="0" w:noHBand="0" w:noVBand="1"/>
      </w:tblPr>
      <w:tblGrid>
        <w:gridCol w:w="5016"/>
        <w:gridCol w:w="1037"/>
      </w:tblGrid>
      <w:tr w:rsidR="00752ECE" w:rsidRPr="00105C7E" w:rsidTr="00B638FB">
        <w:trPr>
          <w:trHeight w:val="416"/>
        </w:trPr>
        <w:tc>
          <w:tcPr>
            <w:tcW w:w="5016" w:type="dxa"/>
            <w:shd w:val="pct10" w:color="auto" w:fill="auto"/>
            <w:vAlign w:val="center"/>
          </w:tcPr>
          <w:p w:rsidR="00752ECE" w:rsidRPr="00105C7E" w:rsidRDefault="00752ECE" w:rsidP="00FF6F7E">
            <w:pPr>
              <w:spacing w:line="276" w:lineRule="auto"/>
              <w:ind w:right="34" w:firstLine="567"/>
              <w:jc w:val="both"/>
              <w:rPr>
                <w:rFonts w:ascii="Arial" w:hAnsi="Arial" w:cs="Arial"/>
                <w:b/>
                <w:sz w:val="20"/>
                <w:szCs w:val="20"/>
              </w:rPr>
            </w:pPr>
            <w:r w:rsidRPr="00105C7E">
              <w:rPr>
                <w:rFonts w:ascii="Arial" w:hAnsi="Arial" w:cs="Arial"/>
                <w:b/>
                <w:sz w:val="20"/>
                <w:szCs w:val="20"/>
              </w:rPr>
              <w:t>Partnership/Joint Venture / Consortium</w:t>
            </w:r>
          </w:p>
        </w:tc>
        <w:tc>
          <w:tcPr>
            <w:tcW w:w="1037" w:type="dxa"/>
            <w:vAlign w:val="center"/>
          </w:tcPr>
          <w:p w:rsidR="00752ECE" w:rsidRPr="00105C7E" w:rsidRDefault="00752ECE" w:rsidP="00FF6F7E">
            <w:pPr>
              <w:spacing w:line="276" w:lineRule="auto"/>
              <w:ind w:right="34" w:firstLine="567"/>
              <w:rPr>
                <w:rFonts w:ascii="Arial" w:hAnsi="Arial" w:cs="Arial"/>
                <w:spacing w:val="14"/>
                <w:sz w:val="20"/>
                <w:szCs w:val="20"/>
              </w:rPr>
            </w:pPr>
          </w:p>
        </w:tc>
      </w:tr>
      <w:tr w:rsidR="00752ECE" w:rsidRPr="00105C7E" w:rsidTr="00B638FB">
        <w:trPr>
          <w:trHeight w:val="411"/>
        </w:trPr>
        <w:tc>
          <w:tcPr>
            <w:tcW w:w="5016" w:type="dxa"/>
            <w:shd w:val="pct10" w:color="auto" w:fill="auto"/>
            <w:vAlign w:val="center"/>
          </w:tcPr>
          <w:p w:rsidR="00752ECE" w:rsidRPr="00105C7E" w:rsidRDefault="00752ECE" w:rsidP="00FF6F7E">
            <w:pPr>
              <w:spacing w:line="276" w:lineRule="auto"/>
              <w:ind w:right="34" w:firstLine="567"/>
              <w:jc w:val="both"/>
              <w:rPr>
                <w:rFonts w:ascii="Arial" w:hAnsi="Arial" w:cs="Arial"/>
                <w:b/>
                <w:spacing w:val="1"/>
                <w:sz w:val="20"/>
                <w:szCs w:val="20"/>
              </w:rPr>
            </w:pPr>
            <w:r w:rsidRPr="00105C7E">
              <w:rPr>
                <w:rFonts w:ascii="Arial" w:hAnsi="Arial" w:cs="Arial"/>
                <w:b/>
                <w:spacing w:val="1"/>
                <w:sz w:val="20"/>
                <w:szCs w:val="20"/>
              </w:rPr>
              <w:t>One person business/sole propriety</w:t>
            </w:r>
          </w:p>
        </w:tc>
        <w:tc>
          <w:tcPr>
            <w:tcW w:w="1037" w:type="dxa"/>
            <w:vAlign w:val="center"/>
          </w:tcPr>
          <w:p w:rsidR="00752ECE" w:rsidRPr="00105C7E" w:rsidRDefault="00752ECE" w:rsidP="00FF6F7E">
            <w:pPr>
              <w:spacing w:line="276" w:lineRule="auto"/>
              <w:ind w:right="34" w:firstLine="567"/>
              <w:rPr>
                <w:rFonts w:ascii="Arial" w:hAnsi="Arial" w:cs="Arial"/>
                <w:spacing w:val="14"/>
                <w:sz w:val="20"/>
                <w:szCs w:val="20"/>
              </w:rPr>
            </w:pPr>
          </w:p>
        </w:tc>
      </w:tr>
      <w:tr w:rsidR="00752ECE" w:rsidRPr="00105C7E" w:rsidTr="00B638FB">
        <w:trPr>
          <w:trHeight w:val="417"/>
        </w:trPr>
        <w:tc>
          <w:tcPr>
            <w:tcW w:w="5016" w:type="dxa"/>
            <w:shd w:val="pct10" w:color="auto" w:fill="auto"/>
            <w:vAlign w:val="center"/>
          </w:tcPr>
          <w:p w:rsidR="00752ECE" w:rsidRPr="00105C7E" w:rsidRDefault="00752ECE" w:rsidP="00FF6F7E">
            <w:pPr>
              <w:spacing w:line="276" w:lineRule="auto"/>
              <w:ind w:right="34" w:firstLine="567"/>
              <w:jc w:val="both"/>
              <w:rPr>
                <w:rFonts w:ascii="Arial" w:hAnsi="Arial" w:cs="Arial"/>
                <w:b/>
                <w:sz w:val="20"/>
                <w:szCs w:val="20"/>
              </w:rPr>
            </w:pPr>
            <w:r w:rsidRPr="00105C7E">
              <w:rPr>
                <w:rFonts w:ascii="Arial" w:hAnsi="Arial" w:cs="Arial"/>
                <w:b/>
                <w:sz w:val="20"/>
                <w:szCs w:val="20"/>
              </w:rPr>
              <w:t>Close corporation</w:t>
            </w:r>
          </w:p>
        </w:tc>
        <w:tc>
          <w:tcPr>
            <w:tcW w:w="1037" w:type="dxa"/>
            <w:vAlign w:val="center"/>
          </w:tcPr>
          <w:p w:rsidR="00752ECE" w:rsidRPr="00105C7E" w:rsidRDefault="00752ECE" w:rsidP="00FF6F7E">
            <w:pPr>
              <w:spacing w:line="276" w:lineRule="auto"/>
              <w:ind w:right="34" w:firstLine="567"/>
              <w:rPr>
                <w:rFonts w:ascii="Arial" w:hAnsi="Arial" w:cs="Arial"/>
                <w:spacing w:val="14"/>
                <w:sz w:val="20"/>
                <w:szCs w:val="20"/>
              </w:rPr>
            </w:pPr>
          </w:p>
        </w:tc>
      </w:tr>
      <w:tr w:rsidR="00752ECE" w:rsidRPr="00105C7E" w:rsidTr="00B638FB">
        <w:trPr>
          <w:trHeight w:val="408"/>
        </w:trPr>
        <w:tc>
          <w:tcPr>
            <w:tcW w:w="5016" w:type="dxa"/>
            <w:shd w:val="pct10" w:color="auto" w:fill="auto"/>
            <w:vAlign w:val="center"/>
          </w:tcPr>
          <w:p w:rsidR="00752ECE" w:rsidRPr="00105C7E" w:rsidRDefault="00752ECE" w:rsidP="00FF6F7E">
            <w:pPr>
              <w:spacing w:line="276" w:lineRule="auto"/>
              <w:ind w:right="34" w:firstLine="567"/>
              <w:jc w:val="both"/>
              <w:rPr>
                <w:rFonts w:ascii="Arial" w:hAnsi="Arial" w:cs="Arial"/>
                <w:b/>
                <w:sz w:val="20"/>
                <w:szCs w:val="20"/>
              </w:rPr>
            </w:pPr>
            <w:r w:rsidRPr="00105C7E">
              <w:rPr>
                <w:rFonts w:ascii="Arial" w:hAnsi="Arial" w:cs="Arial"/>
                <w:b/>
                <w:sz w:val="20"/>
                <w:szCs w:val="20"/>
              </w:rPr>
              <w:t>Company</w:t>
            </w:r>
          </w:p>
        </w:tc>
        <w:tc>
          <w:tcPr>
            <w:tcW w:w="1037" w:type="dxa"/>
            <w:vAlign w:val="center"/>
          </w:tcPr>
          <w:p w:rsidR="00752ECE" w:rsidRPr="00105C7E" w:rsidRDefault="00752ECE" w:rsidP="00FF6F7E">
            <w:pPr>
              <w:spacing w:line="276" w:lineRule="auto"/>
              <w:ind w:right="34" w:firstLine="567"/>
              <w:rPr>
                <w:rFonts w:ascii="Arial" w:hAnsi="Arial" w:cs="Arial"/>
                <w:spacing w:val="14"/>
                <w:sz w:val="20"/>
                <w:szCs w:val="20"/>
              </w:rPr>
            </w:pPr>
          </w:p>
        </w:tc>
      </w:tr>
      <w:tr w:rsidR="00752ECE" w:rsidRPr="00105C7E" w:rsidTr="00B638FB">
        <w:trPr>
          <w:trHeight w:val="429"/>
        </w:trPr>
        <w:tc>
          <w:tcPr>
            <w:tcW w:w="5016" w:type="dxa"/>
            <w:shd w:val="pct10" w:color="auto" w:fill="auto"/>
            <w:vAlign w:val="center"/>
          </w:tcPr>
          <w:p w:rsidR="00752ECE" w:rsidRPr="00105C7E" w:rsidRDefault="00752ECE" w:rsidP="00FF6F7E">
            <w:pPr>
              <w:spacing w:line="276" w:lineRule="auto"/>
              <w:ind w:right="34" w:firstLine="567"/>
              <w:jc w:val="both"/>
              <w:rPr>
                <w:rFonts w:ascii="Arial" w:hAnsi="Arial" w:cs="Arial"/>
                <w:b/>
                <w:sz w:val="20"/>
                <w:szCs w:val="20"/>
              </w:rPr>
            </w:pPr>
            <w:r w:rsidRPr="00105C7E">
              <w:rPr>
                <w:rFonts w:ascii="Arial" w:hAnsi="Arial" w:cs="Arial"/>
                <w:b/>
                <w:sz w:val="20"/>
                <w:szCs w:val="20"/>
              </w:rPr>
              <w:t>(Pty) Limited</w:t>
            </w:r>
          </w:p>
        </w:tc>
        <w:tc>
          <w:tcPr>
            <w:tcW w:w="1037" w:type="dxa"/>
            <w:vAlign w:val="center"/>
          </w:tcPr>
          <w:p w:rsidR="00752ECE" w:rsidRPr="00105C7E" w:rsidRDefault="00752ECE" w:rsidP="00FF6F7E">
            <w:pPr>
              <w:spacing w:line="276" w:lineRule="auto"/>
              <w:ind w:right="34" w:firstLine="567"/>
              <w:rPr>
                <w:rFonts w:ascii="Arial" w:hAnsi="Arial" w:cs="Arial"/>
                <w:spacing w:val="14"/>
                <w:sz w:val="20"/>
                <w:szCs w:val="20"/>
              </w:rPr>
            </w:pPr>
          </w:p>
        </w:tc>
      </w:tr>
    </w:tbl>
    <w:p w:rsidR="007450DA" w:rsidRPr="00105C7E" w:rsidRDefault="007450DA" w:rsidP="00FF6F7E">
      <w:pPr>
        <w:kinsoku w:val="0"/>
        <w:spacing w:line="276" w:lineRule="auto"/>
        <w:ind w:right="34" w:firstLine="567"/>
        <w:rPr>
          <w:rFonts w:ascii="Arial" w:hAnsi="Arial" w:cs="Arial"/>
          <w:spacing w:val="14"/>
          <w:sz w:val="20"/>
          <w:szCs w:val="20"/>
        </w:rPr>
      </w:pPr>
      <w:r w:rsidRPr="00105C7E">
        <w:rPr>
          <w:rFonts w:ascii="Arial" w:hAnsi="Arial" w:cs="Arial"/>
          <w:spacing w:val="14"/>
          <w:sz w:val="20"/>
          <w:szCs w:val="20"/>
        </w:rPr>
        <w:t>Type of company/ firm (tick applicable box)</w:t>
      </w:r>
      <w:r w:rsidRPr="00105C7E">
        <w:rPr>
          <w:rFonts w:ascii="Arial" w:hAnsi="Arial" w:cs="Arial"/>
          <w:spacing w:val="14"/>
          <w:sz w:val="20"/>
          <w:szCs w:val="20"/>
        </w:rPr>
        <w:br/>
      </w:r>
    </w:p>
    <w:p w:rsidR="007450DA" w:rsidRPr="00105C7E" w:rsidRDefault="007450DA" w:rsidP="007450DA">
      <w:pPr>
        <w:pStyle w:val="ListParagraph"/>
        <w:spacing w:line="276" w:lineRule="auto"/>
        <w:ind w:right="34"/>
        <w:rPr>
          <w:rFonts w:cs="Arial"/>
          <w:spacing w:val="14"/>
        </w:rPr>
      </w:pPr>
    </w:p>
    <w:p w:rsidR="00752ECE" w:rsidRPr="00105C7E" w:rsidRDefault="00752ECE" w:rsidP="007450DA">
      <w:pPr>
        <w:pStyle w:val="ListParagraph"/>
        <w:spacing w:line="276" w:lineRule="auto"/>
        <w:ind w:right="34"/>
        <w:rPr>
          <w:rFonts w:cs="Arial"/>
          <w:spacing w:val="14"/>
        </w:rPr>
      </w:pPr>
    </w:p>
    <w:p w:rsidR="00752ECE" w:rsidRPr="00105C7E" w:rsidRDefault="00752ECE" w:rsidP="007450DA">
      <w:pPr>
        <w:pStyle w:val="ListParagraph"/>
        <w:spacing w:line="276" w:lineRule="auto"/>
        <w:ind w:right="34"/>
        <w:rPr>
          <w:rFonts w:cs="Arial"/>
          <w:spacing w:val="14"/>
        </w:rPr>
      </w:pPr>
    </w:p>
    <w:p w:rsidR="00752ECE" w:rsidRPr="00105C7E" w:rsidRDefault="00752ECE" w:rsidP="007450DA">
      <w:pPr>
        <w:pStyle w:val="ListParagraph"/>
        <w:spacing w:line="276" w:lineRule="auto"/>
        <w:ind w:right="34"/>
        <w:rPr>
          <w:rFonts w:cs="Arial"/>
          <w:spacing w:val="14"/>
        </w:rPr>
      </w:pPr>
    </w:p>
    <w:p w:rsidR="00752ECE" w:rsidRPr="00105C7E" w:rsidRDefault="00752ECE" w:rsidP="007450DA">
      <w:pPr>
        <w:pStyle w:val="ListParagraph"/>
        <w:spacing w:line="276" w:lineRule="auto"/>
        <w:ind w:right="34"/>
        <w:rPr>
          <w:rFonts w:cs="Arial"/>
          <w:spacing w:val="14"/>
        </w:rPr>
      </w:pPr>
    </w:p>
    <w:p w:rsidR="00752ECE" w:rsidRPr="00105C7E" w:rsidRDefault="00752ECE" w:rsidP="007450DA">
      <w:pPr>
        <w:pStyle w:val="ListParagraph"/>
        <w:spacing w:line="276" w:lineRule="auto"/>
        <w:ind w:right="34"/>
        <w:rPr>
          <w:rFonts w:cs="Arial"/>
          <w:spacing w:val="14"/>
        </w:rPr>
      </w:pPr>
    </w:p>
    <w:p w:rsidR="00B638FB" w:rsidRPr="00105C7E" w:rsidRDefault="00B638FB" w:rsidP="007450DA">
      <w:pPr>
        <w:pStyle w:val="ListParagraph"/>
        <w:spacing w:line="276" w:lineRule="auto"/>
        <w:ind w:right="34"/>
        <w:rPr>
          <w:rFonts w:cs="Arial"/>
          <w:spacing w:val="14"/>
        </w:rPr>
      </w:pPr>
    </w:p>
    <w:p w:rsidR="00B638FB" w:rsidRPr="00105C7E" w:rsidRDefault="00B638FB" w:rsidP="007450DA">
      <w:pPr>
        <w:pStyle w:val="ListParagraph"/>
        <w:spacing w:line="276" w:lineRule="auto"/>
        <w:ind w:right="34"/>
        <w:rPr>
          <w:rFonts w:cs="Arial"/>
          <w:spacing w:val="14"/>
        </w:rPr>
      </w:pPr>
    </w:p>
    <w:p w:rsidR="00175FE3" w:rsidRDefault="00175FE3" w:rsidP="00175FE3">
      <w:pPr>
        <w:kinsoku w:val="0"/>
        <w:ind w:left="567" w:right="34"/>
        <w:rPr>
          <w:rFonts w:ascii="Arial" w:hAnsi="Arial" w:cs="Arial"/>
          <w:spacing w:val="14"/>
          <w:sz w:val="20"/>
          <w:szCs w:val="20"/>
        </w:rPr>
      </w:pPr>
    </w:p>
    <w:p w:rsidR="00175FE3" w:rsidRDefault="007450DA" w:rsidP="00175FE3">
      <w:pPr>
        <w:kinsoku w:val="0"/>
        <w:ind w:left="567" w:right="34"/>
        <w:rPr>
          <w:rFonts w:ascii="Arial" w:hAnsi="Arial" w:cs="Arial"/>
          <w:spacing w:val="14"/>
          <w:sz w:val="20"/>
          <w:szCs w:val="20"/>
        </w:rPr>
      </w:pPr>
      <w:r w:rsidRPr="00105C7E">
        <w:rPr>
          <w:rFonts w:ascii="Arial" w:hAnsi="Arial" w:cs="Arial"/>
          <w:spacing w:val="14"/>
          <w:sz w:val="20"/>
          <w:szCs w:val="20"/>
        </w:rPr>
        <w:t>Describe principal business activities</w:t>
      </w:r>
      <w:r w:rsidRPr="00105C7E">
        <w:rPr>
          <w:rFonts w:ascii="Arial" w:hAnsi="Arial" w:cs="Arial"/>
          <w:spacing w:val="14"/>
          <w:sz w:val="20"/>
          <w:szCs w:val="20"/>
        </w:rPr>
        <w:br/>
      </w:r>
      <w:r w:rsidR="00175FE3">
        <w:rPr>
          <w:rFonts w:ascii="Arial" w:hAnsi="Arial" w:cs="Arial"/>
          <w:spacing w:val="14"/>
          <w:sz w:val="20"/>
          <w:szCs w:val="20"/>
        </w:rPr>
        <w:t>__________________________________________________</w:t>
      </w:r>
    </w:p>
    <w:p w:rsidR="007450DA" w:rsidRDefault="00175FE3" w:rsidP="00175FE3">
      <w:pPr>
        <w:kinsoku w:val="0"/>
        <w:ind w:left="567" w:right="34"/>
        <w:rPr>
          <w:rFonts w:ascii="Arial" w:hAnsi="Arial" w:cs="Arial"/>
          <w:spacing w:val="14"/>
          <w:sz w:val="20"/>
          <w:szCs w:val="20"/>
        </w:rPr>
      </w:pPr>
      <w:r>
        <w:rPr>
          <w:rFonts w:ascii="Arial" w:hAnsi="Arial" w:cs="Arial"/>
          <w:spacing w:val="14"/>
          <w:sz w:val="20"/>
          <w:szCs w:val="20"/>
        </w:rPr>
        <w:br/>
      </w:r>
      <w:r w:rsidR="007450DA" w:rsidRPr="00105C7E">
        <w:rPr>
          <w:rFonts w:ascii="Arial" w:hAnsi="Arial" w:cs="Arial"/>
          <w:spacing w:val="14"/>
          <w:sz w:val="20"/>
          <w:szCs w:val="20"/>
        </w:rPr>
        <w:t>__________________________________</w:t>
      </w:r>
      <w:r>
        <w:rPr>
          <w:rFonts w:ascii="Arial" w:hAnsi="Arial" w:cs="Arial"/>
          <w:spacing w:val="14"/>
          <w:sz w:val="20"/>
          <w:szCs w:val="20"/>
        </w:rPr>
        <w:t>________________</w:t>
      </w:r>
    </w:p>
    <w:p w:rsidR="00175FE3" w:rsidRPr="00105C7E" w:rsidRDefault="00175FE3" w:rsidP="00175FE3">
      <w:pPr>
        <w:kinsoku w:val="0"/>
        <w:ind w:left="567" w:right="34"/>
        <w:rPr>
          <w:rFonts w:ascii="Arial" w:hAnsi="Arial" w:cs="Arial"/>
          <w:spacing w:val="14"/>
          <w:sz w:val="20"/>
          <w:szCs w:val="20"/>
        </w:rPr>
      </w:pPr>
    </w:p>
    <w:tbl>
      <w:tblPr>
        <w:tblStyle w:val="TableGrid"/>
        <w:tblpPr w:leftFromText="180" w:rightFromText="180" w:vertAnchor="text" w:horzAnchor="page" w:tblpX="1561" w:tblpY="294"/>
        <w:tblW w:w="0" w:type="auto"/>
        <w:tblLook w:val="04A0" w:firstRow="1" w:lastRow="0" w:firstColumn="1" w:lastColumn="0" w:noHBand="0" w:noVBand="1"/>
      </w:tblPr>
      <w:tblGrid>
        <w:gridCol w:w="5098"/>
        <w:gridCol w:w="993"/>
      </w:tblGrid>
      <w:tr w:rsidR="00FC36D4" w:rsidRPr="00105C7E" w:rsidTr="003A76B4">
        <w:trPr>
          <w:trHeight w:val="422"/>
        </w:trPr>
        <w:tc>
          <w:tcPr>
            <w:tcW w:w="5098" w:type="dxa"/>
            <w:shd w:val="pct10" w:color="auto" w:fill="auto"/>
            <w:vAlign w:val="center"/>
          </w:tcPr>
          <w:p w:rsidR="00FC36D4" w:rsidRPr="00105C7E" w:rsidRDefault="00FC36D4" w:rsidP="00FC36D4">
            <w:pPr>
              <w:pStyle w:val="ListParagraph"/>
              <w:spacing w:line="276" w:lineRule="auto"/>
              <w:ind w:left="0" w:right="34"/>
              <w:rPr>
                <w:rFonts w:cs="Arial"/>
                <w:b/>
              </w:rPr>
            </w:pPr>
            <w:r w:rsidRPr="00105C7E">
              <w:rPr>
                <w:rFonts w:cs="Arial"/>
                <w:b/>
              </w:rPr>
              <w:t>Manufacturer</w:t>
            </w:r>
          </w:p>
        </w:tc>
        <w:tc>
          <w:tcPr>
            <w:tcW w:w="993" w:type="dxa"/>
          </w:tcPr>
          <w:p w:rsidR="00FC36D4" w:rsidRPr="00105C7E" w:rsidRDefault="00FC36D4" w:rsidP="00FC36D4">
            <w:pPr>
              <w:pStyle w:val="ListParagraph"/>
              <w:tabs>
                <w:tab w:val="right" w:pos="3479"/>
              </w:tabs>
              <w:spacing w:line="276" w:lineRule="auto"/>
              <w:ind w:left="0" w:right="34"/>
              <w:rPr>
                <w:rFonts w:cs="Arial"/>
              </w:rPr>
            </w:pPr>
          </w:p>
        </w:tc>
      </w:tr>
      <w:tr w:rsidR="00FC36D4" w:rsidRPr="00105C7E" w:rsidTr="003A76B4">
        <w:trPr>
          <w:trHeight w:val="400"/>
        </w:trPr>
        <w:tc>
          <w:tcPr>
            <w:tcW w:w="5098" w:type="dxa"/>
            <w:shd w:val="pct10" w:color="auto" w:fill="auto"/>
            <w:vAlign w:val="center"/>
          </w:tcPr>
          <w:p w:rsidR="00FC36D4" w:rsidRPr="00105C7E" w:rsidRDefault="00FC36D4" w:rsidP="00FC36D4">
            <w:pPr>
              <w:pStyle w:val="ListParagraph"/>
              <w:spacing w:line="276" w:lineRule="auto"/>
              <w:ind w:left="0" w:right="34"/>
              <w:rPr>
                <w:rFonts w:cs="Arial"/>
                <w:b/>
              </w:rPr>
            </w:pPr>
            <w:r w:rsidRPr="00105C7E">
              <w:rPr>
                <w:rFonts w:cs="Arial"/>
                <w:b/>
              </w:rPr>
              <w:t>Supplier</w:t>
            </w:r>
          </w:p>
        </w:tc>
        <w:tc>
          <w:tcPr>
            <w:tcW w:w="993" w:type="dxa"/>
          </w:tcPr>
          <w:p w:rsidR="00FC36D4" w:rsidRPr="00105C7E" w:rsidRDefault="00FC36D4" w:rsidP="00FC36D4">
            <w:pPr>
              <w:pStyle w:val="ListParagraph"/>
              <w:spacing w:line="276" w:lineRule="auto"/>
              <w:ind w:left="0" w:right="34"/>
              <w:rPr>
                <w:rFonts w:cs="Arial"/>
              </w:rPr>
            </w:pPr>
          </w:p>
        </w:tc>
      </w:tr>
      <w:tr w:rsidR="00FC36D4" w:rsidRPr="00105C7E" w:rsidTr="003A76B4">
        <w:trPr>
          <w:trHeight w:val="419"/>
        </w:trPr>
        <w:tc>
          <w:tcPr>
            <w:tcW w:w="5098" w:type="dxa"/>
            <w:shd w:val="pct10" w:color="auto" w:fill="auto"/>
            <w:vAlign w:val="center"/>
          </w:tcPr>
          <w:p w:rsidR="00FC36D4" w:rsidRPr="00105C7E" w:rsidRDefault="00FC36D4" w:rsidP="00FC36D4">
            <w:pPr>
              <w:pStyle w:val="ListParagraph"/>
              <w:spacing w:line="276" w:lineRule="auto"/>
              <w:ind w:left="0" w:right="34"/>
              <w:rPr>
                <w:rFonts w:cs="Arial"/>
                <w:b/>
              </w:rPr>
            </w:pPr>
            <w:r w:rsidRPr="00105C7E">
              <w:rPr>
                <w:rFonts w:cs="Arial"/>
                <w:b/>
              </w:rPr>
              <w:lastRenderedPageBreak/>
              <w:t>Professional service provider</w:t>
            </w:r>
          </w:p>
        </w:tc>
        <w:tc>
          <w:tcPr>
            <w:tcW w:w="993" w:type="dxa"/>
          </w:tcPr>
          <w:p w:rsidR="00FC36D4" w:rsidRPr="00105C7E" w:rsidRDefault="00FC36D4" w:rsidP="00FC36D4">
            <w:pPr>
              <w:pStyle w:val="ListParagraph"/>
              <w:spacing w:line="276" w:lineRule="auto"/>
              <w:ind w:left="0" w:right="34"/>
              <w:rPr>
                <w:rFonts w:cs="Arial"/>
              </w:rPr>
            </w:pPr>
          </w:p>
        </w:tc>
      </w:tr>
      <w:tr w:rsidR="00FC36D4" w:rsidRPr="00105C7E" w:rsidTr="003A76B4">
        <w:trPr>
          <w:trHeight w:val="426"/>
        </w:trPr>
        <w:tc>
          <w:tcPr>
            <w:tcW w:w="5098" w:type="dxa"/>
            <w:shd w:val="pct10" w:color="auto" w:fill="auto"/>
            <w:vAlign w:val="center"/>
          </w:tcPr>
          <w:p w:rsidR="00FC36D4" w:rsidRPr="00105C7E" w:rsidRDefault="00FC36D4" w:rsidP="00FC36D4">
            <w:pPr>
              <w:pStyle w:val="ListParagraph"/>
              <w:spacing w:line="276" w:lineRule="auto"/>
              <w:ind w:left="0" w:right="34"/>
              <w:rPr>
                <w:rFonts w:cs="Arial"/>
                <w:b/>
              </w:rPr>
            </w:pPr>
            <w:r w:rsidRPr="00105C7E">
              <w:rPr>
                <w:rFonts w:cs="Arial"/>
                <w:b/>
              </w:rPr>
              <w:t>Other service providers, e.g. transporter, etc.</w:t>
            </w:r>
          </w:p>
        </w:tc>
        <w:tc>
          <w:tcPr>
            <w:tcW w:w="993" w:type="dxa"/>
          </w:tcPr>
          <w:p w:rsidR="00FC36D4" w:rsidRPr="00105C7E" w:rsidRDefault="00FC36D4" w:rsidP="00FC36D4">
            <w:pPr>
              <w:pStyle w:val="ListParagraph"/>
              <w:spacing w:line="276" w:lineRule="auto"/>
              <w:ind w:left="0" w:right="34"/>
              <w:rPr>
                <w:rFonts w:cs="Arial"/>
              </w:rPr>
            </w:pPr>
          </w:p>
        </w:tc>
      </w:tr>
    </w:tbl>
    <w:p w:rsidR="007450DA" w:rsidRPr="00105C7E" w:rsidRDefault="007450DA" w:rsidP="00FF6F7E">
      <w:pPr>
        <w:tabs>
          <w:tab w:val="right" w:pos="3479"/>
        </w:tabs>
        <w:kinsoku w:val="0"/>
        <w:spacing w:line="276" w:lineRule="auto"/>
        <w:ind w:right="34" w:firstLine="567"/>
        <w:rPr>
          <w:rFonts w:ascii="Arial" w:hAnsi="Arial" w:cs="Arial"/>
          <w:sz w:val="20"/>
          <w:szCs w:val="20"/>
        </w:rPr>
      </w:pPr>
      <w:r w:rsidRPr="00105C7E">
        <w:rPr>
          <w:rFonts w:ascii="Arial" w:hAnsi="Arial" w:cs="Arial"/>
          <w:sz w:val="20"/>
          <w:szCs w:val="20"/>
        </w:rPr>
        <w:t xml:space="preserve">Company </w:t>
      </w:r>
      <w:r w:rsidR="00E4292B" w:rsidRPr="00105C7E">
        <w:rPr>
          <w:rFonts w:ascii="Arial" w:hAnsi="Arial" w:cs="Arial"/>
          <w:sz w:val="20"/>
          <w:szCs w:val="20"/>
        </w:rPr>
        <w:t>classification (</w:t>
      </w:r>
      <w:r w:rsidRPr="00105C7E">
        <w:rPr>
          <w:rFonts w:ascii="Arial" w:hAnsi="Arial" w:cs="Arial"/>
          <w:sz w:val="20"/>
          <w:szCs w:val="20"/>
        </w:rPr>
        <w:t>Tick applicable box)</w:t>
      </w:r>
      <w:r w:rsidRPr="00105C7E">
        <w:rPr>
          <w:rFonts w:ascii="Arial" w:hAnsi="Arial" w:cs="Arial"/>
          <w:sz w:val="20"/>
          <w:szCs w:val="20"/>
        </w:rPr>
        <w:br/>
      </w:r>
    </w:p>
    <w:p w:rsidR="007450DA" w:rsidRPr="00105C7E" w:rsidRDefault="007450DA" w:rsidP="007450DA">
      <w:pPr>
        <w:spacing w:line="276" w:lineRule="auto"/>
        <w:ind w:left="576" w:right="34"/>
        <w:rPr>
          <w:rFonts w:ascii="Arial" w:hAnsi="Arial" w:cs="Arial"/>
          <w:sz w:val="20"/>
          <w:szCs w:val="20"/>
        </w:rPr>
      </w:pPr>
    </w:p>
    <w:p w:rsidR="00FC36D4" w:rsidRPr="00105C7E" w:rsidRDefault="00FC36D4" w:rsidP="007450DA">
      <w:pPr>
        <w:spacing w:line="276" w:lineRule="auto"/>
        <w:ind w:left="576" w:right="34"/>
        <w:rPr>
          <w:rFonts w:ascii="Arial" w:hAnsi="Arial" w:cs="Arial"/>
          <w:sz w:val="20"/>
          <w:szCs w:val="20"/>
        </w:rPr>
      </w:pPr>
    </w:p>
    <w:p w:rsidR="007450DA" w:rsidRPr="00105C7E" w:rsidRDefault="007450DA" w:rsidP="00105C7E">
      <w:pPr>
        <w:tabs>
          <w:tab w:val="decimal" w:pos="213"/>
          <w:tab w:val="left" w:pos="768"/>
          <w:tab w:val="right" w:leader="dot" w:pos="9192"/>
        </w:tabs>
        <w:kinsoku w:val="0"/>
        <w:spacing w:line="276" w:lineRule="auto"/>
        <w:ind w:right="34" w:firstLine="567"/>
        <w:rPr>
          <w:rFonts w:ascii="Arial" w:hAnsi="Arial" w:cs="Arial"/>
          <w:sz w:val="20"/>
          <w:szCs w:val="20"/>
        </w:rPr>
      </w:pPr>
      <w:r w:rsidRPr="00105C7E">
        <w:rPr>
          <w:rFonts w:ascii="Arial" w:hAnsi="Arial" w:cs="Arial"/>
          <w:spacing w:val="-7"/>
          <w:sz w:val="20"/>
          <w:szCs w:val="20"/>
        </w:rPr>
        <w:t>Total number of years the company/firm has been in b</w:t>
      </w:r>
      <w:r w:rsidR="00813219">
        <w:rPr>
          <w:rFonts w:ascii="Arial" w:hAnsi="Arial" w:cs="Arial"/>
          <w:spacing w:val="-7"/>
          <w:sz w:val="20"/>
          <w:szCs w:val="20"/>
        </w:rPr>
        <w:t>usiness? __________</w:t>
      </w:r>
      <w:r w:rsidRPr="00105C7E">
        <w:rPr>
          <w:rFonts w:ascii="Arial" w:hAnsi="Arial" w:cs="Arial"/>
          <w:spacing w:val="-7"/>
          <w:sz w:val="20"/>
          <w:szCs w:val="20"/>
        </w:rPr>
        <w:br/>
      </w:r>
    </w:p>
    <w:p w:rsidR="007450DA" w:rsidRPr="009C0FF7" w:rsidRDefault="007450DA" w:rsidP="00A70000">
      <w:pPr>
        <w:spacing w:line="360" w:lineRule="auto"/>
        <w:jc w:val="both"/>
        <w:rPr>
          <w:rFonts w:ascii="Arial" w:eastAsia="Arial Unicode MS" w:hAnsi="Arial" w:cs="Arial"/>
          <w:color w:val="000000"/>
          <w:sz w:val="20"/>
          <w:szCs w:val="20"/>
          <w:u w:color="000000"/>
        </w:rPr>
      </w:pPr>
      <w:r w:rsidRPr="009C0FF7">
        <w:rPr>
          <w:rFonts w:ascii="Arial" w:eastAsia="Arial Unicode MS" w:hAnsi="Arial" w:cs="Arial"/>
          <w:snapToGrid w:val="0"/>
          <w:color w:val="000000"/>
          <w:sz w:val="20"/>
          <w:szCs w:val="20"/>
          <w:u w:color="000000"/>
          <w:lang w:val="en-US"/>
        </w:rPr>
        <w:t>I</w:t>
      </w:r>
      <w:r w:rsidRPr="009C0FF7">
        <w:rPr>
          <w:rFonts w:ascii="Arial" w:eastAsia="Arial Unicode MS" w:hAnsi="Arial" w:cs="Arial"/>
          <w:color w:val="000000"/>
          <w:sz w:val="20"/>
          <w:szCs w:val="20"/>
          <w:u w:color="000000"/>
        </w:rPr>
        <w:t xml:space="preserve">/we, the undersigned, who is / are duly </w:t>
      </w:r>
      <w:r w:rsidR="003235C7" w:rsidRPr="009C0FF7">
        <w:rPr>
          <w:rFonts w:ascii="Arial" w:eastAsia="Arial Unicode MS" w:hAnsi="Arial" w:cs="Arial"/>
          <w:color w:val="000000"/>
          <w:sz w:val="20"/>
          <w:szCs w:val="20"/>
          <w:u w:color="000000"/>
        </w:rPr>
        <w:t>authorized</w:t>
      </w:r>
      <w:r w:rsidRPr="009C0FF7">
        <w:rPr>
          <w:rFonts w:ascii="Arial" w:eastAsia="Arial Unicode MS" w:hAnsi="Arial" w:cs="Arial"/>
          <w:color w:val="000000"/>
          <w:sz w:val="20"/>
          <w:szCs w:val="20"/>
          <w:u w:color="000000"/>
        </w:rPr>
        <w:t xml:space="preserve"> to do so on behalf of the company/firm, certify that the points claimed, based on the B-BBE</w:t>
      </w:r>
      <w:r w:rsidR="003235C7" w:rsidRPr="009C0FF7">
        <w:rPr>
          <w:rFonts w:ascii="Arial" w:eastAsia="Arial Unicode MS" w:hAnsi="Arial" w:cs="Arial"/>
          <w:color w:val="000000"/>
          <w:sz w:val="20"/>
          <w:szCs w:val="20"/>
          <w:u w:color="000000"/>
        </w:rPr>
        <w:t>E</w:t>
      </w:r>
      <w:r w:rsidRPr="009C0FF7">
        <w:rPr>
          <w:rFonts w:ascii="Arial" w:eastAsia="Arial Unicode MS" w:hAnsi="Arial" w:cs="Arial"/>
          <w:color w:val="000000"/>
          <w:sz w:val="20"/>
          <w:szCs w:val="20"/>
          <w:u w:color="000000"/>
        </w:rPr>
        <w:t xml:space="preserve"> status level of contri</w:t>
      </w:r>
      <w:r w:rsidR="00FC36D4" w:rsidRPr="009C0FF7">
        <w:rPr>
          <w:rFonts w:ascii="Arial" w:eastAsia="Arial Unicode MS" w:hAnsi="Arial" w:cs="Arial"/>
          <w:color w:val="000000"/>
          <w:sz w:val="20"/>
          <w:szCs w:val="20"/>
          <w:u w:color="000000"/>
        </w:rPr>
        <w:t xml:space="preserve">bution indicated </w:t>
      </w:r>
      <w:r w:rsidRPr="009C0FF7">
        <w:rPr>
          <w:rFonts w:ascii="Arial" w:eastAsia="Arial Unicode MS" w:hAnsi="Arial" w:cs="Arial"/>
          <w:color w:val="000000"/>
          <w:sz w:val="20"/>
          <w:szCs w:val="20"/>
          <w:u w:color="000000"/>
        </w:rPr>
        <w:t xml:space="preserve">of the foregoing certificate, qualifies the company/ firm for </w:t>
      </w:r>
      <w:r w:rsidR="00D422C0" w:rsidRPr="009C0FF7">
        <w:rPr>
          <w:rFonts w:ascii="Arial" w:eastAsia="Arial Unicode MS" w:hAnsi="Arial" w:cs="Arial"/>
          <w:color w:val="000000"/>
          <w:sz w:val="20"/>
          <w:szCs w:val="20"/>
          <w:u w:color="000000"/>
        </w:rPr>
        <w:t xml:space="preserve">the preference(s) shown and </w:t>
      </w:r>
      <w:r w:rsidRPr="009C0FF7">
        <w:rPr>
          <w:rFonts w:ascii="Arial" w:eastAsia="Arial Unicode MS" w:hAnsi="Arial" w:cs="Arial"/>
          <w:color w:val="000000"/>
          <w:sz w:val="20"/>
          <w:szCs w:val="20"/>
          <w:u w:color="000000"/>
        </w:rPr>
        <w:t xml:space="preserve">we </w:t>
      </w:r>
      <w:r w:rsidR="00D422C0" w:rsidRPr="009C0FF7">
        <w:rPr>
          <w:rFonts w:ascii="Arial" w:eastAsia="Arial Unicode MS" w:hAnsi="Arial" w:cs="Arial"/>
          <w:color w:val="000000"/>
          <w:sz w:val="20"/>
          <w:szCs w:val="20"/>
          <w:u w:color="000000"/>
        </w:rPr>
        <w:t>acknowledge that:</w:t>
      </w:r>
    </w:p>
    <w:p w:rsidR="0043534A" w:rsidRPr="0081044D" w:rsidRDefault="0043534A" w:rsidP="00A70000">
      <w:pPr>
        <w:pStyle w:val="ListParagraph"/>
        <w:tabs>
          <w:tab w:val="decimal" w:pos="213"/>
          <w:tab w:val="right" w:pos="9134"/>
        </w:tabs>
        <w:kinsoku w:val="0"/>
        <w:spacing w:line="360" w:lineRule="auto"/>
        <w:ind w:right="34"/>
        <w:jc w:val="both"/>
        <w:rPr>
          <w:rFonts w:cs="Arial"/>
          <w:spacing w:val="-10"/>
        </w:rPr>
      </w:pPr>
    </w:p>
    <w:p w:rsidR="007450DA" w:rsidRPr="009C0FF7" w:rsidRDefault="007450DA" w:rsidP="00F96471">
      <w:pPr>
        <w:pStyle w:val="ListParagraph"/>
        <w:numPr>
          <w:ilvl w:val="2"/>
          <w:numId w:val="18"/>
        </w:numPr>
        <w:kinsoku w:val="0"/>
        <w:spacing w:line="360" w:lineRule="auto"/>
        <w:ind w:left="426" w:right="34" w:hanging="426"/>
        <w:jc w:val="both"/>
        <w:rPr>
          <w:rFonts w:eastAsia="Arial Unicode MS" w:cs="Arial"/>
          <w:snapToGrid/>
          <w:color w:val="000000"/>
          <w:u w:color="000000"/>
          <w:lang w:val="en-ZA"/>
        </w:rPr>
      </w:pPr>
      <w:r w:rsidRPr="009C0FF7">
        <w:rPr>
          <w:rFonts w:eastAsia="Arial Unicode MS" w:cs="Arial"/>
          <w:snapToGrid/>
          <w:color w:val="000000"/>
          <w:u w:color="000000"/>
          <w:lang w:val="en-ZA"/>
        </w:rPr>
        <w:t>The informatio</w:t>
      </w:r>
      <w:r w:rsidR="009C0FF7">
        <w:rPr>
          <w:rFonts w:eastAsia="Arial Unicode MS" w:cs="Arial"/>
          <w:snapToGrid/>
          <w:color w:val="000000"/>
          <w:u w:color="000000"/>
          <w:lang w:val="en-ZA"/>
        </w:rPr>
        <w:t>n furnished is true and correct</w:t>
      </w:r>
    </w:p>
    <w:p w:rsidR="009C0FF7" w:rsidRDefault="007450DA" w:rsidP="00F96471">
      <w:pPr>
        <w:pStyle w:val="ListParagraph"/>
        <w:numPr>
          <w:ilvl w:val="2"/>
          <w:numId w:val="18"/>
        </w:numPr>
        <w:kinsoku w:val="0"/>
        <w:spacing w:line="360" w:lineRule="auto"/>
        <w:ind w:left="426" w:right="34" w:hanging="426"/>
        <w:jc w:val="both"/>
        <w:rPr>
          <w:rFonts w:eastAsia="Arial Unicode MS" w:cs="Arial"/>
          <w:snapToGrid/>
          <w:color w:val="000000"/>
          <w:u w:color="000000"/>
          <w:lang w:val="en-ZA"/>
        </w:rPr>
      </w:pPr>
      <w:r w:rsidRPr="009C0FF7">
        <w:rPr>
          <w:rFonts w:eastAsia="Arial Unicode MS" w:cs="Arial"/>
          <w:snapToGrid/>
          <w:color w:val="000000"/>
          <w:u w:color="000000"/>
          <w:lang w:val="en-ZA"/>
        </w:rPr>
        <w:t>The preference points claimed are in accordance with the General Condit</w:t>
      </w:r>
      <w:r w:rsidR="009C0FF7">
        <w:rPr>
          <w:rFonts w:eastAsia="Arial Unicode MS" w:cs="Arial"/>
          <w:snapToGrid/>
          <w:color w:val="000000"/>
          <w:u w:color="000000"/>
          <w:lang w:val="en-ZA"/>
        </w:rPr>
        <w:t>ions</w:t>
      </w:r>
    </w:p>
    <w:p w:rsidR="008F54F7" w:rsidRPr="009C0FF7" w:rsidRDefault="007450DA" w:rsidP="00F96471">
      <w:pPr>
        <w:pStyle w:val="ListParagraph"/>
        <w:numPr>
          <w:ilvl w:val="3"/>
          <w:numId w:val="18"/>
        </w:numPr>
        <w:kinsoku w:val="0"/>
        <w:spacing w:line="360" w:lineRule="auto"/>
        <w:ind w:left="851" w:right="34" w:hanging="425"/>
        <w:jc w:val="both"/>
        <w:rPr>
          <w:rFonts w:eastAsia="Arial Unicode MS" w:cs="Arial"/>
          <w:snapToGrid/>
          <w:color w:val="000000"/>
          <w:u w:color="000000"/>
          <w:lang w:val="en-ZA"/>
        </w:rPr>
      </w:pPr>
      <w:r w:rsidRPr="009C0FF7">
        <w:rPr>
          <w:rFonts w:eastAsia="Arial Unicode MS" w:cs="Arial"/>
          <w:snapToGrid/>
          <w:color w:val="000000"/>
          <w:u w:color="000000"/>
          <w:lang w:val="en-ZA"/>
        </w:rPr>
        <w:t>In the event of a contract being awarded as a result of points</w:t>
      </w:r>
      <w:r w:rsidR="009C0FF7" w:rsidRPr="009C0FF7">
        <w:rPr>
          <w:rFonts w:eastAsia="Arial Unicode MS" w:cs="Arial"/>
          <w:snapToGrid/>
          <w:color w:val="000000"/>
          <w:u w:color="000000"/>
          <w:lang w:val="en-ZA"/>
        </w:rPr>
        <w:t xml:space="preserve"> claimed </w:t>
      </w:r>
      <w:r w:rsidRPr="009C0FF7">
        <w:rPr>
          <w:rFonts w:eastAsia="Arial Unicode MS" w:cs="Arial"/>
          <w:snapToGrid/>
          <w:color w:val="000000"/>
          <w:u w:color="000000"/>
          <w:lang w:val="en-ZA"/>
        </w:rPr>
        <w:t>the contractor may be required to furnish documentary proof to the satisfaction of the purchaser that the claims are correct;</w:t>
      </w:r>
    </w:p>
    <w:p w:rsidR="007450DA" w:rsidRPr="009C0FF7" w:rsidRDefault="007450DA" w:rsidP="00F96471">
      <w:pPr>
        <w:pStyle w:val="ListParagraph"/>
        <w:numPr>
          <w:ilvl w:val="3"/>
          <w:numId w:val="14"/>
        </w:numPr>
        <w:kinsoku w:val="0"/>
        <w:spacing w:line="360" w:lineRule="auto"/>
        <w:ind w:left="1134" w:right="34" w:hanging="283"/>
        <w:contextualSpacing w:val="0"/>
        <w:jc w:val="both"/>
        <w:rPr>
          <w:rFonts w:eastAsia="Arial Unicode MS" w:cs="Arial"/>
          <w:snapToGrid/>
          <w:color w:val="000000"/>
          <w:u w:color="000000"/>
          <w:lang w:val="en-ZA"/>
        </w:rPr>
      </w:pPr>
      <w:r w:rsidRPr="009C0FF7">
        <w:rPr>
          <w:rFonts w:eastAsia="Arial Unicode MS" w:cs="Arial"/>
          <w:snapToGrid/>
          <w:color w:val="000000"/>
          <w:u w:color="000000"/>
          <w:lang w:val="en-ZA"/>
        </w:rPr>
        <w:t>If the B-BBEE status level of contribution has been claimed or obtained on a fraudulent basis or any of the conditions of contract have not been fulfilled, the purchaser may, in addition to any other remedy it</w:t>
      </w:r>
      <w:r w:rsidR="00D422C0" w:rsidRPr="009C0FF7">
        <w:rPr>
          <w:rFonts w:eastAsia="Arial Unicode MS" w:cs="Arial"/>
          <w:snapToGrid/>
          <w:color w:val="000000"/>
          <w:u w:color="000000"/>
          <w:lang w:val="en-ZA"/>
        </w:rPr>
        <w:t xml:space="preserve"> may have </w:t>
      </w:r>
      <w:r w:rsidRPr="009C0FF7">
        <w:rPr>
          <w:rFonts w:eastAsia="Arial Unicode MS" w:cs="Arial"/>
          <w:snapToGrid/>
          <w:color w:val="000000"/>
          <w:u w:color="000000"/>
          <w:lang w:val="en-ZA"/>
        </w:rPr>
        <w:t>disqualify the person from the bidding process;</w:t>
      </w:r>
    </w:p>
    <w:p w:rsidR="007450DA" w:rsidRPr="009C0FF7" w:rsidRDefault="007450DA" w:rsidP="00F96471">
      <w:pPr>
        <w:pStyle w:val="ListParagraph"/>
        <w:numPr>
          <w:ilvl w:val="3"/>
          <w:numId w:val="14"/>
        </w:numPr>
        <w:kinsoku w:val="0"/>
        <w:spacing w:line="360" w:lineRule="auto"/>
        <w:ind w:left="1134" w:right="34" w:hanging="283"/>
        <w:contextualSpacing w:val="0"/>
        <w:jc w:val="both"/>
        <w:rPr>
          <w:rFonts w:eastAsia="Arial Unicode MS" w:cs="Arial"/>
          <w:snapToGrid/>
          <w:color w:val="000000"/>
          <w:u w:color="000000"/>
          <w:lang w:val="en-ZA"/>
        </w:rPr>
      </w:pPr>
      <w:r w:rsidRPr="009C0FF7">
        <w:rPr>
          <w:rFonts w:eastAsia="Arial Unicode MS" w:cs="Arial"/>
          <w:snapToGrid/>
          <w:color w:val="000000"/>
          <w:u w:color="000000"/>
          <w:lang w:val="en-ZA"/>
        </w:rPr>
        <w:t>recover costs, losses or damages it has incurred or suffered as a result of that person's conduct;</w:t>
      </w:r>
    </w:p>
    <w:p w:rsidR="007450DA" w:rsidRPr="009C0FF7" w:rsidRDefault="007450DA" w:rsidP="00F96471">
      <w:pPr>
        <w:pStyle w:val="ListParagraph"/>
        <w:numPr>
          <w:ilvl w:val="3"/>
          <w:numId w:val="14"/>
        </w:numPr>
        <w:kinsoku w:val="0"/>
        <w:spacing w:line="360" w:lineRule="auto"/>
        <w:ind w:left="1134" w:right="34" w:hanging="283"/>
        <w:contextualSpacing w:val="0"/>
        <w:jc w:val="both"/>
        <w:rPr>
          <w:rFonts w:eastAsia="Arial Unicode MS" w:cs="Arial"/>
          <w:snapToGrid/>
          <w:color w:val="000000"/>
          <w:u w:color="000000"/>
          <w:lang w:val="en-ZA"/>
        </w:rPr>
      </w:pPr>
      <w:r w:rsidRPr="009C0FF7">
        <w:rPr>
          <w:rFonts w:eastAsia="Arial Unicode MS" w:cs="Arial"/>
          <w:snapToGrid/>
          <w:color w:val="000000"/>
          <w:u w:color="000000"/>
          <w:lang w:val="en-ZA"/>
        </w:rPr>
        <w:t>cancel the contract and claim any damages which it has suffered as a result of having to make less favourable arrangements due to such cancellation;</w:t>
      </w:r>
    </w:p>
    <w:p w:rsidR="007450DA" w:rsidRPr="009C0FF7" w:rsidRDefault="007450DA" w:rsidP="00F96471">
      <w:pPr>
        <w:pStyle w:val="ListParagraph"/>
        <w:numPr>
          <w:ilvl w:val="3"/>
          <w:numId w:val="14"/>
        </w:numPr>
        <w:kinsoku w:val="0"/>
        <w:spacing w:line="360" w:lineRule="auto"/>
        <w:ind w:left="1134" w:right="34" w:hanging="283"/>
        <w:contextualSpacing w:val="0"/>
        <w:jc w:val="both"/>
        <w:rPr>
          <w:rFonts w:eastAsia="Arial Unicode MS" w:cs="Arial"/>
          <w:snapToGrid/>
          <w:color w:val="000000"/>
          <w:u w:color="000000"/>
          <w:lang w:val="en-ZA"/>
        </w:rPr>
      </w:pPr>
      <w:r w:rsidRPr="009C0FF7">
        <w:rPr>
          <w:rFonts w:eastAsia="Arial Unicode MS" w:cs="Arial"/>
          <w:snapToGrid/>
          <w:color w:val="000000"/>
          <w:u w:color="000000"/>
          <w:lang w:val="en-ZA"/>
        </w:rPr>
        <w:t>restrict the bidder or contractor, its shareholders and directors, or only the shareholders and directors who acted on a fraudulent basis, from obtaining business from any organ of state for a period not exceeding 10 years, after the audi alteram partem (hear the other side) rule has been applied; and</w:t>
      </w:r>
    </w:p>
    <w:p w:rsidR="007450DA" w:rsidRPr="009C0FF7" w:rsidRDefault="007450DA" w:rsidP="00F96471">
      <w:pPr>
        <w:pStyle w:val="ListParagraph"/>
        <w:numPr>
          <w:ilvl w:val="2"/>
          <w:numId w:val="14"/>
        </w:numPr>
        <w:kinsoku w:val="0"/>
        <w:spacing w:line="360" w:lineRule="auto"/>
        <w:ind w:left="1134" w:right="34" w:hanging="283"/>
        <w:contextualSpacing w:val="0"/>
        <w:jc w:val="both"/>
        <w:rPr>
          <w:rFonts w:eastAsia="Arial Unicode MS" w:cs="Arial"/>
          <w:snapToGrid/>
          <w:color w:val="000000"/>
          <w:u w:color="000000"/>
          <w:lang w:val="en-ZA"/>
        </w:rPr>
      </w:pPr>
      <w:r w:rsidRPr="009C0FF7">
        <w:rPr>
          <w:rFonts w:eastAsia="Arial Unicode MS" w:cs="Arial"/>
          <w:snapToGrid/>
          <w:color w:val="000000"/>
          <w:u w:color="000000"/>
          <w:lang w:val="en-ZA"/>
        </w:rPr>
        <w:t>forward the matter for criminal prosecution</w:t>
      </w:r>
    </w:p>
    <w:p w:rsidR="007450DA" w:rsidRDefault="007450DA" w:rsidP="00175FE3">
      <w:pPr>
        <w:widowControl w:val="0"/>
        <w:kinsoku w:val="0"/>
        <w:spacing w:line="276" w:lineRule="auto"/>
        <w:ind w:left="1440" w:right="34" w:hanging="1440"/>
        <w:jc w:val="both"/>
        <w:rPr>
          <w:rFonts w:ascii="Arial" w:hAnsi="Arial" w:cs="Arial"/>
          <w:spacing w:val="-13"/>
          <w:sz w:val="20"/>
          <w:szCs w:val="20"/>
        </w:rPr>
      </w:pPr>
    </w:p>
    <w:p w:rsidR="007450DA" w:rsidRPr="0081044D" w:rsidRDefault="007450DA" w:rsidP="00175FE3">
      <w:pPr>
        <w:tabs>
          <w:tab w:val="left" w:pos="5529"/>
          <w:tab w:val="right" w:pos="6684"/>
        </w:tabs>
        <w:spacing w:before="72"/>
        <w:jc w:val="both"/>
        <w:rPr>
          <w:rFonts w:ascii="Arial" w:hAnsi="Arial" w:cs="Arial"/>
          <w:b/>
          <w:bCs/>
          <w:sz w:val="20"/>
          <w:szCs w:val="20"/>
        </w:rPr>
      </w:pPr>
    </w:p>
    <w:p w:rsidR="007450DA" w:rsidRPr="0081044D" w:rsidRDefault="007450DA" w:rsidP="007450DA">
      <w:pPr>
        <w:tabs>
          <w:tab w:val="left" w:pos="5529"/>
          <w:tab w:val="right" w:pos="6684"/>
        </w:tabs>
        <w:spacing w:before="72"/>
        <w:jc w:val="both"/>
        <w:rPr>
          <w:rFonts w:ascii="Arial" w:hAnsi="Arial" w:cs="Arial"/>
          <w:b/>
          <w:bCs/>
          <w:sz w:val="20"/>
          <w:szCs w:val="20"/>
        </w:rPr>
      </w:pPr>
      <w:r w:rsidRPr="0081044D">
        <w:rPr>
          <w:rFonts w:ascii="Arial" w:hAnsi="Arial" w:cs="Arial"/>
          <w:b/>
          <w:bCs/>
          <w:sz w:val="20"/>
          <w:szCs w:val="20"/>
        </w:rPr>
        <w:t>__________________________________</w:t>
      </w:r>
      <w:r w:rsidR="002F1083">
        <w:rPr>
          <w:rFonts w:ascii="Arial" w:hAnsi="Arial" w:cs="Arial"/>
          <w:b/>
          <w:bCs/>
          <w:sz w:val="20"/>
          <w:szCs w:val="20"/>
        </w:rPr>
        <w:t>______</w:t>
      </w:r>
      <w:r w:rsidRPr="0081044D">
        <w:rPr>
          <w:rFonts w:ascii="Arial" w:hAnsi="Arial" w:cs="Arial"/>
          <w:b/>
          <w:bCs/>
          <w:sz w:val="20"/>
          <w:szCs w:val="20"/>
        </w:rPr>
        <w:tab/>
      </w:r>
      <w:r w:rsidR="00053D48">
        <w:rPr>
          <w:rFonts w:ascii="Arial" w:hAnsi="Arial" w:cs="Arial"/>
          <w:b/>
          <w:bCs/>
          <w:sz w:val="20"/>
          <w:szCs w:val="20"/>
        </w:rPr>
        <w:tab/>
        <w:t xml:space="preserve">    </w:t>
      </w:r>
      <w:r w:rsidRPr="0081044D">
        <w:rPr>
          <w:rFonts w:ascii="Arial" w:hAnsi="Arial" w:cs="Arial"/>
          <w:b/>
          <w:bCs/>
          <w:sz w:val="20"/>
          <w:szCs w:val="20"/>
        </w:rPr>
        <w:t>_____________________________</w:t>
      </w:r>
      <w:r w:rsidR="00053D48">
        <w:rPr>
          <w:rFonts w:ascii="Arial" w:hAnsi="Arial" w:cs="Arial"/>
          <w:b/>
          <w:bCs/>
          <w:sz w:val="20"/>
          <w:szCs w:val="20"/>
        </w:rPr>
        <w:t>_________</w:t>
      </w:r>
    </w:p>
    <w:p w:rsidR="007450DA" w:rsidRPr="00D422C0" w:rsidRDefault="007450DA" w:rsidP="007450DA">
      <w:pPr>
        <w:tabs>
          <w:tab w:val="left" w:pos="5529"/>
          <w:tab w:val="right" w:pos="6684"/>
        </w:tabs>
        <w:spacing w:before="72"/>
        <w:jc w:val="both"/>
        <w:rPr>
          <w:rFonts w:ascii="Arial" w:hAnsi="Arial" w:cs="Arial"/>
          <w:b/>
          <w:bCs/>
          <w:spacing w:val="11"/>
          <w:sz w:val="20"/>
          <w:szCs w:val="20"/>
        </w:rPr>
      </w:pPr>
      <w:r w:rsidRPr="00D422C0">
        <w:rPr>
          <w:rFonts w:ascii="Arial" w:hAnsi="Arial" w:cs="Arial"/>
          <w:b/>
          <w:bCs/>
          <w:spacing w:val="11"/>
          <w:sz w:val="20"/>
          <w:szCs w:val="20"/>
        </w:rPr>
        <w:t>BIDDER:  FULL NAME &amp; SURNAME</w:t>
      </w:r>
      <w:r w:rsidRPr="00D422C0">
        <w:rPr>
          <w:rFonts w:ascii="Arial" w:hAnsi="Arial" w:cs="Arial"/>
          <w:b/>
          <w:bCs/>
          <w:spacing w:val="11"/>
          <w:sz w:val="20"/>
          <w:szCs w:val="20"/>
        </w:rPr>
        <w:tab/>
      </w:r>
      <w:r w:rsidR="00053D48">
        <w:rPr>
          <w:rFonts w:ascii="Arial" w:hAnsi="Arial" w:cs="Arial"/>
          <w:b/>
          <w:bCs/>
          <w:spacing w:val="11"/>
          <w:sz w:val="20"/>
          <w:szCs w:val="20"/>
        </w:rPr>
        <w:t xml:space="preserve">   </w:t>
      </w:r>
      <w:r w:rsidRPr="00D422C0">
        <w:rPr>
          <w:rFonts w:ascii="Arial" w:hAnsi="Arial" w:cs="Arial"/>
          <w:b/>
          <w:bCs/>
          <w:spacing w:val="11"/>
          <w:sz w:val="20"/>
          <w:szCs w:val="20"/>
        </w:rPr>
        <w:t>CAPACITY</w:t>
      </w:r>
    </w:p>
    <w:p w:rsidR="007450DA" w:rsidRPr="00D422C0" w:rsidRDefault="007450DA" w:rsidP="007450DA">
      <w:pPr>
        <w:tabs>
          <w:tab w:val="left" w:pos="5529"/>
          <w:tab w:val="right" w:pos="6684"/>
        </w:tabs>
        <w:spacing w:before="72"/>
        <w:jc w:val="both"/>
        <w:rPr>
          <w:rFonts w:ascii="Arial" w:hAnsi="Arial" w:cs="Arial"/>
          <w:b/>
          <w:bCs/>
          <w:spacing w:val="11"/>
          <w:sz w:val="20"/>
          <w:szCs w:val="20"/>
        </w:rPr>
      </w:pPr>
    </w:p>
    <w:p w:rsidR="007450DA" w:rsidRPr="00D422C0" w:rsidRDefault="007450DA" w:rsidP="007450DA">
      <w:pPr>
        <w:tabs>
          <w:tab w:val="left" w:pos="5529"/>
          <w:tab w:val="right" w:pos="6684"/>
        </w:tabs>
        <w:spacing w:before="72"/>
        <w:jc w:val="both"/>
        <w:rPr>
          <w:rFonts w:ascii="Arial" w:hAnsi="Arial" w:cs="Arial"/>
          <w:b/>
          <w:bCs/>
          <w:spacing w:val="11"/>
          <w:sz w:val="20"/>
          <w:szCs w:val="20"/>
        </w:rPr>
      </w:pPr>
    </w:p>
    <w:p w:rsidR="00446C64" w:rsidRPr="005F0F7C" w:rsidRDefault="00446C64" w:rsidP="00446C64">
      <w:pPr>
        <w:tabs>
          <w:tab w:val="left" w:pos="5670"/>
        </w:tabs>
        <w:jc w:val="both"/>
        <w:rPr>
          <w:rFonts w:ascii="Arial" w:hAnsi="Arial" w:cs="Arial"/>
          <w:b/>
          <w:sz w:val="20"/>
          <w:szCs w:val="20"/>
        </w:rPr>
      </w:pPr>
      <w:r w:rsidRPr="005F0F7C">
        <w:rPr>
          <w:rFonts w:ascii="Arial" w:hAnsi="Arial" w:cs="Arial"/>
          <w:b/>
          <w:sz w:val="20"/>
          <w:szCs w:val="20"/>
        </w:rPr>
        <w:t>____________________________________________</w:t>
      </w:r>
      <w:r w:rsidRPr="005F0F7C">
        <w:rPr>
          <w:rFonts w:ascii="Arial" w:hAnsi="Arial" w:cs="Arial"/>
          <w:b/>
          <w:sz w:val="20"/>
          <w:szCs w:val="20"/>
        </w:rPr>
        <w:tab/>
      </w:r>
      <w:r w:rsidRPr="005F0F7C">
        <w:rPr>
          <w:rFonts w:ascii="Arial" w:hAnsi="Arial" w:cs="Arial"/>
          <w:b/>
          <w:sz w:val="20"/>
          <w:szCs w:val="20"/>
        </w:rPr>
        <w:tab/>
        <w:t>_______________________________________</w:t>
      </w:r>
    </w:p>
    <w:p w:rsidR="00446C64" w:rsidRPr="005F0F7C" w:rsidRDefault="00446C64" w:rsidP="00446C64">
      <w:pPr>
        <w:tabs>
          <w:tab w:val="left" w:pos="5670"/>
        </w:tabs>
        <w:jc w:val="both"/>
        <w:rPr>
          <w:rFonts w:ascii="Arial" w:hAnsi="Arial" w:cs="Arial"/>
          <w:b/>
          <w:sz w:val="20"/>
          <w:szCs w:val="20"/>
        </w:rPr>
      </w:pPr>
      <w:r w:rsidRPr="005F0F7C">
        <w:rPr>
          <w:rFonts w:ascii="Arial" w:hAnsi="Arial" w:cs="Arial"/>
          <w:b/>
          <w:sz w:val="20"/>
          <w:szCs w:val="20"/>
        </w:rPr>
        <w:t>SIGNATURE</w:t>
      </w:r>
      <w:r>
        <w:rPr>
          <w:rFonts w:ascii="Arial" w:hAnsi="Arial" w:cs="Arial"/>
          <w:b/>
          <w:sz w:val="20"/>
          <w:szCs w:val="20"/>
        </w:rPr>
        <w:tab/>
      </w:r>
      <w:r>
        <w:rPr>
          <w:rFonts w:ascii="Arial" w:hAnsi="Arial" w:cs="Arial"/>
          <w:b/>
          <w:sz w:val="20"/>
          <w:szCs w:val="20"/>
        </w:rPr>
        <w:tab/>
      </w:r>
      <w:r w:rsidRPr="005F0F7C">
        <w:rPr>
          <w:rFonts w:ascii="Arial" w:hAnsi="Arial" w:cs="Arial"/>
          <w:b/>
          <w:sz w:val="20"/>
          <w:szCs w:val="20"/>
        </w:rPr>
        <w:t>DATE</w:t>
      </w:r>
    </w:p>
    <w:p w:rsidR="007450DA" w:rsidRPr="00D422C0" w:rsidRDefault="007450DA" w:rsidP="007450DA">
      <w:pPr>
        <w:tabs>
          <w:tab w:val="left" w:pos="2143"/>
          <w:tab w:val="right" w:leader="dot" w:pos="3324"/>
        </w:tabs>
        <w:jc w:val="both"/>
        <w:rPr>
          <w:rFonts w:ascii="Arial" w:hAnsi="Arial" w:cs="Arial"/>
          <w:b/>
          <w:bCs/>
          <w:spacing w:val="11"/>
          <w:sz w:val="20"/>
          <w:szCs w:val="20"/>
        </w:rPr>
      </w:pPr>
    </w:p>
    <w:p w:rsidR="007450DA" w:rsidRPr="00D422C0" w:rsidRDefault="007450DA" w:rsidP="007450DA">
      <w:pPr>
        <w:tabs>
          <w:tab w:val="left" w:pos="2143"/>
          <w:tab w:val="right" w:leader="dot" w:pos="3324"/>
        </w:tabs>
        <w:jc w:val="both"/>
        <w:rPr>
          <w:rFonts w:ascii="Arial" w:hAnsi="Arial" w:cs="Arial"/>
          <w:b/>
          <w:bCs/>
          <w:spacing w:val="11"/>
          <w:sz w:val="20"/>
          <w:szCs w:val="20"/>
        </w:rPr>
      </w:pPr>
    </w:p>
    <w:p w:rsidR="007450DA" w:rsidRPr="00D422C0" w:rsidRDefault="007450DA" w:rsidP="007450DA">
      <w:pPr>
        <w:tabs>
          <w:tab w:val="left" w:pos="2143"/>
          <w:tab w:val="right" w:leader="dot" w:pos="3324"/>
        </w:tabs>
        <w:jc w:val="both"/>
        <w:rPr>
          <w:rFonts w:ascii="Arial" w:hAnsi="Arial" w:cs="Arial"/>
          <w:b/>
          <w:bCs/>
          <w:spacing w:val="11"/>
          <w:sz w:val="20"/>
          <w:szCs w:val="20"/>
        </w:rPr>
      </w:pPr>
    </w:p>
    <w:p w:rsidR="007450DA" w:rsidRDefault="007450DA" w:rsidP="007450DA">
      <w:pPr>
        <w:spacing w:line="276" w:lineRule="auto"/>
        <w:ind w:right="34"/>
        <w:rPr>
          <w:rFonts w:ascii="Arial" w:hAnsi="Arial" w:cs="Arial"/>
          <w:b/>
          <w:bCs/>
          <w:spacing w:val="11"/>
          <w:sz w:val="20"/>
          <w:szCs w:val="20"/>
        </w:rPr>
      </w:pPr>
    </w:p>
    <w:p w:rsidR="00446C64" w:rsidRDefault="00446C64" w:rsidP="007450DA">
      <w:pPr>
        <w:spacing w:line="276" w:lineRule="auto"/>
        <w:ind w:right="34"/>
        <w:rPr>
          <w:rFonts w:ascii="Arial" w:hAnsi="Arial" w:cs="Arial"/>
          <w:b/>
          <w:bCs/>
          <w:spacing w:val="11"/>
          <w:sz w:val="20"/>
          <w:szCs w:val="20"/>
        </w:rPr>
      </w:pPr>
    </w:p>
    <w:p w:rsidR="00446C64" w:rsidRPr="006A3D4F" w:rsidRDefault="00446C64" w:rsidP="00446C64">
      <w:pPr>
        <w:jc w:val="both"/>
        <w:rPr>
          <w:rFonts w:ascii="Arial" w:hAnsi="Arial" w:cs="Arial"/>
          <w:b/>
          <w:sz w:val="20"/>
          <w:szCs w:val="20"/>
        </w:rPr>
      </w:pPr>
      <w:r w:rsidRPr="006A3D4F">
        <w:rPr>
          <w:rFonts w:ascii="Arial" w:hAnsi="Arial" w:cs="Arial"/>
          <w:b/>
          <w:sz w:val="20"/>
          <w:szCs w:val="20"/>
        </w:rPr>
        <w:t xml:space="preserve">___________________________________________ </w:t>
      </w:r>
      <w:r w:rsidRPr="006A3D4F">
        <w:rPr>
          <w:rFonts w:ascii="Arial" w:hAnsi="Arial" w:cs="Arial"/>
          <w:b/>
          <w:sz w:val="20"/>
          <w:szCs w:val="20"/>
        </w:rPr>
        <w:tab/>
        <w:t xml:space="preserve">           ________________________________________</w:t>
      </w:r>
    </w:p>
    <w:p w:rsidR="00446C64" w:rsidRPr="006A3D4F" w:rsidRDefault="00446C64" w:rsidP="00446C64">
      <w:pPr>
        <w:tabs>
          <w:tab w:val="left" w:pos="5670"/>
        </w:tabs>
        <w:jc w:val="both"/>
        <w:rPr>
          <w:rFonts w:ascii="Arial" w:hAnsi="Arial" w:cs="Arial"/>
          <w:b/>
          <w:sz w:val="20"/>
          <w:szCs w:val="20"/>
        </w:rPr>
      </w:pPr>
      <w:r>
        <w:rPr>
          <w:rFonts w:ascii="Arial" w:hAnsi="Arial" w:cs="Arial"/>
          <w:b/>
          <w:sz w:val="20"/>
          <w:szCs w:val="20"/>
        </w:rPr>
        <w:t>WITNESS 1:  SIGNATURE</w:t>
      </w:r>
      <w:r w:rsidRPr="006A3D4F">
        <w:rPr>
          <w:rFonts w:ascii="Arial" w:hAnsi="Arial" w:cs="Arial"/>
          <w:b/>
          <w:sz w:val="20"/>
          <w:szCs w:val="20"/>
        </w:rPr>
        <w:tab/>
      </w:r>
      <w:r>
        <w:rPr>
          <w:rFonts w:ascii="Arial" w:hAnsi="Arial" w:cs="Arial"/>
          <w:b/>
          <w:sz w:val="20"/>
          <w:szCs w:val="20"/>
        </w:rPr>
        <w:t>DATE</w:t>
      </w:r>
    </w:p>
    <w:p w:rsidR="00446C64" w:rsidRPr="006A3D4F" w:rsidRDefault="00446C64" w:rsidP="00446C64">
      <w:pPr>
        <w:tabs>
          <w:tab w:val="left" w:pos="5670"/>
        </w:tabs>
        <w:jc w:val="both"/>
        <w:rPr>
          <w:rFonts w:ascii="Arial" w:hAnsi="Arial" w:cs="Arial"/>
          <w:b/>
          <w:sz w:val="20"/>
          <w:szCs w:val="20"/>
        </w:rPr>
      </w:pPr>
    </w:p>
    <w:p w:rsidR="00446C64" w:rsidRPr="005F0F7C" w:rsidRDefault="00446C64" w:rsidP="00446C64">
      <w:pPr>
        <w:tabs>
          <w:tab w:val="left" w:pos="5670"/>
        </w:tabs>
        <w:jc w:val="both"/>
        <w:rPr>
          <w:rFonts w:ascii="Arial" w:hAnsi="Arial" w:cs="Arial"/>
          <w:b/>
          <w:sz w:val="20"/>
          <w:szCs w:val="20"/>
        </w:rPr>
      </w:pPr>
    </w:p>
    <w:p w:rsidR="00446C64" w:rsidRPr="005F0F7C" w:rsidRDefault="00446C64" w:rsidP="00446C64">
      <w:pPr>
        <w:tabs>
          <w:tab w:val="left" w:pos="5670"/>
        </w:tabs>
        <w:jc w:val="both"/>
        <w:rPr>
          <w:rFonts w:ascii="Arial" w:hAnsi="Arial" w:cs="Arial"/>
          <w:b/>
          <w:sz w:val="20"/>
          <w:szCs w:val="20"/>
        </w:rPr>
      </w:pPr>
      <w:r w:rsidRPr="005F0F7C">
        <w:rPr>
          <w:rFonts w:ascii="Arial" w:hAnsi="Arial" w:cs="Arial"/>
          <w:b/>
          <w:sz w:val="20"/>
          <w:szCs w:val="20"/>
        </w:rPr>
        <w:t>____________________________________________</w:t>
      </w:r>
      <w:r w:rsidRPr="005F0F7C">
        <w:rPr>
          <w:rFonts w:ascii="Arial" w:hAnsi="Arial" w:cs="Arial"/>
          <w:b/>
          <w:sz w:val="20"/>
          <w:szCs w:val="20"/>
        </w:rPr>
        <w:tab/>
      </w:r>
      <w:r w:rsidRPr="005F0F7C">
        <w:rPr>
          <w:rFonts w:ascii="Arial" w:hAnsi="Arial" w:cs="Arial"/>
          <w:b/>
          <w:sz w:val="20"/>
          <w:szCs w:val="20"/>
        </w:rPr>
        <w:tab/>
        <w:t>_______________________________________</w:t>
      </w:r>
    </w:p>
    <w:p w:rsidR="00446C64" w:rsidRPr="00D422C0" w:rsidRDefault="00446C64" w:rsidP="00446C64">
      <w:pPr>
        <w:spacing w:line="276" w:lineRule="auto"/>
        <w:ind w:right="34"/>
        <w:rPr>
          <w:rFonts w:ascii="Arial" w:hAnsi="Arial" w:cs="Arial"/>
          <w:b/>
          <w:bCs/>
          <w:spacing w:val="11"/>
          <w:sz w:val="20"/>
          <w:szCs w:val="20"/>
        </w:rPr>
      </w:pPr>
      <w:r>
        <w:rPr>
          <w:rFonts w:ascii="Arial" w:hAnsi="Arial" w:cs="Arial"/>
          <w:b/>
          <w:sz w:val="20"/>
          <w:szCs w:val="20"/>
        </w:rPr>
        <w:t>WITNESS 2:  SIGNATURE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5F0F7C">
        <w:rPr>
          <w:rFonts w:ascii="Arial" w:hAnsi="Arial" w:cs="Arial"/>
          <w:b/>
          <w:sz w:val="20"/>
          <w:szCs w:val="20"/>
        </w:rPr>
        <w:t>DATE</w:t>
      </w:r>
    </w:p>
    <w:p w:rsidR="00446C64" w:rsidRDefault="00446C64" w:rsidP="007450DA">
      <w:pPr>
        <w:spacing w:line="276" w:lineRule="auto"/>
        <w:ind w:right="34"/>
        <w:rPr>
          <w:rFonts w:ascii="Arial" w:hAnsi="Arial" w:cs="Arial"/>
          <w:b/>
          <w:bCs/>
          <w:spacing w:val="11"/>
          <w:sz w:val="20"/>
          <w:szCs w:val="20"/>
        </w:rPr>
      </w:pPr>
    </w:p>
    <w:p w:rsidR="00446C64" w:rsidRDefault="00446C64" w:rsidP="007450DA">
      <w:pPr>
        <w:spacing w:line="276" w:lineRule="auto"/>
        <w:ind w:right="34"/>
        <w:rPr>
          <w:rFonts w:ascii="Arial" w:hAnsi="Arial" w:cs="Arial"/>
          <w:b/>
          <w:bCs/>
          <w:spacing w:val="11"/>
          <w:sz w:val="20"/>
          <w:szCs w:val="20"/>
        </w:rPr>
      </w:pPr>
    </w:p>
    <w:p w:rsidR="00446C64" w:rsidRDefault="00446C64" w:rsidP="007450DA">
      <w:pPr>
        <w:spacing w:line="276" w:lineRule="auto"/>
        <w:ind w:right="34"/>
        <w:rPr>
          <w:rFonts w:ascii="Arial" w:hAnsi="Arial" w:cs="Arial"/>
          <w:b/>
          <w:bCs/>
          <w:spacing w:val="11"/>
          <w:sz w:val="20"/>
          <w:szCs w:val="20"/>
        </w:rPr>
      </w:pPr>
    </w:p>
    <w:p w:rsidR="00737824" w:rsidRDefault="00737824" w:rsidP="007450DA">
      <w:pPr>
        <w:spacing w:line="276" w:lineRule="auto"/>
        <w:ind w:right="34"/>
        <w:rPr>
          <w:rFonts w:ascii="Arial" w:hAnsi="Arial" w:cs="Arial"/>
          <w:b/>
          <w:bCs/>
          <w:spacing w:val="11"/>
          <w:sz w:val="20"/>
          <w:szCs w:val="20"/>
        </w:rPr>
        <w:sectPr w:rsidR="00737824" w:rsidSect="00734F7D">
          <w:headerReference w:type="even" r:id="rId10"/>
          <w:headerReference w:type="default" r:id="rId11"/>
          <w:footerReference w:type="even" r:id="rId12"/>
          <w:footerReference w:type="default" r:id="rId13"/>
          <w:pgSz w:w="11906" w:h="16838" w:code="9"/>
          <w:pgMar w:top="709" w:right="851" w:bottom="567" w:left="851" w:header="284" w:footer="0" w:gutter="0"/>
          <w:cols w:space="708"/>
          <w:docGrid w:linePitch="360"/>
        </w:sectPr>
      </w:pPr>
    </w:p>
    <w:p w:rsidR="00251618" w:rsidRPr="00D422C0" w:rsidRDefault="00251618" w:rsidP="007450DA">
      <w:pPr>
        <w:spacing w:line="276" w:lineRule="auto"/>
        <w:ind w:right="34"/>
        <w:rPr>
          <w:rFonts w:ascii="Arial" w:hAnsi="Arial" w:cs="Arial"/>
          <w:b/>
          <w:bCs/>
          <w:spacing w:val="11"/>
          <w:sz w:val="20"/>
          <w:szCs w:val="20"/>
        </w:rPr>
      </w:pPr>
    </w:p>
    <w:p w:rsidR="00FD7578" w:rsidRPr="004F71B4" w:rsidRDefault="000850B7" w:rsidP="00594FEA">
      <w:pPr>
        <w:pStyle w:val="ListParagraph"/>
        <w:tabs>
          <w:tab w:val="left" w:pos="567"/>
          <w:tab w:val="left" w:pos="5529"/>
        </w:tabs>
        <w:kinsoku w:val="0"/>
        <w:spacing w:line="276" w:lineRule="auto"/>
        <w:ind w:left="426" w:right="34"/>
        <w:jc w:val="center"/>
        <w:rPr>
          <w:rFonts w:eastAsia="Calibri" w:cs="Arial"/>
          <w:sz w:val="32"/>
          <w:szCs w:val="32"/>
        </w:rPr>
      </w:pPr>
      <w:r>
        <w:rPr>
          <w:rFonts w:cs="Arial"/>
        </w:rPr>
        <w:t xml:space="preserve"> </w:t>
      </w:r>
      <w:r w:rsidR="00090DE5" w:rsidRPr="00780E1C">
        <w:rPr>
          <w:rFonts w:eastAsia="Calibri" w:cs="Arial"/>
          <w:b/>
          <w:bCs/>
          <w:spacing w:val="10"/>
          <w:sz w:val="32"/>
          <w:szCs w:val="32"/>
        </w:rPr>
        <w:t>S</w:t>
      </w:r>
      <w:r w:rsidR="00090DE5" w:rsidRPr="004F71B4">
        <w:rPr>
          <w:rFonts w:eastAsia="Calibri" w:cs="Arial"/>
          <w:b/>
          <w:bCs/>
          <w:spacing w:val="10"/>
          <w:sz w:val="32"/>
          <w:szCs w:val="32"/>
        </w:rPr>
        <w:t>PECIFICATION</w:t>
      </w:r>
      <w:r w:rsidR="00FD7578" w:rsidRPr="004F71B4">
        <w:rPr>
          <w:rFonts w:eastAsia="Calibri" w:cs="Arial"/>
          <w:b/>
          <w:bCs/>
          <w:spacing w:val="10"/>
          <w:sz w:val="32"/>
          <w:szCs w:val="32"/>
        </w:rPr>
        <w:t xml:space="preserve"> LIST</w:t>
      </w:r>
    </w:p>
    <w:p w:rsidR="00DD3ABC" w:rsidRDefault="006E537D" w:rsidP="00977289">
      <w:pPr>
        <w:pBdr>
          <w:top w:val="single" w:sz="4" w:space="1" w:color="auto"/>
          <w:left w:val="single" w:sz="4" w:space="4" w:color="auto"/>
          <w:bottom w:val="single" w:sz="4" w:space="1" w:color="auto"/>
          <w:right w:val="single" w:sz="4" w:space="0" w:color="auto"/>
        </w:pBdr>
        <w:shd w:val="clear" w:color="auto" w:fill="FDE9D9" w:themeFill="accent6" w:themeFillTint="33"/>
        <w:tabs>
          <w:tab w:val="left" w:pos="1134"/>
          <w:tab w:val="left" w:pos="7655"/>
          <w:tab w:val="left" w:pos="8505"/>
        </w:tabs>
        <w:spacing w:before="120"/>
        <w:ind w:leftChars="60" w:left="1370" w:right="-2" w:hangingChars="555" w:hanging="1226"/>
        <w:jc w:val="center"/>
        <w:rPr>
          <w:rFonts w:ascii="Arial" w:eastAsia="Calibri" w:hAnsi="Arial" w:cs="Arial"/>
          <w:b/>
          <w:sz w:val="22"/>
        </w:rPr>
      </w:pPr>
      <w:r>
        <w:rPr>
          <w:rFonts w:ascii="Arial" w:eastAsia="Calibri" w:hAnsi="Arial" w:cs="Arial"/>
          <w:b/>
          <w:sz w:val="22"/>
        </w:rPr>
        <w:t xml:space="preserve">SCOPE FOR TENDER </w:t>
      </w:r>
      <w:r w:rsidR="000434EF">
        <w:rPr>
          <w:rFonts w:ascii="Arial" w:eastAsia="Calibri" w:hAnsi="Arial" w:cs="Arial"/>
          <w:b/>
          <w:sz w:val="22"/>
        </w:rPr>
        <w:t>WT 201</w:t>
      </w:r>
      <w:r w:rsidR="00E94E07">
        <w:rPr>
          <w:rFonts w:ascii="Arial" w:eastAsia="Calibri" w:hAnsi="Arial" w:cs="Arial"/>
          <w:b/>
          <w:sz w:val="22"/>
        </w:rPr>
        <w:t>8</w:t>
      </w:r>
      <w:r w:rsidR="000434EF">
        <w:rPr>
          <w:rFonts w:ascii="Arial" w:eastAsia="Calibri" w:hAnsi="Arial" w:cs="Arial"/>
          <w:b/>
          <w:sz w:val="22"/>
        </w:rPr>
        <w:t>/00</w:t>
      </w:r>
      <w:r w:rsidR="00E94E07">
        <w:rPr>
          <w:rFonts w:ascii="Arial" w:eastAsia="Calibri" w:hAnsi="Arial" w:cs="Arial"/>
          <w:b/>
          <w:sz w:val="22"/>
        </w:rPr>
        <w:t>04</w:t>
      </w:r>
      <w:r>
        <w:rPr>
          <w:rFonts w:ascii="Arial" w:eastAsia="Calibri" w:hAnsi="Arial" w:cs="Arial"/>
          <w:b/>
          <w:sz w:val="22"/>
        </w:rPr>
        <w:t xml:space="preserve"> </w:t>
      </w:r>
    </w:p>
    <w:p w:rsidR="00977289" w:rsidRDefault="00977289" w:rsidP="006E537D">
      <w:pPr>
        <w:ind w:left="142"/>
        <w:jc w:val="both"/>
        <w:rPr>
          <w:rFonts w:ascii="Arial" w:hAnsi="Arial" w:cs="Arial"/>
          <w:b/>
          <w:color w:val="FF0000"/>
          <w:sz w:val="20"/>
          <w:szCs w:val="20"/>
          <w:lang w:val="en-US"/>
        </w:rPr>
      </w:pPr>
    </w:p>
    <w:p w:rsidR="00977289" w:rsidRDefault="00977289" w:rsidP="00977289">
      <w:pPr>
        <w:pBdr>
          <w:top w:val="single" w:sz="4" w:space="1" w:color="auto"/>
          <w:left w:val="single" w:sz="4" w:space="4" w:color="auto"/>
          <w:bottom w:val="single" w:sz="4" w:space="1" w:color="auto"/>
          <w:right w:val="single" w:sz="4" w:space="4" w:color="auto"/>
        </w:pBdr>
        <w:shd w:val="clear" w:color="auto" w:fill="FDE9D9" w:themeFill="accent6" w:themeFillTint="33"/>
        <w:ind w:left="142"/>
        <w:jc w:val="both"/>
        <w:rPr>
          <w:rFonts w:ascii="Arial" w:hAnsi="Arial" w:cs="Arial"/>
          <w:b/>
          <w:color w:val="0070C0"/>
          <w:sz w:val="20"/>
          <w:szCs w:val="20"/>
          <w:lang w:val="en-US"/>
        </w:rPr>
      </w:pPr>
    </w:p>
    <w:p w:rsidR="008D1AB4" w:rsidRPr="008D1AB4" w:rsidRDefault="00677257" w:rsidP="008D1AB4">
      <w:pPr>
        <w:pBdr>
          <w:top w:val="single" w:sz="4" w:space="1" w:color="auto"/>
          <w:left w:val="single" w:sz="4" w:space="4" w:color="auto"/>
          <w:bottom w:val="single" w:sz="4" w:space="1" w:color="auto"/>
          <w:right w:val="single" w:sz="4" w:space="4" w:color="auto"/>
        </w:pBdr>
        <w:shd w:val="clear" w:color="auto" w:fill="FDE9D9" w:themeFill="accent6" w:themeFillTint="33"/>
        <w:ind w:left="142"/>
        <w:jc w:val="both"/>
        <w:rPr>
          <w:rFonts w:cs="Arial"/>
          <w:b/>
        </w:rPr>
      </w:pPr>
      <w:r>
        <w:rPr>
          <w:rFonts w:cs="Arial"/>
          <w:b/>
        </w:rPr>
        <w:t xml:space="preserve">Supply &amp; delivery of Engineering Drawing kits to engineering campuses </w:t>
      </w:r>
      <w:r w:rsidR="00EB24BA" w:rsidRPr="00EB24BA">
        <w:rPr>
          <w:rFonts w:cs="Arial"/>
          <w:b/>
        </w:rPr>
        <w:t>for a period of 12 months.</w:t>
      </w:r>
      <w:r w:rsidR="000B1FCD" w:rsidRPr="006528D8">
        <w:rPr>
          <w:rFonts w:cs="Arial"/>
          <w:b/>
          <w:szCs w:val="24"/>
        </w:rPr>
        <w:t xml:space="preserve"> </w:t>
      </w:r>
    </w:p>
    <w:p w:rsidR="00685077" w:rsidRDefault="00685077" w:rsidP="006E537D">
      <w:pPr>
        <w:ind w:left="142"/>
        <w:jc w:val="both"/>
      </w:pPr>
    </w:p>
    <w:p w:rsidR="006E537D" w:rsidRPr="00E27F95" w:rsidRDefault="00E27F95" w:rsidP="006E537D">
      <w:pPr>
        <w:ind w:left="142"/>
        <w:jc w:val="both"/>
        <w:rPr>
          <w:b/>
        </w:rPr>
      </w:pPr>
      <w:r w:rsidRPr="00E27F95">
        <w:rPr>
          <w:b/>
        </w:rPr>
        <w:t>BACKGROUND</w:t>
      </w:r>
    </w:p>
    <w:p w:rsidR="006E537D" w:rsidRDefault="000434EF" w:rsidP="006E537D">
      <w:pPr>
        <w:ind w:left="142"/>
        <w:jc w:val="both"/>
      </w:pPr>
      <w:r>
        <w:t xml:space="preserve">Westcol </w:t>
      </w:r>
      <w:r w:rsidR="006E537D">
        <w:t>College is a public TVET college situated i</w:t>
      </w:r>
      <w:r w:rsidR="00685077">
        <w:t xml:space="preserve">n the </w:t>
      </w:r>
      <w:r w:rsidR="000B05D5">
        <w:t>West Rand</w:t>
      </w:r>
      <w:r w:rsidR="006E537D">
        <w:t xml:space="preserve"> pro</w:t>
      </w:r>
      <w:r w:rsidR="00685077">
        <w:t xml:space="preserve">viding training in the further-education </w:t>
      </w:r>
      <w:r w:rsidR="006E537D">
        <w:t xml:space="preserve">and vocational sector. </w:t>
      </w:r>
    </w:p>
    <w:p w:rsidR="006E537D" w:rsidRPr="00251618" w:rsidRDefault="006E537D" w:rsidP="006E537D">
      <w:pPr>
        <w:ind w:left="142"/>
        <w:jc w:val="both"/>
        <w:rPr>
          <w:sz w:val="16"/>
          <w:szCs w:val="16"/>
        </w:rPr>
      </w:pPr>
    </w:p>
    <w:p w:rsidR="006E537D" w:rsidRPr="00E27F95" w:rsidRDefault="00E27F95" w:rsidP="006E537D">
      <w:pPr>
        <w:ind w:left="142"/>
        <w:jc w:val="both"/>
        <w:rPr>
          <w:b/>
        </w:rPr>
      </w:pPr>
      <w:r w:rsidRPr="00E27F95">
        <w:rPr>
          <w:b/>
        </w:rPr>
        <w:t>GOAL</w:t>
      </w:r>
    </w:p>
    <w:p w:rsidR="006E537D" w:rsidRPr="00DD1E45" w:rsidRDefault="006E537D" w:rsidP="00DD1E45">
      <w:pPr>
        <w:ind w:left="142"/>
        <w:jc w:val="both"/>
      </w:pPr>
      <w:r>
        <w:t xml:space="preserve">To </w:t>
      </w:r>
      <w:r w:rsidR="000B05D5">
        <w:t xml:space="preserve">obtain </w:t>
      </w:r>
      <w:r w:rsidR="003224AF">
        <w:t xml:space="preserve">a </w:t>
      </w:r>
      <w:r w:rsidR="00DD1E45">
        <w:t xml:space="preserve">reputable, experienced </w:t>
      </w:r>
      <w:r w:rsidR="00677257">
        <w:t xml:space="preserve">supplier </w:t>
      </w:r>
      <w:r w:rsidR="00EB24BA">
        <w:t xml:space="preserve">providers </w:t>
      </w:r>
      <w:r w:rsidR="00DD1E45">
        <w:t xml:space="preserve">responsible for </w:t>
      </w:r>
      <w:r w:rsidR="00CE0D57">
        <w:t xml:space="preserve">the </w:t>
      </w:r>
      <w:r w:rsidR="00677257">
        <w:t xml:space="preserve">supply of Engineering drawing kits </w:t>
      </w:r>
      <w:r w:rsidR="00737824">
        <w:t xml:space="preserve">comprising of good quality drawing instruments &amp; stationery </w:t>
      </w:r>
      <w:r w:rsidR="00EB24BA">
        <w:t xml:space="preserve">to Westcol </w:t>
      </w:r>
      <w:r w:rsidR="00737824">
        <w:t xml:space="preserve">Engineering </w:t>
      </w:r>
      <w:r w:rsidR="00CE0D57">
        <w:t>campuses f</w:t>
      </w:r>
      <w:r w:rsidR="000B05D5">
        <w:t xml:space="preserve">or a period of </w:t>
      </w:r>
      <w:r w:rsidR="00EB24BA">
        <w:t>1</w:t>
      </w:r>
      <w:r w:rsidR="000B05D5">
        <w:t xml:space="preserve"> year. </w:t>
      </w:r>
    </w:p>
    <w:p w:rsidR="00436326" w:rsidRPr="00251618" w:rsidRDefault="00436326" w:rsidP="006E537D">
      <w:pPr>
        <w:ind w:left="142"/>
        <w:jc w:val="both"/>
        <w:rPr>
          <w:b/>
          <w:sz w:val="16"/>
          <w:szCs w:val="16"/>
        </w:rPr>
      </w:pPr>
    </w:p>
    <w:p w:rsidR="009272A0" w:rsidRPr="009272A0" w:rsidRDefault="009272A0" w:rsidP="009272A0">
      <w:pPr>
        <w:widowControl w:val="0"/>
        <w:kinsoku w:val="0"/>
        <w:overflowPunct w:val="0"/>
        <w:spacing w:before="240" w:line="290" w:lineRule="exact"/>
        <w:ind w:left="216" w:right="288"/>
        <w:jc w:val="center"/>
        <w:textAlignment w:val="baseline"/>
        <w:rPr>
          <w:rFonts w:ascii="Arial" w:eastAsia="Times New Roman" w:hAnsi="Arial" w:cs="Arial"/>
          <w:b/>
          <w:bCs/>
          <w:spacing w:val="6"/>
          <w:szCs w:val="24"/>
          <w:lang w:val="en-US" w:eastAsia="en-ZA"/>
        </w:rPr>
      </w:pPr>
      <w:r w:rsidRPr="009272A0">
        <w:rPr>
          <w:rFonts w:ascii="Arial" w:eastAsia="Times New Roman" w:hAnsi="Arial" w:cs="Arial"/>
          <w:b/>
          <w:bCs/>
          <w:spacing w:val="6"/>
          <w:szCs w:val="24"/>
          <w:lang w:val="en-US" w:eastAsia="en-ZA"/>
        </w:rPr>
        <w:t>TERMS OF REFERENCE</w:t>
      </w:r>
    </w:p>
    <w:p w:rsidR="009272A0" w:rsidRPr="009272A0" w:rsidRDefault="009272A0" w:rsidP="009272A0">
      <w:pPr>
        <w:widowControl w:val="0"/>
        <w:tabs>
          <w:tab w:val="decimal" w:pos="144"/>
          <w:tab w:val="left" w:pos="576"/>
        </w:tabs>
        <w:kinsoku w:val="0"/>
        <w:overflowPunct w:val="0"/>
        <w:spacing w:before="120" w:line="234" w:lineRule="exact"/>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t>Requirement:</w:t>
      </w:r>
    </w:p>
    <w:p w:rsidR="009272A0" w:rsidRPr="009272A0" w:rsidRDefault="009272A0" w:rsidP="009272A0">
      <w:pPr>
        <w:widowControl w:val="0"/>
        <w:tabs>
          <w:tab w:val="decimal" w:pos="144"/>
          <w:tab w:val="left" w:pos="576"/>
        </w:tabs>
        <w:kinsoku w:val="0"/>
        <w:overflowPunct w:val="0"/>
        <w:spacing w:before="120" w:line="234" w:lineRule="exact"/>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WESTCOL requires an experienced </w:t>
      </w:r>
      <w:r w:rsidR="00737824">
        <w:rPr>
          <w:rFonts w:ascii="Arial" w:eastAsia="Times New Roman" w:hAnsi="Arial" w:cs="Arial"/>
          <w:sz w:val="20"/>
          <w:szCs w:val="20"/>
          <w:lang w:val="en-US" w:eastAsia="en-ZA"/>
        </w:rPr>
        <w:t xml:space="preserve">supplier </w:t>
      </w:r>
      <w:r w:rsidRPr="009272A0">
        <w:rPr>
          <w:rFonts w:ascii="Arial" w:eastAsia="Times New Roman" w:hAnsi="Arial" w:cs="Arial"/>
          <w:sz w:val="20"/>
          <w:szCs w:val="20"/>
          <w:lang w:val="en-US" w:eastAsia="en-ZA"/>
        </w:rPr>
        <w:t>to</w:t>
      </w:r>
      <w:r w:rsidR="00737824">
        <w:rPr>
          <w:rFonts w:ascii="Arial" w:eastAsia="Times New Roman" w:hAnsi="Arial" w:cs="Arial"/>
          <w:sz w:val="20"/>
          <w:szCs w:val="20"/>
          <w:lang w:val="en-US" w:eastAsia="en-ZA"/>
        </w:rPr>
        <w:t xml:space="preserve"> supply Engineering drawing kits </w:t>
      </w:r>
      <w:r w:rsidR="00DC22A3">
        <w:rPr>
          <w:rFonts w:ascii="Arial" w:eastAsia="Times New Roman" w:hAnsi="Arial" w:cs="Arial"/>
          <w:sz w:val="20"/>
          <w:szCs w:val="20"/>
          <w:lang w:val="en-US" w:eastAsia="en-ZA"/>
        </w:rPr>
        <w:t xml:space="preserve">to all Westcol </w:t>
      </w:r>
      <w:r w:rsidR="00737824">
        <w:rPr>
          <w:rFonts w:ascii="Arial" w:eastAsia="Times New Roman" w:hAnsi="Arial" w:cs="Arial"/>
          <w:sz w:val="20"/>
          <w:szCs w:val="20"/>
          <w:lang w:val="en-US" w:eastAsia="en-ZA"/>
        </w:rPr>
        <w:t xml:space="preserve">Engineering </w:t>
      </w:r>
      <w:r w:rsidR="00DC22A3">
        <w:rPr>
          <w:rFonts w:ascii="Arial" w:eastAsia="Times New Roman" w:hAnsi="Arial" w:cs="Arial"/>
          <w:sz w:val="20"/>
          <w:szCs w:val="20"/>
          <w:lang w:val="en-US" w:eastAsia="en-ZA"/>
        </w:rPr>
        <w:t xml:space="preserve">campuses for a period of </w:t>
      </w:r>
      <w:r w:rsidR="00EB24BA">
        <w:rPr>
          <w:rFonts w:ascii="Arial" w:eastAsia="Times New Roman" w:hAnsi="Arial" w:cs="Arial"/>
          <w:sz w:val="20"/>
          <w:szCs w:val="20"/>
          <w:lang w:val="en-US" w:eastAsia="en-ZA"/>
        </w:rPr>
        <w:t>12</w:t>
      </w:r>
      <w:r w:rsidRPr="009272A0">
        <w:rPr>
          <w:rFonts w:ascii="Arial" w:eastAsia="Times New Roman" w:hAnsi="Arial" w:cs="Arial"/>
          <w:sz w:val="20"/>
          <w:szCs w:val="20"/>
          <w:lang w:val="en-US" w:eastAsia="en-ZA"/>
        </w:rPr>
        <w:t xml:space="preserve"> months. </w:t>
      </w:r>
    </w:p>
    <w:p w:rsidR="009272A0" w:rsidRDefault="009272A0" w:rsidP="009272A0">
      <w:pPr>
        <w:widowControl w:val="0"/>
        <w:tabs>
          <w:tab w:val="decimal" w:pos="144"/>
          <w:tab w:val="left" w:pos="426"/>
        </w:tabs>
        <w:kinsoku w:val="0"/>
        <w:overflowPunct w:val="0"/>
        <w:spacing w:before="120" w:line="234" w:lineRule="exact"/>
        <w:ind w:left="720" w:hanging="720"/>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t>Scope of service required:</w:t>
      </w:r>
    </w:p>
    <w:p w:rsidR="00737824" w:rsidRPr="00737824" w:rsidRDefault="00737824" w:rsidP="00737824">
      <w:pPr>
        <w:widowControl w:val="0"/>
        <w:numPr>
          <w:ilvl w:val="0"/>
          <w:numId w:val="21"/>
        </w:numPr>
        <w:autoSpaceDE w:val="0"/>
        <w:autoSpaceDN w:val="0"/>
        <w:adjustRightInd w:val="0"/>
        <w:rPr>
          <w:rFonts w:ascii="Arial" w:hAnsi="Arial" w:cs="Arial"/>
          <w:sz w:val="20"/>
          <w:szCs w:val="20"/>
        </w:rPr>
      </w:pPr>
      <w:r w:rsidRPr="00737824">
        <w:rPr>
          <w:rFonts w:ascii="Arial" w:hAnsi="Arial" w:cs="Arial"/>
          <w:sz w:val="20"/>
          <w:szCs w:val="20"/>
        </w:rPr>
        <w:t xml:space="preserve">Ordering of kits will be linked to student numbers. Westcol reserve the right to </w:t>
      </w:r>
      <w:r w:rsidR="0092412D" w:rsidRPr="00737824">
        <w:rPr>
          <w:rFonts w:ascii="Arial" w:hAnsi="Arial" w:cs="Arial"/>
          <w:sz w:val="20"/>
          <w:szCs w:val="20"/>
        </w:rPr>
        <w:t>amend</w:t>
      </w:r>
      <w:r w:rsidRPr="00737824">
        <w:rPr>
          <w:rFonts w:ascii="Arial" w:hAnsi="Arial" w:cs="Arial"/>
          <w:sz w:val="20"/>
          <w:szCs w:val="20"/>
        </w:rPr>
        <w:t xml:space="preserve"> final order quantities at their own discretion.</w:t>
      </w:r>
    </w:p>
    <w:p w:rsidR="00737824" w:rsidRPr="00737824" w:rsidRDefault="00737824"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sidRPr="00737824">
        <w:rPr>
          <w:rFonts w:ascii="Arial" w:hAnsi="Arial" w:cs="Arial"/>
          <w:spacing w:val="-2"/>
          <w:sz w:val="20"/>
          <w:szCs w:val="20"/>
        </w:rPr>
        <w:t>Bulk order (quantity /3) delivery for kits will be required as follows:</w:t>
      </w:r>
    </w:p>
    <w:p w:rsidR="00737824" w:rsidRPr="00737824" w:rsidRDefault="000D3AAD" w:rsidP="00737824">
      <w:pPr>
        <w:kinsoku w:val="0"/>
        <w:overflowPunct w:val="0"/>
        <w:spacing w:line="345" w:lineRule="exact"/>
        <w:ind w:left="864" w:right="72" w:hanging="155"/>
        <w:jc w:val="both"/>
        <w:textAlignment w:val="baseline"/>
        <w:rPr>
          <w:rFonts w:ascii="Arial" w:hAnsi="Arial" w:cs="Arial"/>
          <w:spacing w:val="-2"/>
          <w:sz w:val="20"/>
          <w:szCs w:val="20"/>
        </w:rPr>
      </w:pPr>
      <w:r>
        <w:rPr>
          <w:rFonts w:ascii="Arial" w:hAnsi="Arial" w:cs="Arial"/>
          <w:spacing w:val="-2"/>
          <w:sz w:val="20"/>
          <w:szCs w:val="20"/>
        </w:rPr>
        <w:t>January 201</w:t>
      </w:r>
      <w:r w:rsidR="00E94E07">
        <w:rPr>
          <w:rFonts w:ascii="Arial" w:hAnsi="Arial" w:cs="Arial"/>
          <w:spacing w:val="-2"/>
          <w:sz w:val="20"/>
          <w:szCs w:val="20"/>
        </w:rPr>
        <w:t>9</w:t>
      </w:r>
    </w:p>
    <w:p w:rsidR="00737824" w:rsidRPr="00737824" w:rsidRDefault="00737824" w:rsidP="00737824">
      <w:pPr>
        <w:kinsoku w:val="0"/>
        <w:overflowPunct w:val="0"/>
        <w:spacing w:line="345" w:lineRule="exact"/>
        <w:ind w:left="864" w:right="72" w:hanging="155"/>
        <w:jc w:val="both"/>
        <w:textAlignment w:val="baseline"/>
        <w:rPr>
          <w:rFonts w:ascii="Arial" w:hAnsi="Arial" w:cs="Arial"/>
          <w:spacing w:val="-2"/>
          <w:sz w:val="20"/>
          <w:szCs w:val="20"/>
        </w:rPr>
      </w:pPr>
      <w:r w:rsidRPr="00737824">
        <w:rPr>
          <w:rFonts w:ascii="Arial" w:hAnsi="Arial" w:cs="Arial"/>
          <w:spacing w:val="-2"/>
          <w:sz w:val="20"/>
          <w:szCs w:val="20"/>
        </w:rPr>
        <w:t>April 201</w:t>
      </w:r>
      <w:r w:rsidR="00E94E07">
        <w:rPr>
          <w:rFonts w:ascii="Arial" w:hAnsi="Arial" w:cs="Arial"/>
          <w:spacing w:val="-2"/>
          <w:sz w:val="20"/>
          <w:szCs w:val="20"/>
        </w:rPr>
        <w:t>9</w:t>
      </w:r>
    </w:p>
    <w:p w:rsidR="00737824" w:rsidRDefault="00737824" w:rsidP="00737824">
      <w:pPr>
        <w:kinsoku w:val="0"/>
        <w:overflowPunct w:val="0"/>
        <w:spacing w:line="345" w:lineRule="exact"/>
        <w:ind w:left="864" w:right="72" w:hanging="155"/>
        <w:jc w:val="both"/>
        <w:textAlignment w:val="baseline"/>
        <w:rPr>
          <w:rFonts w:ascii="Arial" w:hAnsi="Arial" w:cs="Arial"/>
          <w:spacing w:val="-2"/>
          <w:sz w:val="20"/>
          <w:szCs w:val="20"/>
        </w:rPr>
      </w:pPr>
      <w:r w:rsidRPr="00737824">
        <w:rPr>
          <w:rFonts w:ascii="Arial" w:hAnsi="Arial" w:cs="Arial"/>
          <w:spacing w:val="-2"/>
          <w:sz w:val="20"/>
          <w:szCs w:val="20"/>
        </w:rPr>
        <w:t>August 201</w:t>
      </w:r>
      <w:r w:rsidR="00E94E07">
        <w:rPr>
          <w:rFonts w:ascii="Arial" w:hAnsi="Arial" w:cs="Arial"/>
          <w:spacing w:val="-2"/>
          <w:sz w:val="20"/>
          <w:szCs w:val="20"/>
        </w:rPr>
        <w:t>9</w:t>
      </w:r>
    </w:p>
    <w:p w:rsidR="00E94E07" w:rsidRPr="00737824" w:rsidRDefault="00E94E07" w:rsidP="00737824">
      <w:pPr>
        <w:kinsoku w:val="0"/>
        <w:overflowPunct w:val="0"/>
        <w:spacing w:line="345" w:lineRule="exact"/>
        <w:ind w:left="864" w:right="72" w:hanging="155"/>
        <w:jc w:val="both"/>
        <w:textAlignment w:val="baseline"/>
        <w:rPr>
          <w:rFonts w:ascii="Arial" w:hAnsi="Arial" w:cs="Arial"/>
          <w:spacing w:val="-2"/>
          <w:sz w:val="20"/>
          <w:szCs w:val="20"/>
        </w:rPr>
      </w:pPr>
      <w:r>
        <w:rPr>
          <w:rFonts w:ascii="Arial" w:hAnsi="Arial" w:cs="Arial"/>
          <w:spacing w:val="-2"/>
          <w:sz w:val="20"/>
          <w:szCs w:val="20"/>
        </w:rPr>
        <w:t>Top up orders for lesser quantities to be expected. Unit price for kit will remain fixed irrespective of quantity.</w:t>
      </w:r>
    </w:p>
    <w:p w:rsidR="00737824" w:rsidRDefault="00737824"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sidRPr="00737824">
        <w:rPr>
          <w:rFonts w:ascii="Arial" w:hAnsi="Arial" w:cs="Arial"/>
          <w:spacing w:val="-2"/>
          <w:sz w:val="20"/>
          <w:szCs w:val="20"/>
        </w:rPr>
        <w:t>Westcol reserve the right to request a sample kit as per quote to evaluate conformance with specifications as communicated prior to issuing of an order.</w:t>
      </w:r>
    </w:p>
    <w:p w:rsidR="000D3AAD" w:rsidRDefault="000D3AAD"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Pr>
          <w:rFonts w:ascii="Arial" w:hAnsi="Arial" w:cs="Arial"/>
          <w:spacing w:val="-2"/>
          <w:sz w:val="20"/>
          <w:szCs w:val="20"/>
        </w:rPr>
        <w:t>A sample request does not automatically reflect the outcome of the tender nor any commitment. Sample evaluation will form part of evaluation of bid process.</w:t>
      </w:r>
    </w:p>
    <w:p w:rsidR="000D3AAD" w:rsidRPr="00737824" w:rsidRDefault="000D3AAD"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Pr>
          <w:rFonts w:ascii="Arial" w:hAnsi="Arial" w:cs="Arial"/>
          <w:spacing w:val="-2"/>
          <w:sz w:val="20"/>
          <w:szCs w:val="20"/>
        </w:rPr>
        <w:t>Inferior quality of equipment upon evaluation will result in disqualification of bid. No communication will be entered into.</w:t>
      </w:r>
    </w:p>
    <w:p w:rsidR="000D3AAD" w:rsidRDefault="00737824"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sidRPr="00737824">
        <w:rPr>
          <w:rFonts w:ascii="Arial" w:hAnsi="Arial" w:cs="Arial"/>
          <w:spacing w:val="-2"/>
          <w:sz w:val="20"/>
          <w:szCs w:val="20"/>
        </w:rPr>
        <w:t>Quality of equipment to be fit for professional drawing usage.</w:t>
      </w:r>
      <w:r w:rsidR="000D3AAD">
        <w:rPr>
          <w:rFonts w:ascii="Arial" w:hAnsi="Arial" w:cs="Arial"/>
          <w:spacing w:val="-2"/>
          <w:sz w:val="20"/>
          <w:szCs w:val="20"/>
        </w:rPr>
        <w:t xml:space="preserve"> </w:t>
      </w:r>
    </w:p>
    <w:p w:rsidR="00737824" w:rsidRPr="00737824" w:rsidRDefault="000D3AAD"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Pr>
          <w:rFonts w:ascii="Arial" w:hAnsi="Arial" w:cs="Arial"/>
          <w:spacing w:val="-2"/>
          <w:sz w:val="20"/>
          <w:szCs w:val="20"/>
        </w:rPr>
        <w:t>Comprehensive specifications including brands to be provided along with pictures to ensure effective of evaluation of conformability with communicated specifications.</w:t>
      </w:r>
    </w:p>
    <w:p w:rsidR="00737824" w:rsidRPr="00737824" w:rsidRDefault="00737824"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sidRPr="00737824">
        <w:rPr>
          <w:rFonts w:ascii="Arial" w:hAnsi="Arial" w:cs="Arial"/>
          <w:spacing w:val="-2"/>
          <w:sz w:val="20"/>
          <w:szCs w:val="20"/>
        </w:rPr>
        <w:t>Westcol reserve the right to award the tender in whole or part at their own discretion.</w:t>
      </w:r>
    </w:p>
    <w:p w:rsidR="00737824" w:rsidRPr="00737824" w:rsidRDefault="00737824" w:rsidP="00737824">
      <w:pPr>
        <w:widowControl w:val="0"/>
        <w:numPr>
          <w:ilvl w:val="0"/>
          <w:numId w:val="21"/>
        </w:numPr>
        <w:kinsoku w:val="0"/>
        <w:overflowPunct w:val="0"/>
        <w:spacing w:line="345" w:lineRule="exact"/>
        <w:ind w:right="72"/>
        <w:jc w:val="both"/>
        <w:textAlignment w:val="baseline"/>
        <w:rPr>
          <w:rFonts w:ascii="Arial" w:hAnsi="Arial" w:cs="Arial"/>
          <w:spacing w:val="-2"/>
          <w:sz w:val="20"/>
          <w:szCs w:val="20"/>
        </w:rPr>
      </w:pPr>
      <w:r w:rsidRPr="00737824">
        <w:rPr>
          <w:rFonts w:ascii="Arial" w:hAnsi="Arial" w:cs="Arial"/>
          <w:spacing w:val="-2"/>
          <w:sz w:val="20"/>
          <w:szCs w:val="20"/>
        </w:rPr>
        <w:lastRenderedPageBreak/>
        <w:t>Westcol reserve the right not to award the tender at their own discretion.</w:t>
      </w:r>
    </w:p>
    <w:p w:rsidR="00737824" w:rsidRPr="00737824" w:rsidRDefault="0092412D" w:rsidP="00737824">
      <w:pPr>
        <w:kinsoku w:val="0"/>
        <w:overflowPunct w:val="0"/>
        <w:spacing w:before="120" w:line="345" w:lineRule="exact"/>
        <w:ind w:left="864" w:right="72" w:hanging="360"/>
        <w:jc w:val="both"/>
        <w:textAlignment w:val="baseline"/>
        <w:rPr>
          <w:rFonts w:ascii="Arial" w:hAnsi="Arial" w:cs="Arial"/>
          <w:spacing w:val="-2"/>
          <w:sz w:val="20"/>
          <w:szCs w:val="20"/>
        </w:rPr>
      </w:pPr>
      <w:r>
        <w:rPr>
          <w:noProof/>
          <w:lang w:eastAsia="en-ZA"/>
        </w:rPr>
        <w:drawing>
          <wp:anchor distT="0" distB="0" distL="114300" distR="114300" simplePos="0" relativeHeight="251664384" behindDoc="1" locked="0" layoutInCell="1" allowOverlap="1" wp14:anchorId="55903991" wp14:editId="18FD48D8">
            <wp:simplePos x="0" y="0"/>
            <wp:positionH relativeFrom="column">
              <wp:posOffset>6907447</wp:posOffset>
            </wp:positionH>
            <wp:positionV relativeFrom="paragraph">
              <wp:posOffset>124764</wp:posOffset>
            </wp:positionV>
            <wp:extent cx="1757238" cy="2084470"/>
            <wp:effectExtent l="0" t="0" r="0" b="0"/>
            <wp:wrapNone/>
            <wp:docPr id="10" name="Picture 10" descr="11-6058C175-741219-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6058C175-741219-800-100"/>
                    <pic:cNvPicPr>
                      <a:picLocks noChangeAspect="1" noChangeArrowheads="1"/>
                    </pic:cNvPicPr>
                  </pic:nvPicPr>
                  <pic:blipFill>
                    <a:blip r:embed="rId14">
                      <a:extLst>
                        <a:ext uri="{28A0092B-C50C-407E-A947-70E740481C1C}">
                          <a14:useLocalDpi xmlns:a14="http://schemas.microsoft.com/office/drawing/2010/main" val="0"/>
                        </a:ext>
                      </a:extLst>
                    </a:blip>
                    <a:srcRect l="13307" r="36302"/>
                    <a:stretch>
                      <a:fillRect/>
                    </a:stretch>
                  </pic:blipFill>
                  <pic:spPr bwMode="auto">
                    <a:xfrm>
                      <a:off x="0" y="0"/>
                      <a:ext cx="1764367" cy="2092927"/>
                    </a:xfrm>
                    <a:prstGeom prst="rect">
                      <a:avLst/>
                    </a:prstGeom>
                    <a:noFill/>
                    <a:ln>
                      <a:noFill/>
                    </a:ln>
                  </pic:spPr>
                </pic:pic>
              </a:graphicData>
            </a:graphic>
            <wp14:sizeRelH relativeFrom="page">
              <wp14:pctWidth>0</wp14:pctWidth>
            </wp14:sizeRelH>
            <wp14:sizeRelV relativeFrom="page">
              <wp14:pctHeight>0</wp14:pctHeight>
            </wp14:sizeRelV>
          </wp:anchor>
        </w:drawing>
      </w:r>
      <w:r w:rsidR="00737824" w:rsidRPr="00737824">
        <w:rPr>
          <w:rFonts w:ascii="Arial" w:hAnsi="Arial" w:cs="Arial"/>
          <w:spacing w:val="-2"/>
          <w:sz w:val="20"/>
          <w:szCs w:val="20"/>
        </w:rPr>
        <w:t>Attached pictures to serve as guide to size, packaging and quality of instruments required</w:t>
      </w:r>
      <w:r>
        <w:rPr>
          <w:rFonts w:ascii="Arial" w:hAnsi="Arial" w:cs="Arial"/>
          <w:spacing w:val="-2"/>
          <w:sz w:val="20"/>
          <w:szCs w:val="20"/>
        </w:rPr>
        <w:t xml:space="preserve"> only</w:t>
      </w:r>
      <w:r w:rsidR="00737824" w:rsidRPr="00737824">
        <w:rPr>
          <w:rFonts w:ascii="Arial" w:hAnsi="Arial" w:cs="Arial"/>
          <w:spacing w:val="-2"/>
          <w:sz w:val="20"/>
          <w:szCs w:val="20"/>
        </w:rPr>
        <w:t>.</w:t>
      </w:r>
    </w:p>
    <w:p w:rsidR="00737824" w:rsidRDefault="0092412D" w:rsidP="00737824">
      <w:r>
        <w:rPr>
          <w:noProof/>
          <w:lang w:eastAsia="en-ZA"/>
        </w:rPr>
        <w:drawing>
          <wp:anchor distT="0" distB="0" distL="114300" distR="114300" simplePos="0" relativeHeight="251666432" behindDoc="1" locked="0" layoutInCell="1" allowOverlap="1" wp14:anchorId="020D23EA" wp14:editId="4D2777A9">
            <wp:simplePos x="0" y="0"/>
            <wp:positionH relativeFrom="column">
              <wp:posOffset>8756623</wp:posOffset>
            </wp:positionH>
            <wp:positionV relativeFrom="paragraph">
              <wp:posOffset>54555</wp:posOffset>
            </wp:positionV>
            <wp:extent cx="1057275" cy="31908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72576" behindDoc="1" locked="0" layoutInCell="1" allowOverlap="1" wp14:anchorId="619153B3" wp14:editId="1F44E2C8">
            <wp:simplePos x="0" y="0"/>
            <wp:positionH relativeFrom="column">
              <wp:posOffset>4744692</wp:posOffset>
            </wp:positionH>
            <wp:positionV relativeFrom="paragraph">
              <wp:posOffset>75979</wp:posOffset>
            </wp:positionV>
            <wp:extent cx="2098765" cy="14947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106" cy="15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807">
        <w:rPr>
          <w:noProof/>
          <w:lang w:eastAsia="en-ZA"/>
        </w:rPr>
        <w:drawing>
          <wp:anchor distT="0" distB="0" distL="114300" distR="114300" simplePos="0" relativeHeight="251661312" behindDoc="1" locked="0" layoutInCell="1" allowOverlap="1" wp14:anchorId="174FB5F5" wp14:editId="680438AA">
            <wp:simplePos x="0" y="0"/>
            <wp:positionH relativeFrom="column">
              <wp:posOffset>2557642</wp:posOffset>
            </wp:positionH>
            <wp:positionV relativeFrom="paragraph">
              <wp:posOffset>43815</wp:posOffset>
            </wp:positionV>
            <wp:extent cx="1995503" cy="1526650"/>
            <wp:effectExtent l="0" t="0" r="5080" b="0"/>
            <wp:wrapNone/>
            <wp:docPr id="8" name="Picture 8" descr="11-3B0681CF-595334-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B0681CF-595334-800-100"/>
                    <pic:cNvPicPr>
                      <a:picLocks noChangeAspect="1" noChangeArrowheads="1"/>
                    </pic:cNvPicPr>
                  </pic:nvPicPr>
                  <pic:blipFill>
                    <a:blip r:embed="rId17">
                      <a:extLst>
                        <a:ext uri="{28A0092B-C50C-407E-A947-70E740481C1C}">
                          <a14:useLocalDpi xmlns:a14="http://schemas.microsoft.com/office/drawing/2010/main" val="0"/>
                        </a:ext>
                      </a:extLst>
                    </a:blip>
                    <a:srcRect l="3932" r="17943"/>
                    <a:stretch>
                      <a:fillRect/>
                    </a:stretch>
                  </pic:blipFill>
                  <pic:spPr bwMode="auto">
                    <a:xfrm>
                      <a:off x="0" y="0"/>
                      <a:ext cx="1995503" cy="152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824" w:rsidRPr="00C21FA6">
        <w:rPr>
          <w:noProof/>
          <w:lang w:eastAsia="en-ZA"/>
        </w:rPr>
        <w:drawing>
          <wp:inline distT="0" distB="0" distL="0" distR="0" wp14:anchorId="3020581D" wp14:editId="63E12953">
            <wp:extent cx="2286000" cy="1365250"/>
            <wp:effectExtent l="0" t="0" r="0" b="6350"/>
            <wp:docPr id="5" name="Picture 5" descr="11-3ADC3B4C-619071-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3ADC3B4C-619071-800-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65250"/>
                    </a:xfrm>
                    <a:prstGeom prst="rect">
                      <a:avLst/>
                    </a:prstGeom>
                    <a:noFill/>
                    <a:ln>
                      <a:noFill/>
                    </a:ln>
                  </pic:spPr>
                </pic:pic>
              </a:graphicData>
            </a:graphic>
          </wp:inline>
        </w:drawing>
      </w:r>
    </w:p>
    <w:p w:rsidR="00737824" w:rsidRDefault="00B55807" w:rsidP="00737824">
      <w:r>
        <w:rPr>
          <w:noProof/>
          <w:szCs w:val="24"/>
          <w:lang w:eastAsia="en-ZA"/>
        </w:rPr>
        <w:drawing>
          <wp:anchor distT="0" distB="0" distL="114300" distR="114300" simplePos="0" relativeHeight="251667456" behindDoc="1" locked="0" layoutInCell="1" allowOverlap="1" wp14:anchorId="543157AA" wp14:editId="03FD03E1">
            <wp:simplePos x="0" y="0"/>
            <wp:positionH relativeFrom="margin">
              <wp:posOffset>53423</wp:posOffset>
            </wp:positionH>
            <wp:positionV relativeFrom="paragraph">
              <wp:posOffset>167419</wp:posOffset>
            </wp:positionV>
            <wp:extent cx="2035534" cy="2068615"/>
            <wp:effectExtent l="0" t="0" r="317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1605" cy="2074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824" w:rsidRDefault="00737824" w:rsidP="00737824">
      <w:r>
        <w:rPr>
          <w:noProof/>
          <w:lang w:eastAsia="en-ZA"/>
        </w:rPr>
        <w:drawing>
          <wp:anchor distT="0" distB="0" distL="114300" distR="114300" simplePos="0" relativeHeight="251662336" behindDoc="1" locked="0" layoutInCell="1" allowOverlap="1" wp14:anchorId="1A67B41D" wp14:editId="177575DC">
            <wp:simplePos x="0" y="0"/>
            <wp:positionH relativeFrom="column">
              <wp:posOffset>2607310</wp:posOffset>
            </wp:positionH>
            <wp:positionV relativeFrom="paragraph">
              <wp:posOffset>149860</wp:posOffset>
            </wp:positionV>
            <wp:extent cx="2125980" cy="1270635"/>
            <wp:effectExtent l="0" t="0" r="7620" b="5715"/>
            <wp:wrapNone/>
            <wp:docPr id="6" name="Picture 6" descr="11-3B3EDFD3-643940-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3B3EDFD3-643940-800-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598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824" w:rsidRDefault="00737824" w:rsidP="00737824"/>
    <w:p w:rsidR="00737824" w:rsidRDefault="0092412D" w:rsidP="00737824">
      <w:r>
        <w:rPr>
          <w:noProof/>
          <w:lang w:eastAsia="en-ZA"/>
        </w:rPr>
        <w:drawing>
          <wp:anchor distT="0" distB="0" distL="114300" distR="114300" simplePos="0" relativeHeight="251663360" behindDoc="1" locked="0" layoutInCell="1" allowOverlap="1" wp14:anchorId="02B4337B" wp14:editId="562794ED">
            <wp:simplePos x="0" y="0"/>
            <wp:positionH relativeFrom="column">
              <wp:posOffset>4956589</wp:posOffset>
            </wp:positionH>
            <wp:positionV relativeFrom="paragraph">
              <wp:posOffset>137160</wp:posOffset>
            </wp:positionV>
            <wp:extent cx="2259330" cy="1294765"/>
            <wp:effectExtent l="0" t="0" r="7620" b="635"/>
            <wp:wrapNone/>
            <wp:docPr id="7" name="Picture 7" descr="11-6066D8F6-684841-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6066D8F6-684841-800-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33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824" w:rsidRDefault="00737824"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B55807" w:rsidP="00737824">
      <w:pPr>
        <w:kinsoku w:val="0"/>
        <w:overflowPunct w:val="0"/>
        <w:spacing w:before="240" w:line="20" w:lineRule="exact"/>
        <w:ind w:left="1" w:right="1"/>
        <w:textAlignment w:val="baseline"/>
        <w:rPr>
          <w:szCs w:val="24"/>
        </w:rPr>
      </w:pPr>
      <w:r w:rsidRPr="00C21FA6">
        <w:rPr>
          <w:noProof/>
          <w:lang w:eastAsia="en-ZA"/>
        </w:rPr>
        <w:drawing>
          <wp:anchor distT="0" distB="0" distL="114300" distR="114300" simplePos="0" relativeHeight="251668480" behindDoc="1" locked="0" layoutInCell="1" allowOverlap="1" wp14:anchorId="0A08445F" wp14:editId="7A33A58F">
            <wp:simplePos x="0" y="0"/>
            <wp:positionH relativeFrom="column">
              <wp:posOffset>2685305</wp:posOffset>
            </wp:positionH>
            <wp:positionV relativeFrom="paragraph">
              <wp:posOffset>115018</wp:posOffset>
            </wp:positionV>
            <wp:extent cx="2156837" cy="1288111"/>
            <wp:effectExtent l="0" t="0" r="0" b="7620"/>
            <wp:wrapNone/>
            <wp:docPr id="4" name="Picture 4" descr="11-3B149950-746371-8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3B149950-746371-800-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1244" cy="1290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5D3" w:rsidRDefault="00B55807" w:rsidP="00737824">
      <w:pPr>
        <w:kinsoku w:val="0"/>
        <w:overflowPunct w:val="0"/>
        <w:spacing w:before="240" w:line="20" w:lineRule="exact"/>
        <w:ind w:left="1" w:right="1"/>
        <w:textAlignment w:val="baseline"/>
        <w:rPr>
          <w:szCs w:val="24"/>
        </w:rPr>
      </w:pPr>
      <w:r>
        <w:rPr>
          <w:noProof/>
          <w:lang w:eastAsia="en-ZA"/>
        </w:rPr>
        <w:drawing>
          <wp:anchor distT="0" distB="0" distL="114300" distR="114300" simplePos="0" relativeHeight="251669504" behindDoc="0" locked="0" layoutInCell="1" allowOverlap="1" wp14:anchorId="22A7A627" wp14:editId="149DDF91">
            <wp:simplePos x="0" y="0"/>
            <wp:positionH relativeFrom="column">
              <wp:posOffset>6923681</wp:posOffset>
            </wp:positionH>
            <wp:positionV relativeFrom="paragraph">
              <wp:posOffset>156569</wp:posOffset>
            </wp:positionV>
            <wp:extent cx="2834323" cy="429371"/>
            <wp:effectExtent l="0" t="0" r="444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323" cy="429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5D3" w:rsidRDefault="00D905D3" w:rsidP="00737824">
      <w:pPr>
        <w:kinsoku w:val="0"/>
        <w:overflowPunct w:val="0"/>
        <w:spacing w:before="240" w:line="20" w:lineRule="exact"/>
        <w:ind w:left="1" w:right="1"/>
        <w:textAlignment w:val="baseline"/>
        <w:rPr>
          <w:szCs w:val="24"/>
        </w:rPr>
      </w:pPr>
    </w:p>
    <w:p w:rsidR="00D905D3" w:rsidRDefault="00D905D3" w:rsidP="00737824">
      <w:pPr>
        <w:kinsoku w:val="0"/>
        <w:overflowPunct w:val="0"/>
        <w:spacing w:before="240" w:line="20" w:lineRule="exact"/>
        <w:ind w:left="1" w:right="1"/>
        <w:textAlignment w:val="baseline"/>
        <w:rPr>
          <w:szCs w:val="24"/>
        </w:rPr>
      </w:pPr>
    </w:p>
    <w:p w:rsidR="00D905D3" w:rsidRDefault="0092412D" w:rsidP="00737824">
      <w:pPr>
        <w:kinsoku w:val="0"/>
        <w:overflowPunct w:val="0"/>
        <w:spacing w:before="240" w:line="20" w:lineRule="exact"/>
        <w:ind w:left="1" w:right="1"/>
        <w:textAlignment w:val="baseline"/>
        <w:rPr>
          <w:szCs w:val="24"/>
        </w:rPr>
      </w:pPr>
      <w:r>
        <w:rPr>
          <w:noProof/>
          <w:szCs w:val="24"/>
          <w:lang w:eastAsia="en-ZA"/>
        </w:rPr>
        <w:drawing>
          <wp:anchor distT="0" distB="0" distL="114300" distR="114300" simplePos="0" relativeHeight="251670528" behindDoc="1" locked="0" layoutInCell="1" allowOverlap="1" wp14:anchorId="39D35728" wp14:editId="7BC37936">
            <wp:simplePos x="0" y="0"/>
            <wp:positionH relativeFrom="margin">
              <wp:align>left</wp:align>
            </wp:positionH>
            <wp:positionV relativeFrom="paragraph">
              <wp:posOffset>89784</wp:posOffset>
            </wp:positionV>
            <wp:extent cx="2552065" cy="1348740"/>
            <wp:effectExtent l="0" t="0" r="63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06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807">
        <w:rPr>
          <w:rFonts w:ascii="Arial" w:eastAsia="Times New Roman" w:hAnsi="Arial" w:cs="Arial"/>
          <w:noProof/>
          <w:sz w:val="20"/>
          <w:szCs w:val="20"/>
          <w:lang w:eastAsia="en-ZA"/>
        </w:rPr>
        <w:drawing>
          <wp:anchor distT="0" distB="0" distL="114300" distR="114300" simplePos="0" relativeHeight="251671552" behindDoc="1" locked="0" layoutInCell="1" allowOverlap="1" wp14:anchorId="23BAD21B" wp14:editId="511B24DB">
            <wp:simplePos x="0" y="0"/>
            <wp:positionH relativeFrom="margin">
              <wp:posOffset>4990493</wp:posOffset>
            </wp:positionH>
            <wp:positionV relativeFrom="paragraph">
              <wp:posOffset>162091</wp:posOffset>
            </wp:positionV>
            <wp:extent cx="3124835" cy="13652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83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B55807" w:rsidRDefault="00B55807"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p>
    <w:p w:rsidR="00EB24BA" w:rsidRPr="00EB24BA" w:rsidRDefault="00EB24BA" w:rsidP="00B008F3">
      <w:pPr>
        <w:widowControl w:val="0"/>
        <w:tabs>
          <w:tab w:val="decimal" w:pos="144"/>
          <w:tab w:val="left" w:pos="42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lastRenderedPageBreak/>
        <w:t>The Bidder will be required to price on the following:</w:t>
      </w:r>
      <w:r w:rsidR="00B55807" w:rsidRPr="00B55807">
        <w:rPr>
          <w:noProof/>
          <w:szCs w:val="24"/>
          <w:lang w:eastAsia="en-ZA"/>
        </w:rPr>
        <w:t xml:space="preserve"> </w:t>
      </w:r>
    </w:p>
    <w:p w:rsidR="00EB24BA" w:rsidRPr="00EB24BA" w:rsidRDefault="00B008F3" w:rsidP="00B008F3">
      <w:pPr>
        <w:widowControl w:val="0"/>
        <w:tabs>
          <w:tab w:val="decimal" w:pos="144"/>
          <w:tab w:val="left" w:pos="426"/>
        </w:tabs>
        <w:kinsoku w:val="0"/>
        <w:overflowPunct w:val="0"/>
        <w:autoSpaceDE w:val="0"/>
        <w:autoSpaceDN w:val="0"/>
        <w:adjustRightInd w:val="0"/>
        <w:spacing w:before="120" w:line="234" w:lineRule="exact"/>
        <w:ind w:firstLine="142"/>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 xml:space="preserve">1) </w:t>
      </w:r>
      <w:r w:rsidR="00EB24BA" w:rsidRPr="00EB24BA">
        <w:rPr>
          <w:rFonts w:ascii="Arial" w:eastAsia="Times New Roman" w:hAnsi="Arial" w:cs="Arial"/>
          <w:sz w:val="20"/>
          <w:szCs w:val="20"/>
          <w:lang w:val="en-US" w:eastAsia="en-ZA"/>
        </w:rPr>
        <w:t xml:space="preserve">Bidders must price to supply to all Campuses. </w:t>
      </w:r>
    </w:p>
    <w:p w:rsidR="00EB24BA" w:rsidRPr="00EB24BA" w:rsidRDefault="00EB24BA" w:rsidP="00B008F3">
      <w:pPr>
        <w:widowControl w:val="0"/>
        <w:numPr>
          <w:ilvl w:val="0"/>
          <w:numId w:val="70"/>
        </w:numPr>
        <w:tabs>
          <w:tab w:val="decimal" w:pos="144"/>
          <w:tab w:val="left" w:pos="426"/>
        </w:tabs>
        <w:kinsoku w:val="0"/>
        <w:overflowPunct w:val="0"/>
        <w:autoSpaceDE w:val="0"/>
        <w:autoSpaceDN w:val="0"/>
        <w:adjustRightInd w:val="0"/>
        <w:spacing w:before="120" w:line="234" w:lineRule="exact"/>
        <w:ind w:left="426" w:hanging="284"/>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All costs to be included in unit costs. No additional delivery charges will be accepted. No minimum delivery quantities will be accepted.</w:t>
      </w:r>
    </w:p>
    <w:p w:rsidR="00EB24BA" w:rsidRPr="00EB24BA" w:rsidRDefault="00EB24BA" w:rsidP="00EB24BA">
      <w:pPr>
        <w:widowControl w:val="0"/>
        <w:numPr>
          <w:ilvl w:val="0"/>
          <w:numId w:val="70"/>
        </w:numPr>
        <w:tabs>
          <w:tab w:val="decimal" w:pos="144"/>
          <w:tab w:val="left" w:pos="426"/>
        </w:tabs>
        <w:kinsoku w:val="0"/>
        <w:overflowPunct w:val="0"/>
        <w:autoSpaceDE w:val="0"/>
        <w:autoSpaceDN w:val="0"/>
        <w:adjustRightInd w:val="0"/>
        <w:spacing w:before="120" w:line="234" w:lineRule="exact"/>
        <w:ind w:hanging="938"/>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Deliveries to be made between 08:00 – 12:00.</w:t>
      </w:r>
      <w:r w:rsidR="00B008F3">
        <w:rPr>
          <w:rFonts w:ascii="Arial" w:eastAsia="Times New Roman" w:hAnsi="Arial" w:cs="Arial"/>
          <w:sz w:val="20"/>
          <w:szCs w:val="20"/>
          <w:lang w:val="en-US" w:eastAsia="en-ZA"/>
        </w:rPr>
        <w:t>(Monday – Friday)</w:t>
      </w:r>
    </w:p>
    <w:p w:rsidR="00EB24BA" w:rsidRPr="00EB24BA" w:rsidRDefault="00EB24BA" w:rsidP="00B008F3">
      <w:pPr>
        <w:widowControl w:val="0"/>
        <w:numPr>
          <w:ilvl w:val="0"/>
          <w:numId w:val="70"/>
        </w:numPr>
        <w:tabs>
          <w:tab w:val="decimal" w:pos="144"/>
          <w:tab w:val="left" w:pos="426"/>
        </w:tabs>
        <w:kinsoku w:val="0"/>
        <w:overflowPunct w:val="0"/>
        <w:autoSpaceDE w:val="0"/>
        <w:autoSpaceDN w:val="0"/>
        <w:adjustRightInd w:val="0"/>
        <w:spacing w:before="120" w:line="234" w:lineRule="exact"/>
        <w:ind w:left="426" w:hanging="284"/>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 xml:space="preserve">Delivery to be to the campus as per order ( Krugersdorp West, Randfontein, Carletonville, </w:t>
      </w:r>
      <w:r w:rsidR="00737824">
        <w:rPr>
          <w:rFonts w:ascii="Arial" w:eastAsia="Times New Roman" w:hAnsi="Arial" w:cs="Arial"/>
          <w:sz w:val="20"/>
          <w:szCs w:val="20"/>
          <w:lang w:val="en-US" w:eastAsia="en-ZA"/>
        </w:rPr>
        <w:t>Westonaria</w:t>
      </w:r>
      <w:r w:rsidRPr="00EB24BA">
        <w:rPr>
          <w:rFonts w:ascii="Arial" w:eastAsia="Times New Roman" w:hAnsi="Arial" w:cs="Arial"/>
          <w:sz w:val="20"/>
          <w:szCs w:val="20"/>
          <w:lang w:val="en-US" w:eastAsia="en-ZA"/>
        </w:rPr>
        <w:t>)</w:t>
      </w:r>
    </w:p>
    <w:p w:rsidR="00EB24BA" w:rsidRPr="00EB24BA" w:rsidRDefault="00EB24BA" w:rsidP="00EB24BA">
      <w:pPr>
        <w:widowControl w:val="0"/>
        <w:numPr>
          <w:ilvl w:val="0"/>
          <w:numId w:val="70"/>
        </w:numPr>
        <w:tabs>
          <w:tab w:val="decimal" w:pos="144"/>
          <w:tab w:val="left" w:pos="426"/>
        </w:tabs>
        <w:kinsoku w:val="0"/>
        <w:overflowPunct w:val="0"/>
        <w:autoSpaceDE w:val="0"/>
        <w:autoSpaceDN w:val="0"/>
        <w:adjustRightInd w:val="0"/>
        <w:spacing w:before="120" w:line="234" w:lineRule="exact"/>
        <w:ind w:hanging="938"/>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Campus physical addresses:</w:t>
      </w:r>
    </w:p>
    <w:p w:rsidR="00EB24BA" w:rsidRPr="00EB24BA" w:rsidRDefault="00EB24BA" w:rsidP="00EB48CE">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Krugersdorp West Campus: c/o Flemming &amp; Figulus ave, Krugersdorp West</w:t>
      </w:r>
    </w:p>
    <w:p w:rsidR="00EB24BA" w:rsidRPr="00EB24BA" w:rsidRDefault="00EB24BA" w:rsidP="00EB48CE">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Randfontein: 14 Kiewiet Street, Helikon Park, Randfontein</w:t>
      </w:r>
    </w:p>
    <w:p w:rsidR="00EB24BA" w:rsidRPr="00EB24BA" w:rsidRDefault="00EB24BA" w:rsidP="00EB48CE">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Carletonville: 20 South Street, Carletonville</w:t>
      </w:r>
    </w:p>
    <w:p w:rsidR="00EB24BA" w:rsidRPr="00EB24BA" w:rsidRDefault="00EB24BA" w:rsidP="00EB48CE">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Westonaria: 106 Botha street, Westonaria</w:t>
      </w:r>
    </w:p>
    <w:p w:rsidR="00EB24BA" w:rsidRPr="00EB24BA" w:rsidRDefault="00EB24BA"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 xml:space="preserve">No minimum order / delivery quantities will be accepted. </w:t>
      </w:r>
    </w:p>
    <w:p w:rsidR="00EB24BA" w:rsidRPr="00EB24BA" w:rsidRDefault="00EB24BA"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No deposit will be paid. No upfront payments will be entertained</w:t>
      </w:r>
    </w:p>
    <w:p w:rsidR="00EB24BA" w:rsidRDefault="00EB24BA"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sidRPr="00EB24BA">
        <w:rPr>
          <w:rFonts w:ascii="Arial" w:eastAsia="Times New Roman" w:hAnsi="Arial" w:cs="Arial"/>
          <w:sz w:val="20"/>
          <w:szCs w:val="20"/>
          <w:lang w:val="en-US" w:eastAsia="en-ZA"/>
        </w:rPr>
        <w:t xml:space="preserve">Unit cost per </w:t>
      </w:r>
      <w:r w:rsidR="00737824">
        <w:rPr>
          <w:rFonts w:ascii="Arial" w:eastAsia="Times New Roman" w:hAnsi="Arial" w:cs="Arial"/>
          <w:sz w:val="20"/>
          <w:szCs w:val="20"/>
          <w:lang w:val="en-US" w:eastAsia="en-ZA"/>
        </w:rPr>
        <w:t>kit</w:t>
      </w:r>
      <w:r w:rsidRPr="00EB24BA">
        <w:rPr>
          <w:rFonts w:ascii="Arial" w:eastAsia="Times New Roman" w:hAnsi="Arial" w:cs="Arial"/>
          <w:sz w:val="20"/>
          <w:szCs w:val="20"/>
          <w:lang w:val="en-US" w:eastAsia="en-ZA"/>
        </w:rPr>
        <w:t xml:space="preserve"> will be fixed for the duration of the contract. All orders will be issued using the unit cost as supplied in this document, VAT included.</w:t>
      </w:r>
    </w:p>
    <w:p w:rsidR="00737824" w:rsidRPr="00EB24BA" w:rsidRDefault="00737824"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Westcol reserves the right to amend the composition of the kit should it be deemed necessary by the Engineering faculty. Item unit cost is therefor compulsory as per table 3.3.4.3 (page 2</w:t>
      </w:r>
      <w:r w:rsidR="0092412D">
        <w:rPr>
          <w:rFonts w:ascii="Arial" w:eastAsia="Times New Roman" w:hAnsi="Arial" w:cs="Arial"/>
          <w:sz w:val="20"/>
          <w:szCs w:val="20"/>
          <w:lang w:val="en-US" w:eastAsia="en-ZA"/>
        </w:rPr>
        <w:t>5</w:t>
      </w:r>
      <w:r>
        <w:rPr>
          <w:rFonts w:ascii="Arial" w:eastAsia="Times New Roman" w:hAnsi="Arial" w:cs="Arial"/>
          <w:sz w:val="20"/>
          <w:szCs w:val="20"/>
          <w:lang w:val="en-US" w:eastAsia="en-ZA"/>
        </w:rPr>
        <w:t>)</w:t>
      </w:r>
    </w:p>
    <w:p w:rsidR="00476F8B" w:rsidRDefault="00476F8B"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Delivery as per order to the specified campus, No partial deliveries will be accepted.</w:t>
      </w:r>
    </w:p>
    <w:p w:rsidR="00EB48CE" w:rsidRDefault="00476F8B"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No upfront payments (30 day</w:t>
      </w:r>
      <w:r w:rsidR="002F41BC">
        <w:rPr>
          <w:rFonts w:ascii="Arial" w:eastAsia="Times New Roman" w:hAnsi="Arial" w:cs="Arial"/>
          <w:sz w:val="20"/>
          <w:szCs w:val="20"/>
          <w:lang w:val="en-US" w:eastAsia="en-ZA"/>
        </w:rPr>
        <w:t>s</w:t>
      </w:r>
      <w:r>
        <w:rPr>
          <w:rFonts w:ascii="Arial" w:eastAsia="Times New Roman" w:hAnsi="Arial" w:cs="Arial"/>
          <w:sz w:val="20"/>
          <w:szCs w:val="20"/>
          <w:lang w:val="en-US" w:eastAsia="en-ZA"/>
        </w:rPr>
        <w:t xml:space="preserve"> payment terms from date of receipt of invoice)</w:t>
      </w:r>
      <w:r w:rsidR="00EB48CE" w:rsidRPr="00EB48CE">
        <w:rPr>
          <w:rFonts w:ascii="Arial" w:eastAsia="Times New Roman" w:hAnsi="Arial" w:cs="Arial"/>
          <w:sz w:val="20"/>
          <w:szCs w:val="20"/>
          <w:lang w:val="en-US" w:eastAsia="en-ZA"/>
        </w:rPr>
        <w:t xml:space="preserve"> </w:t>
      </w:r>
    </w:p>
    <w:p w:rsidR="00EB48CE" w:rsidRDefault="00EB48CE"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Delivery quantity confirmation window of 48 Hours from delivery required.</w:t>
      </w:r>
    </w:p>
    <w:p w:rsidR="00EB48CE" w:rsidRDefault="00EB48CE"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In order to ensure timeous checking of delivered goods, same titles to be packed together.</w:t>
      </w:r>
    </w:p>
    <w:p w:rsidR="00EB48CE" w:rsidRDefault="00EB48CE" w:rsidP="00EB48CE">
      <w:pPr>
        <w:widowControl w:val="0"/>
        <w:numPr>
          <w:ilvl w:val="0"/>
          <w:numId w:val="70"/>
        </w:numPr>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Delivery to bookshops on campus (ground level) by delivery team. No Westcol staff member will assist with offloading of deliveries.</w:t>
      </w:r>
    </w:p>
    <w:p w:rsidR="00EB48CE" w:rsidRDefault="00EB48CE" w:rsidP="00EB48CE">
      <w:pPr>
        <w:widowControl w:val="0"/>
        <w:numPr>
          <w:ilvl w:val="0"/>
          <w:numId w:val="70"/>
        </w:numPr>
        <w:tabs>
          <w:tab w:val="decimal" w:pos="144"/>
          <w:tab w:val="left" w:pos="426"/>
        </w:tabs>
        <w:kinsoku w:val="0"/>
        <w:overflowPunct w:val="0"/>
        <w:autoSpaceDE w:val="0"/>
        <w:autoSpaceDN w:val="0"/>
        <w:adjustRightInd w:val="0"/>
        <w:spacing w:before="120" w:line="234" w:lineRule="exact"/>
        <w:ind w:left="709" w:hanging="567"/>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No mechanical offloading equipment on any of the campuses.</w:t>
      </w:r>
    </w:p>
    <w:p w:rsidR="00EB48CE" w:rsidRDefault="00EB48CE" w:rsidP="00EB48CE">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737824" w:rsidRDefault="00737824" w:rsidP="000F09E8">
      <w:pPr>
        <w:widowControl w:val="0"/>
        <w:numPr>
          <w:ilvl w:val="0"/>
          <w:numId w:val="70"/>
        </w:numPr>
        <w:tabs>
          <w:tab w:val="decimal" w:pos="144"/>
          <w:tab w:val="left" w:pos="426"/>
        </w:tabs>
        <w:kinsoku w:val="0"/>
        <w:overflowPunct w:val="0"/>
        <w:autoSpaceDE w:val="0"/>
        <w:autoSpaceDN w:val="0"/>
        <w:adjustRightInd w:val="0"/>
        <w:spacing w:before="120" w:line="234" w:lineRule="exact"/>
        <w:ind w:hanging="938"/>
        <w:jc w:val="both"/>
        <w:textAlignment w:val="baseline"/>
        <w:rPr>
          <w:rFonts w:ascii="Arial" w:eastAsia="Times New Roman" w:hAnsi="Arial" w:cs="Arial"/>
          <w:sz w:val="20"/>
          <w:szCs w:val="20"/>
          <w:lang w:val="en-US" w:eastAsia="en-ZA"/>
        </w:rPr>
        <w:sectPr w:rsidR="00737824" w:rsidSect="00737824">
          <w:pgSz w:w="16838" w:h="11906" w:orient="landscape" w:code="9"/>
          <w:pgMar w:top="851" w:right="709" w:bottom="851" w:left="567" w:header="284" w:footer="0" w:gutter="0"/>
          <w:cols w:space="708"/>
          <w:docGrid w:linePitch="360"/>
        </w:sectPr>
      </w:pPr>
    </w:p>
    <w:p w:rsidR="00737824" w:rsidRPr="00737824" w:rsidRDefault="00737824" w:rsidP="00737824">
      <w:pPr>
        <w:pStyle w:val="ListParagraph"/>
        <w:kinsoku w:val="0"/>
        <w:overflowPunct w:val="0"/>
        <w:spacing w:before="240" w:line="293" w:lineRule="exact"/>
        <w:ind w:left="1080" w:right="72"/>
        <w:textAlignment w:val="baseline"/>
        <w:rPr>
          <w:rFonts w:cs="Arial"/>
        </w:rPr>
      </w:pPr>
      <w:r w:rsidRPr="00737824">
        <w:rPr>
          <w:rFonts w:cs="Arial"/>
        </w:rPr>
        <w:lastRenderedPageBreak/>
        <w:t xml:space="preserve">The estimated </w:t>
      </w:r>
      <w:r w:rsidRPr="00737824">
        <w:rPr>
          <w:rFonts w:cs="Arial"/>
          <w:b/>
        </w:rPr>
        <w:t>total</w:t>
      </w:r>
      <w:r w:rsidRPr="00737824">
        <w:rPr>
          <w:rFonts w:cs="Arial"/>
        </w:rPr>
        <w:t xml:space="preserve"> quantities of kits per Campus over the contact period (12 months) in the table below (Table 3.3.4.2) are provided for information in this table and are to be priced in the pricing </w:t>
      </w:r>
      <w:r>
        <w:rPr>
          <w:rFonts w:cs="Arial"/>
        </w:rPr>
        <w:t xml:space="preserve">schedule </w:t>
      </w:r>
      <w:r w:rsidRPr="00737824">
        <w:rPr>
          <w:rFonts w:cs="Arial"/>
        </w:rPr>
        <w:t>for all campuses .</w:t>
      </w:r>
    </w:p>
    <w:tbl>
      <w:tblPr>
        <w:tblW w:w="5000" w:type="pct"/>
        <w:tblCellMar>
          <w:left w:w="0" w:type="dxa"/>
          <w:right w:w="0" w:type="dxa"/>
        </w:tblCellMar>
        <w:tblLook w:val="0000" w:firstRow="0" w:lastRow="0" w:firstColumn="0" w:lastColumn="0" w:noHBand="0" w:noVBand="0"/>
      </w:tblPr>
      <w:tblGrid>
        <w:gridCol w:w="3489"/>
        <w:gridCol w:w="6130"/>
        <w:gridCol w:w="1835"/>
        <w:gridCol w:w="1275"/>
        <w:gridCol w:w="1412"/>
        <w:gridCol w:w="1409"/>
      </w:tblGrid>
      <w:tr w:rsidR="00737824" w:rsidRPr="003D7811" w:rsidTr="008711A3">
        <w:trPr>
          <w:trHeight w:hRule="exact" w:val="347"/>
        </w:trPr>
        <w:tc>
          <w:tcPr>
            <w:tcW w:w="1122"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left="110"/>
              <w:textAlignment w:val="baseline"/>
              <w:rPr>
                <w:rFonts w:ascii="Arial" w:hAnsi="Arial" w:cs="Arial"/>
              </w:rPr>
            </w:pPr>
            <w:r w:rsidRPr="003D7811">
              <w:rPr>
                <w:rFonts w:ascii="Arial" w:hAnsi="Arial" w:cs="Arial"/>
                <w:b/>
                <w:bCs/>
                <w:sz w:val="18"/>
                <w:szCs w:val="18"/>
              </w:rPr>
              <w:t>Table 3.3.4.</w:t>
            </w:r>
            <w:r>
              <w:rPr>
                <w:rFonts w:ascii="Arial" w:hAnsi="Arial" w:cs="Arial"/>
                <w:b/>
                <w:bCs/>
                <w:sz w:val="18"/>
                <w:szCs w:val="18"/>
              </w:rPr>
              <w:t>2</w:t>
            </w:r>
          </w:p>
        </w:tc>
        <w:tc>
          <w:tcPr>
            <w:tcW w:w="1971"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left="115"/>
              <w:textAlignment w:val="baseline"/>
              <w:rPr>
                <w:rFonts w:ascii="Arial" w:hAnsi="Arial" w:cs="Arial"/>
                <w:spacing w:val="-1"/>
              </w:rPr>
            </w:pPr>
          </w:p>
        </w:tc>
        <w:tc>
          <w:tcPr>
            <w:tcW w:w="590"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right="110"/>
              <w:jc w:val="center"/>
              <w:textAlignment w:val="baseline"/>
              <w:rPr>
                <w:rFonts w:ascii="Arial" w:hAnsi="Arial" w:cs="Arial"/>
                <w:spacing w:val="-1"/>
              </w:rPr>
            </w:pPr>
          </w:p>
        </w:tc>
        <w:tc>
          <w:tcPr>
            <w:tcW w:w="410"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right="111"/>
              <w:jc w:val="center"/>
              <w:textAlignment w:val="baseline"/>
              <w:rPr>
                <w:rFonts w:ascii="Arial" w:hAnsi="Arial" w:cs="Arial"/>
                <w:spacing w:val="-7"/>
              </w:rPr>
            </w:pPr>
          </w:p>
        </w:tc>
        <w:tc>
          <w:tcPr>
            <w:tcW w:w="454"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right="110"/>
              <w:jc w:val="center"/>
              <w:textAlignment w:val="baseline"/>
              <w:rPr>
                <w:rFonts w:ascii="Arial" w:hAnsi="Arial" w:cs="Arial"/>
                <w:spacing w:val="-4"/>
              </w:rPr>
            </w:pPr>
          </w:p>
        </w:tc>
        <w:tc>
          <w:tcPr>
            <w:tcW w:w="453"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kinsoku w:val="0"/>
              <w:overflowPunct w:val="0"/>
              <w:spacing w:before="120" w:line="177" w:lineRule="exact"/>
              <w:ind w:right="110"/>
              <w:jc w:val="center"/>
              <w:textAlignment w:val="baseline"/>
              <w:rPr>
                <w:rFonts w:ascii="Arial" w:hAnsi="Arial" w:cs="Arial"/>
                <w:spacing w:val="-4"/>
              </w:rPr>
            </w:pPr>
          </w:p>
        </w:tc>
      </w:tr>
      <w:tr w:rsidR="00737824" w:rsidRPr="003D7811" w:rsidTr="008711A3">
        <w:trPr>
          <w:trHeight w:hRule="exact" w:val="347"/>
        </w:trPr>
        <w:tc>
          <w:tcPr>
            <w:tcW w:w="1122"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left="110"/>
              <w:textAlignment w:val="baseline"/>
              <w:rPr>
                <w:rFonts w:ascii="Arial" w:hAnsi="Arial" w:cs="Arial"/>
                <w:sz w:val="20"/>
                <w:szCs w:val="20"/>
              </w:rPr>
            </w:pPr>
            <w:r w:rsidRPr="00737824">
              <w:rPr>
                <w:rFonts w:ascii="Arial" w:hAnsi="Arial" w:cs="Arial"/>
                <w:sz w:val="20"/>
                <w:szCs w:val="20"/>
              </w:rPr>
              <w:t>Item</w:t>
            </w:r>
          </w:p>
        </w:tc>
        <w:tc>
          <w:tcPr>
            <w:tcW w:w="1971"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left="115"/>
              <w:textAlignment w:val="baseline"/>
              <w:rPr>
                <w:rFonts w:ascii="Arial" w:hAnsi="Arial" w:cs="Arial"/>
                <w:spacing w:val="-1"/>
                <w:sz w:val="20"/>
                <w:szCs w:val="20"/>
              </w:rPr>
            </w:pPr>
            <w:r w:rsidRPr="00737824">
              <w:rPr>
                <w:rFonts w:ascii="Arial" w:hAnsi="Arial" w:cs="Arial"/>
                <w:spacing w:val="-1"/>
                <w:sz w:val="20"/>
                <w:szCs w:val="20"/>
              </w:rPr>
              <w:t>Specification</w:t>
            </w:r>
          </w:p>
        </w:tc>
        <w:tc>
          <w:tcPr>
            <w:tcW w:w="590"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right="110"/>
              <w:jc w:val="center"/>
              <w:textAlignment w:val="baseline"/>
              <w:rPr>
                <w:rFonts w:ascii="Arial" w:hAnsi="Arial" w:cs="Arial"/>
                <w:spacing w:val="-1"/>
                <w:sz w:val="20"/>
                <w:szCs w:val="20"/>
              </w:rPr>
            </w:pPr>
            <w:r w:rsidRPr="00737824">
              <w:rPr>
                <w:rFonts w:ascii="Arial" w:hAnsi="Arial" w:cs="Arial"/>
                <w:spacing w:val="-1"/>
                <w:sz w:val="20"/>
                <w:szCs w:val="20"/>
              </w:rPr>
              <w:t>Krugersdorp West</w:t>
            </w:r>
          </w:p>
        </w:tc>
        <w:tc>
          <w:tcPr>
            <w:tcW w:w="410"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right="111"/>
              <w:jc w:val="center"/>
              <w:textAlignment w:val="baseline"/>
              <w:rPr>
                <w:rFonts w:ascii="Arial" w:hAnsi="Arial" w:cs="Arial"/>
                <w:spacing w:val="-7"/>
                <w:sz w:val="20"/>
                <w:szCs w:val="20"/>
              </w:rPr>
            </w:pPr>
            <w:r w:rsidRPr="00737824">
              <w:rPr>
                <w:rFonts w:ascii="Arial" w:hAnsi="Arial" w:cs="Arial"/>
                <w:spacing w:val="-7"/>
                <w:sz w:val="20"/>
                <w:szCs w:val="20"/>
              </w:rPr>
              <w:t>Randfontein</w:t>
            </w:r>
          </w:p>
        </w:tc>
        <w:tc>
          <w:tcPr>
            <w:tcW w:w="454"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right="110"/>
              <w:jc w:val="center"/>
              <w:textAlignment w:val="baseline"/>
              <w:rPr>
                <w:rFonts w:ascii="Arial" w:hAnsi="Arial" w:cs="Arial"/>
                <w:spacing w:val="-4"/>
                <w:sz w:val="20"/>
                <w:szCs w:val="20"/>
              </w:rPr>
            </w:pPr>
            <w:r w:rsidRPr="00737824">
              <w:rPr>
                <w:rFonts w:ascii="Arial" w:hAnsi="Arial" w:cs="Arial"/>
                <w:spacing w:val="-4"/>
                <w:sz w:val="20"/>
                <w:szCs w:val="20"/>
              </w:rPr>
              <w:t>Westonaria</w:t>
            </w:r>
          </w:p>
        </w:tc>
        <w:tc>
          <w:tcPr>
            <w:tcW w:w="453"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line="177" w:lineRule="exact"/>
              <w:ind w:right="110"/>
              <w:jc w:val="center"/>
              <w:textAlignment w:val="baseline"/>
              <w:rPr>
                <w:rFonts w:ascii="Arial" w:hAnsi="Arial" w:cs="Arial"/>
                <w:spacing w:val="-4"/>
                <w:sz w:val="20"/>
                <w:szCs w:val="20"/>
              </w:rPr>
            </w:pPr>
            <w:r w:rsidRPr="00737824">
              <w:rPr>
                <w:rFonts w:ascii="Arial" w:hAnsi="Arial" w:cs="Arial"/>
                <w:spacing w:val="-4"/>
                <w:sz w:val="20"/>
                <w:szCs w:val="20"/>
              </w:rPr>
              <w:t>Carletonville</w:t>
            </w:r>
          </w:p>
        </w:tc>
      </w:tr>
      <w:tr w:rsidR="00737824" w:rsidRPr="003D7811" w:rsidTr="008711A3">
        <w:trPr>
          <w:trHeight w:hRule="exact" w:val="514"/>
        </w:trPr>
        <w:tc>
          <w:tcPr>
            <w:tcW w:w="1122"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b/>
                <w:sz w:val="20"/>
                <w:szCs w:val="20"/>
              </w:rPr>
            </w:pPr>
            <w:r w:rsidRPr="00737824">
              <w:rPr>
                <w:rFonts w:ascii="Arial" w:hAnsi="Arial" w:cs="Arial"/>
                <w:b/>
                <w:sz w:val="20"/>
                <w:szCs w:val="20"/>
              </w:rPr>
              <w:t>Engineering Drawing Kit</w:t>
            </w:r>
          </w:p>
        </w:tc>
        <w:tc>
          <w:tcPr>
            <w:tcW w:w="1971"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sz w:val="20"/>
                <w:szCs w:val="20"/>
              </w:rPr>
            </w:pPr>
            <w:r w:rsidRPr="00737824">
              <w:rPr>
                <w:rFonts w:ascii="Arial" w:hAnsi="Arial" w:cs="Arial"/>
                <w:sz w:val="20"/>
                <w:szCs w:val="20"/>
              </w:rPr>
              <w:t>All drawing instruments to be of good quality suitable for engineering drawing practice.</w:t>
            </w:r>
          </w:p>
        </w:tc>
        <w:tc>
          <w:tcPr>
            <w:tcW w:w="590"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line="187" w:lineRule="exact"/>
              <w:ind w:right="110"/>
              <w:jc w:val="center"/>
              <w:textAlignment w:val="baseline"/>
              <w:rPr>
                <w:rFonts w:ascii="Arial" w:hAnsi="Arial" w:cs="Arial"/>
                <w:spacing w:val="-1"/>
                <w:sz w:val="20"/>
                <w:szCs w:val="20"/>
              </w:rPr>
            </w:pPr>
          </w:p>
        </w:tc>
        <w:tc>
          <w:tcPr>
            <w:tcW w:w="410"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line="187" w:lineRule="exact"/>
              <w:ind w:right="111"/>
              <w:jc w:val="center"/>
              <w:textAlignment w:val="baseline"/>
              <w:rPr>
                <w:rFonts w:ascii="Arial" w:hAnsi="Arial" w:cs="Arial"/>
                <w:spacing w:val="-2"/>
                <w:sz w:val="20"/>
                <w:szCs w:val="20"/>
              </w:rPr>
            </w:pPr>
          </w:p>
        </w:tc>
        <w:tc>
          <w:tcPr>
            <w:tcW w:w="454"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jc w:val="center"/>
              <w:textAlignment w:val="baseline"/>
              <w:rPr>
                <w:rFonts w:ascii="Arial" w:hAnsi="Arial" w:cs="Arial"/>
                <w:sz w:val="20"/>
                <w:szCs w:val="20"/>
              </w:rPr>
            </w:pPr>
          </w:p>
        </w:tc>
        <w:tc>
          <w:tcPr>
            <w:tcW w:w="453"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jc w:val="center"/>
              <w:textAlignment w:val="baseline"/>
              <w:rPr>
                <w:rFonts w:ascii="Arial" w:hAnsi="Arial" w:cs="Arial"/>
                <w:sz w:val="20"/>
                <w:szCs w:val="20"/>
              </w:rPr>
            </w:pPr>
          </w:p>
        </w:tc>
      </w:tr>
      <w:tr w:rsidR="00737824" w:rsidRPr="003D7811" w:rsidTr="008711A3">
        <w:trPr>
          <w:trHeight w:hRule="exact" w:val="490"/>
        </w:trPr>
        <w:tc>
          <w:tcPr>
            <w:tcW w:w="1122"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sz w:val="20"/>
                <w:szCs w:val="20"/>
              </w:rPr>
            </w:pPr>
            <w:r w:rsidRPr="00737824">
              <w:rPr>
                <w:rFonts w:ascii="Arial" w:hAnsi="Arial" w:cs="Arial"/>
                <w:sz w:val="20"/>
                <w:szCs w:val="20"/>
              </w:rPr>
              <w:t>Clutch Pencil  - 0,5mm</w:t>
            </w:r>
          </w:p>
        </w:tc>
        <w:tc>
          <w:tcPr>
            <w:tcW w:w="1971"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sz w:val="20"/>
                <w:szCs w:val="20"/>
              </w:rPr>
            </w:pPr>
            <w:r w:rsidRPr="00737824">
              <w:rPr>
                <w:rFonts w:ascii="Arial" w:hAnsi="Arial" w:cs="Arial"/>
                <w:sz w:val="20"/>
                <w:szCs w:val="20"/>
              </w:rPr>
              <w:t>0.5mm clutch pencil as per picture, Steel clip, steel sleeve, Brass mechanism</w:t>
            </w:r>
            <w:r w:rsidR="00E94E07">
              <w:rPr>
                <w:rFonts w:ascii="Arial" w:hAnsi="Arial" w:cs="Arial"/>
                <w:sz w:val="20"/>
                <w:szCs w:val="20"/>
              </w:rPr>
              <w:t xml:space="preserve"> Plastic mechanism will not be accepted.</w:t>
            </w:r>
          </w:p>
        </w:tc>
        <w:tc>
          <w:tcPr>
            <w:tcW w:w="590" w:type="pct"/>
            <w:tcBorders>
              <w:top w:val="single" w:sz="5" w:space="0" w:color="auto"/>
              <w:left w:val="single" w:sz="5" w:space="0" w:color="auto"/>
              <w:bottom w:val="single" w:sz="5" w:space="0" w:color="auto"/>
              <w:right w:val="single" w:sz="5" w:space="0" w:color="auto"/>
            </w:tcBorders>
          </w:tcPr>
          <w:p w:rsidR="00737824" w:rsidRPr="00737824" w:rsidRDefault="004049D4" w:rsidP="008711A3">
            <w:pPr>
              <w:jc w:val="center"/>
              <w:rPr>
                <w:rFonts w:ascii="Arial" w:hAnsi="Arial" w:cs="Arial"/>
                <w:sz w:val="20"/>
                <w:szCs w:val="20"/>
              </w:rPr>
            </w:pPr>
            <w:r>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737824" w:rsidRPr="00737824" w:rsidRDefault="004049D4" w:rsidP="008711A3">
            <w:pPr>
              <w:jc w:val="center"/>
              <w:rPr>
                <w:rFonts w:ascii="Arial" w:hAnsi="Arial" w:cs="Arial"/>
                <w:sz w:val="20"/>
                <w:szCs w:val="20"/>
              </w:rPr>
            </w:pPr>
            <w:r>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737824" w:rsidRPr="00737824" w:rsidRDefault="00737824" w:rsidP="008711A3">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737824" w:rsidRPr="00737824" w:rsidRDefault="004049D4" w:rsidP="008711A3">
            <w:pPr>
              <w:jc w:val="center"/>
              <w:rPr>
                <w:rFonts w:ascii="Arial" w:hAnsi="Arial" w:cs="Arial"/>
                <w:sz w:val="20"/>
                <w:szCs w:val="20"/>
              </w:rPr>
            </w:pPr>
            <w:r>
              <w:rPr>
                <w:rFonts w:ascii="Arial" w:hAnsi="Arial" w:cs="Arial"/>
                <w:sz w:val="20"/>
                <w:szCs w:val="20"/>
              </w:rPr>
              <w:t>565</w:t>
            </w:r>
          </w:p>
        </w:tc>
      </w:tr>
      <w:tr w:rsidR="004049D4" w:rsidRPr="003D7811" w:rsidTr="008711A3">
        <w:trPr>
          <w:trHeight w:hRule="exact" w:val="568"/>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Compass Full Set</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2 piece compass set including compass, divider &amp; spare tip &amp; lead, 150mm with steel body</w:t>
            </w:r>
            <w:r>
              <w:rPr>
                <w:rFonts w:ascii="Arial" w:hAnsi="Arial" w:cs="Arial"/>
                <w:sz w:val="20"/>
                <w:szCs w:val="20"/>
              </w:rPr>
              <w:t>, spring loaded</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312"/>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Eraser</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Pencil eraser, 63x23x12.5mm, High Polymer, White</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307"/>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Flexicurve</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Blue plastic coated Flexicurve ruler,40cm, as per picture</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490"/>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Lead  -  2H – 0,5mm</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2H, 0.5mm tube of 12, </w:t>
            </w:r>
            <w:r w:rsidRPr="00737824">
              <w:rPr>
                <w:rFonts w:ascii="Arial" w:hAnsi="Arial" w:cs="Arial"/>
                <w:b/>
                <w:sz w:val="20"/>
                <w:szCs w:val="20"/>
              </w:rPr>
              <w:t>High Polymer</w:t>
            </w:r>
            <w:r w:rsidRPr="00737824">
              <w:rPr>
                <w:rFonts w:ascii="Arial" w:hAnsi="Arial" w:cs="Arial"/>
                <w:sz w:val="20"/>
                <w:szCs w:val="20"/>
              </w:rPr>
              <w:t>, ISO accredited. Pentel or equivalent</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450"/>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Masking Tape</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12mm x 40m, Hi Glue quality, </w:t>
            </w:r>
            <w:r w:rsidRPr="00737824">
              <w:rPr>
                <w:rFonts w:ascii="Arial" w:hAnsi="Arial" w:cs="Arial"/>
                <w:b/>
                <w:sz w:val="20"/>
                <w:szCs w:val="20"/>
              </w:rPr>
              <w:t>80 degree high temperature masking tape</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316"/>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Protractor </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15cm x 180°, see through plastic (clear)</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492"/>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Scale Ruler </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Flat plastic ruler as per picture, </w:t>
            </w:r>
            <w:r w:rsidRPr="00737824">
              <w:rPr>
                <w:rFonts w:ascii="Arial" w:hAnsi="Arial" w:cs="Arial"/>
                <w:b/>
                <w:sz w:val="20"/>
                <w:szCs w:val="20"/>
              </w:rPr>
              <w:t>Minimum</w:t>
            </w:r>
            <w:r w:rsidRPr="00737824">
              <w:rPr>
                <w:rFonts w:ascii="Arial" w:hAnsi="Arial" w:cs="Arial"/>
                <w:sz w:val="20"/>
                <w:szCs w:val="20"/>
              </w:rPr>
              <w:t xml:space="preserve"> 4 scales, Scale 1:1, 1:2, 1:5, 2:1</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531"/>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Set Square 45º</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Big, for drafting as per picture, 240mm, No bevel, With Hatching line guide</w:t>
            </w:r>
            <w:r>
              <w:rPr>
                <w:rFonts w:ascii="Arial" w:hAnsi="Arial" w:cs="Arial"/>
                <w:sz w:val="20"/>
                <w:szCs w:val="20"/>
              </w:rPr>
              <w:t>, transparent</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553"/>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Set Square 60º</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Big, for drafting as per picture, 240mm, No bevel, border line holes included</w:t>
            </w:r>
            <w:r>
              <w:rPr>
                <w:rFonts w:ascii="Arial" w:hAnsi="Arial" w:cs="Arial"/>
                <w:sz w:val="20"/>
                <w:szCs w:val="20"/>
              </w:rPr>
              <w:t>, transparent</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316"/>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T- Square</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650mm as per picture, 2 Piece, clear plastic, mm calibration</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316"/>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Nut &amp; Bolt stencil</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Stencil to include side views M2 – M20 + radii (r1 – r25 mm)</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4049D4" w:rsidRPr="003D7811" w:rsidTr="008711A3">
        <w:trPr>
          <w:trHeight w:hRule="exact" w:val="513"/>
        </w:trPr>
        <w:tc>
          <w:tcPr>
            <w:tcW w:w="1122"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Heat sealed Plastic bag</w:t>
            </w:r>
          </w:p>
        </w:tc>
        <w:tc>
          <w:tcPr>
            <w:tcW w:w="1971"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 Approximate size of 24cm (b) x 30cm (l) Plastic bag with sticker indicating DRAWING KIT.</w:t>
            </w:r>
          </w:p>
        </w:tc>
        <w:tc>
          <w:tcPr>
            <w:tcW w:w="59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7B71A0">
              <w:rPr>
                <w:rFonts w:ascii="Arial" w:hAnsi="Arial" w:cs="Arial"/>
                <w:sz w:val="20"/>
                <w:szCs w:val="20"/>
              </w:rPr>
              <w:t>676</w:t>
            </w:r>
          </w:p>
        </w:tc>
        <w:tc>
          <w:tcPr>
            <w:tcW w:w="410"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2A6075">
              <w:rPr>
                <w:rFonts w:ascii="Arial" w:hAnsi="Arial" w:cs="Arial"/>
                <w:sz w:val="20"/>
                <w:szCs w:val="20"/>
              </w:rPr>
              <w:t>488</w:t>
            </w:r>
          </w:p>
        </w:tc>
        <w:tc>
          <w:tcPr>
            <w:tcW w:w="454" w:type="pct"/>
            <w:tcBorders>
              <w:top w:val="single" w:sz="5" w:space="0" w:color="auto"/>
              <w:left w:val="single" w:sz="5" w:space="0" w:color="auto"/>
              <w:bottom w:val="single" w:sz="5" w:space="0" w:color="auto"/>
              <w:right w:val="single" w:sz="5" w:space="0" w:color="auto"/>
            </w:tcBorders>
          </w:tcPr>
          <w:p w:rsidR="004049D4" w:rsidRPr="00737824" w:rsidRDefault="004049D4" w:rsidP="004049D4">
            <w:pPr>
              <w:jc w:val="center"/>
              <w:rPr>
                <w:rFonts w:ascii="Arial" w:hAnsi="Arial" w:cs="Arial"/>
                <w:sz w:val="20"/>
                <w:szCs w:val="20"/>
              </w:rPr>
            </w:pPr>
            <w:r w:rsidRPr="00737824">
              <w:rPr>
                <w:rFonts w:ascii="Arial" w:hAnsi="Arial" w:cs="Arial"/>
                <w:sz w:val="20"/>
                <w:szCs w:val="20"/>
              </w:rPr>
              <w:t>140</w:t>
            </w:r>
          </w:p>
        </w:tc>
        <w:tc>
          <w:tcPr>
            <w:tcW w:w="453" w:type="pct"/>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0F037A">
              <w:rPr>
                <w:rFonts w:ascii="Arial" w:hAnsi="Arial" w:cs="Arial"/>
                <w:sz w:val="20"/>
                <w:szCs w:val="20"/>
              </w:rPr>
              <w:t>565</w:t>
            </w:r>
          </w:p>
        </w:tc>
      </w:tr>
      <w:tr w:rsidR="00737824" w:rsidRPr="003D7811" w:rsidTr="008711A3">
        <w:trPr>
          <w:trHeight w:hRule="exact" w:val="162"/>
        </w:trPr>
        <w:tc>
          <w:tcPr>
            <w:tcW w:w="1122" w:type="pct"/>
            <w:tcBorders>
              <w:top w:val="single" w:sz="5" w:space="0" w:color="auto"/>
              <w:left w:val="single" w:sz="5" w:space="0" w:color="auto"/>
              <w:bottom w:val="single" w:sz="5" w:space="0" w:color="auto"/>
              <w:right w:val="single" w:sz="5" w:space="0" w:color="auto"/>
            </w:tcBorders>
          </w:tcPr>
          <w:p w:rsidR="00737824" w:rsidRDefault="00737824" w:rsidP="008711A3">
            <w:pPr>
              <w:rPr>
                <w:rFonts w:ascii="Arial" w:hAnsi="Arial" w:cs="Arial"/>
              </w:rPr>
            </w:pPr>
          </w:p>
        </w:tc>
        <w:tc>
          <w:tcPr>
            <w:tcW w:w="1971" w:type="pct"/>
            <w:tcBorders>
              <w:top w:val="single" w:sz="5" w:space="0" w:color="auto"/>
              <w:left w:val="single" w:sz="5" w:space="0" w:color="auto"/>
              <w:bottom w:val="single" w:sz="5" w:space="0" w:color="auto"/>
              <w:right w:val="single" w:sz="5" w:space="0" w:color="auto"/>
            </w:tcBorders>
          </w:tcPr>
          <w:p w:rsidR="00737824" w:rsidRPr="002B0B52" w:rsidRDefault="00737824" w:rsidP="008711A3">
            <w:pPr>
              <w:rPr>
                <w:rFonts w:ascii="Arial" w:hAnsi="Arial" w:cs="Arial"/>
              </w:rPr>
            </w:pPr>
          </w:p>
        </w:tc>
        <w:tc>
          <w:tcPr>
            <w:tcW w:w="590" w:type="pct"/>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line="177" w:lineRule="exact"/>
              <w:ind w:right="110"/>
              <w:jc w:val="center"/>
              <w:textAlignment w:val="baseline"/>
              <w:rPr>
                <w:rFonts w:ascii="Arial" w:hAnsi="Arial" w:cs="Arial"/>
                <w:spacing w:val="-1"/>
                <w:sz w:val="16"/>
                <w:szCs w:val="16"/>
              </w:rPr>
            </w:pPr>
          </w:p>
        </w:tc>
        <w:tc>
          <w:tcPr>
            <w:tcW w:w="410" w:type="pct"/>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line="177" w:lineRule="exact"/>
              <w:ind w:right="111"/>
              <w:jc w:val="center"/>
              <w:textAlignment w:val="baseline"/>
              <w:rPr>
                <w:rFonts w:ascii="Arial" w:hAnsi="Arial" w:cs="Arial"/>
                <w:sz w:val="16"/>
                <w:szCs w:val="16"/>
              </w:rPr>
            </w:pPr>
          </w:p>
        </w:tc>
        <w:tc>
          <w:tcPr>
            <w:tcW w:w="454" w:type="pct"/>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jc w:val="center"/>
              <w:textAlignment w:val="baseline"/>
              <w:rPr>
                <w:rFonts w:ascii="Arial" w:hAnsi="Arial" w:cs="Arial"/>
                <w:szCs w:val="24"/>
              </w:rPr>
            </w:pPr>
          </w:p>
        </w:tc>
        <w:tc>
          <w:tcPr>
            <w:tcW w:w="453" w:type="pct"/>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jc w:val="center"/>
              <w:textAlignment w:val="baseline"/>
              <w:rPr>
                <w:rFonts w:ascii="Arial" w:hAnsi="Arial" w:cs="Arial"/>
                <w:szCs w:val="24"/>
              </w:rPr>
            </w:pPr>
          </w:p>
        </w:tc>
      </w:tr>
    </w:tbl>
    <w:p w:rsidR="009272A0" w:rsidRDefault="009272A0" w:rsidP="00737824">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737824" w:rsidRDefault="00737824" w:rsidP="00737824">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737824" w:rsidRDefault="00737824" w:rsidP="00737824">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737824" w:rsidRDefault="00737824" w:rsidP="00737824">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737824" w:rsidRPr="00737824" w:rsidRDefault="00737824" w:rsidP="00737824">
      <w:pPr>
        <w:kinsoku w:val="0"/>
        <w:overflowPunct w:val="0"/>
        <w:spacing w:before="240" w:line="345" w:lineRule="exact"/>
        <w:ind w:left="864" w:right="72" w:hanging="360"/>
        <w:jc w:val="both"/>
        <w:textAlignment w:val="baseline"/>
        <w:rPr>
          <w:sz w:val="20"/>
          <w:szCs w:val="20"/>
        </w:rPr>
      </w:pPr>
      <w:r w:rsidRPr="00737824">
        <w:rPr>
          <w:rFonts w:ascii="Arial" w:hAnsi="Arial" w:cs="Arial"/>
          <w:spacing w:val="-2"/>
          <w:sz w:val="20"/>
          <w:szCs w:val="20"/>
        </w:rPr>
        <w:lastRenderedPageBreak/>
        <w:t xml:space="preserve">The estimated quantities of materials (goods) are to be priced in the pricing table below (Tables 3.3.4.3) by providing a unit price and the price per material (estimated no. of units per material multiplied by the unit price). The proposed product to be supplied must also be detailed in the pricing </w:t>
      </w:r>
      <w:r>
        <w:rPr>
          <w:rFonts w:ascii="Arial" w:hAnsi="Arial" w:cs="Arial"/>
          <w:spacing w:val="-2"/>
          <w:sz w:val="20"/>
          <w:szCs w:val="20"/>
        </w:rPr>
        <w:t>schedule</w:t>
      </w:r>
      <w:r w:rsidRPr="00737824">
        <w:rPr>
          <w:rFonts w:ascii="Arial" w:hAnsi="Arial" w:cs="Arial"/>
          <w:spacing w:val="-2"/>
          <w:sz w:val="20"/>
          <w:szCs w:val="20"/>
        </w:rPr>
        <w:t>.</w:t>
      </w:r>
    </w:p>
    <w:tbl>
      <w:tblPr>
        <w:tblW w:w="15025" w:type="dxa"/>
        <w:tblInd w:w="7" w:type="dxa"/>
        <w:tblLayout w:type="fixed"/>
        <w:tblCellMar>
          <w:left w:w="0" w:type="dxa"/>
          <w:right w:w="0" w:type="dxa"/>
        </w:tblCellMar>
        <w:tblLook w:val="0000" w:firstRow="0" w:lastRow="0" w:firstColumn="0" w:lastColumn="0" w:noHBand="0" w:noVBand="0"/>
      </w:tblPr>
      <w:tblGrid>
        <w:gridCol w:w="5811"/>
        <w:gridCol w:w="851"/>
        <w:gridCol w:w="2268"/>
        <w:gridCol w:w="1701"/>
        <w:gridCol w:w="4394"/>
      </w:tblGrid>
      <w:tr w:rsidR="00737824" w:rsidRPr="003D7811" w:rsidTr="008711A3">
        <w:trPr>
          <w:trHeight w:hRule="exact" w:val="466"/>
        </w:trPr>
        <w:tc>
          <w:tcPr>
            <w:tcW w:w="15025" w:type="dxa"/>
            <w:gridSpan w:val="5"/>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line="210" w:lineRule="exact"/>
              <w:ind w:left="105"/>
              <w:textAlignment w:val="baseline"/>
              <w:rPr>
                <w:rFonts w:ascii="Arial" w:hAnsi="Arial" w:cs="Arial"/>
                <w:b/>
                <w:bCs/>
                <w:sz w:val="18"/>
                <w:szCs w:val="18"/>
              </w:rPr>
            </w:pPr>
            <w:r w:rsidRPr="003D7811">
              <w:rPr>
                <w:rFonts w:ascii="Arial" w:hAnsi="Arial" w:cs="Arial"/>
                <w:b/>
                <w:bCs/>
                <w:sz w:val="18"/>
                <w:szCs w:val="18"/>
              </w:rPr>
              <w:t xml:space="preserve">Table 3.3.4.3: </w:t>
            </w:r>
            <w:r>
              <w:rPr>
                <w:rFonts w:ascii="Arial" w:hAnsi="Arial" w:cs="Arial"/>
                <w:b/>
                <w:bCs/>
                <w:sz w:val="18"/>
                <w:szCs w:val="18"/>
              </w:rPr>
              <w:t>All campuses</w:t>
            </w:r>
          </w:p>
        </w:tc>
      </w:tr>
      <w:tr w:rsidR="00737824" w:rsidRPr="003D7811" w:rsidTr="004049D4">
        <w:trPr>
          <w:trHeight w:hRule="exact" w:val="804"/>
        </w:trPr>
        <w:tc>
          <w:tcPr>
            <w:tcW w:w="5811"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120" w:line="185" w:lineRule="exact"/>
              <w:ind w:left="105"/>
              <w:textAlignment w:val="baseline"/>
              <w:rPr>
                <w:rFonts w:ascii="Arial" w:hAnsi="Arial" w:cs="Arial"/>
                <w:b/>
                <w:bCs/>
                <w:spacing w:val="-1"/>
                <w:sz w:val="16"/>
                <w:szCs w:val="16"/>
              </w:rPr>
            </w:pPr>
            <w:r w:rsidRPr="003D7811">
              <w:rPr>
                <w:rFonts w:ascii="Arial" w:hAnsi="Arial" w:cs="Arial"/>
                <w:b/>
                <w:bCs/>
                <w:spacing w:val="-1"/>
                <w:sz w:val="16"/>
                <w:szCs w:val="16"/>
              </w:rPr>
              <w:t>Material</w:t>
            </w:r>
          </w:p>
        </w:tc>
        <w:tc>
          <w:tcPr>
            <w:tcW w:w="851"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120" w:line="185" w:lineRule="exact"/>
              <w:jc w:val="center"/>
              <w:textAlignment w:val="baseline"/>
              <w:rPr>
                <w:rFonts w:ascii="Arial" w:hAnsi="Arial" w:cs="Arial"/>
                <w:b/>
                <w:bCs/>
                <w:sz w:val="16"/>
                <w:szCs w:val="16"/>
              </w:rPr>
            </w:pPr>
            <w:r w:rsidRPr="003D7811">
              <w:rPr>
                <w:rFonts w:ascii="Arial" w:hAnsi="Arial" w:cs="Arial"/>
                <w:b/>
                <w:bCs/>
                <w:sz w:val="16"/>
                <w:szCs w:val="16"/>
              </w:rPr>
              <w:t>Est no.</w:t>
            </w:r>
            <w:r w:rsidRPr="003D7811">
              <w:rPr>
                <w:rFonts w:ascii="Arial" w:hAnsi="Arial" w:cs="Arial"/>
                <w:b/>
                <w:bCs/>
                <w:sz w:val="16"/>
                <w:szCs w:val="16"/>
              </w:rPr>
              <w:br/>
              <w:t>of units</w:t>
            </w:r>
            <w:r w:rsidRPr="003D7811">
              <w:rPr>
                <w:rFonts w:ascii="Arial" w:hAnsi="Arial" w:cs="Arial"/>
                <w:b/>
                <w:bCs/>
                <w:sz w:val="16"/>
                <w:szCs w:val="16"/>
              </w:rPr>
              <w:br/>
            </w:r>
          </w:p>
        </w:tc>
        <w:tc>
          <w:tcPr>
            <w:tcW w:w="2268" w:type="dxa"/>
            <w:tcBorders>
              <w:top w:val="single" w:sz="5" w:space="0" w:color="auto"/>
              <w:left w:val="single" w:sz="5" w:space="0" w:color="auto"/>
              <w:bottom w:val="single" w:sz="5" w:space="0" w:color="auto"/>
              <w:right w:val="single" w:sz="5" w:space="0" w:color="auto"/>
            </w:tcBorders>
          </w:tcPr>
          <w:p w:rsidR="00737824" w:rsidRDefault="00737824" w:rsidP="008711A3">
            <w:pPr>
              <w:kinsoku w:val="0"/>
              <w:overflowPunct w:val="0"/>
              <w:spacing w:before="120" w:line="185" w:lineRule="exact"/>
              <w:ind w:left="108" w:right="576"/>
              <w:textAlignment w:val="baseline"/>
              <w:rPr>
                <w:rFonts w:ascii="Arial" w:hAnsi="Arial" w:cs="Arial"/>
                <w:b/>
                <w:bCs/>
                <w:spacing w:val="-1"/>
                <w:sz w:val="16"/>
                <w:szCs w:val="16"/>
              </w:rPr>
            </w:pPr>
            <w:r w:rsidRPr="003D7811">
              <w:rPr>
                <w:rFonts w:ascii="Arial" w:hAnsi="Arial" w:cs="Arial"/>
                <w:b/>
                <w:bCs/>
                <w:spacing w:val="-1"/>
                <w:sz w:val="16"/>
                <w:szCs w:val="16"/>
              </w:rPr>
              <w:t>Unit price (R.cc)</w:t>
            </w:r>
          </w:p>
          <w:p w:rsidR="00737824" w:rsidRPr="003D7811" w:rsidRDefault="00737824" w:rsidP="008711A3">
            <w:pPr>
              <w:kinsoku w:val="0"/>
              <w:overflowPunct w:val="0"/>
              <w:spacing w:before="120" w:line="185" w:lineRule="exact"/>
              <w:ind w:left="108" w:right="576"/>
              <w:textAlignment w:val="baseline"/>
              <w:rPr>
                <w:rFonts w:ascii="Arial" w:hAnsi="Arial" w:cs="Arial"/>
                <w:b/>
                <w:bCs/>
                <w:spacing w:val="-1"/>
                <w:sz w:val="16"/>
                <w:szCs w:val="16"/>
              </w:rPr>
            </w:pPr>
          </w:p>
        </w:tc>
        <w:tc>
          <w:tcPr>
            <w:tcW w:w="1701" w:type="dxa"/>
            <w:tcBorders>
              <w:top w:val="single" w:sz="5" w:space="0" w:color="auto"/>
              <w:left w:val="single" w:sz="5" w:space="0" w:color="auto"/>
              <w:bottom w:val="single" w:sz="5" w:space="0" w:color="auto"/>
              <w:right w:val="single" w:sz="5" w:space="0" w:color="auto"/>
            </w:tcBorders>
          </w:tcPr>
          <w:p w:rsidR="00737824" w:rsidRPr="003D7811" w:rsidRDefault="00737824" w:rsidP="004049D4">
            <w:pPr>
              <w:kinsoku w:val="0"/>
              <w:overflowPunct w:val="0"/>
              <w:spacing w:before="120" w:line="185" w:lineRule="exact"/>
              <w:ind w:left="108"/>
              <w:textAlignment w:val="baseline"/>
              <w:rPr>
                <w:rFonts w:ascii="Arial" w:hAnsi="Arial" w:cs="Arial"/>
                <w:b/>
                <w:bCs/>
                <w:sz w:val="16"/>
                <w:szCs w:val="16"/>
              </w:rPr>
            </w:pPr>
            <w:r w:rsidRPr="003D7811">
              <w:rPr>
                <w:rFonts w:ascii="Arial" w:hAnsi="Arial" w:cs="Arial"/>
                <w:b/>
                <w:bCs/>
                <w:sz w:val="16"/>
                <w:szCs w:val="16"/>
              </w:rPr>
              <w:t xml:space="preserve">Price per </w:t>
            </w:r>
            <w:r w:rsidR="00965EEC">
              <w:rPr>
                <w:rFonts w:ascii="Arial" w:hAnsi="Arial" w:cs="Arial"/>
                <w:b/>
                <w:bCs/>
                <w:sz w:val="16"/>
                <w:szCs w:val="16"/>
              </w:rPr>
              <w:t>quantity</w:t>
            </w:r>
            <w:r w:rsidRPr="003D7811">
              <w:rPr>
                <w:rFonts w:ascii="Arial" w:hAnsi="Arial" w:cs="Arial"/>
                <w:b/>
                <w:bCs/>
                <w:sz w:val="16"/>
                <w:szCs w:val="16"/>
              </w:rPr>
              <w:t xml:space="preserve"> (R.cc)</w:t>
            </w:r>
          </w:p>
        </w:tc>
        <w:tc>
          <w:tcPr>
            <w:tcW w:w="4394"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120" w:line="185" w:lineRule="exact"/>
              <w:ind w:left="108" w:right="504"/>
              <w:jc w:val="both"/>
              <w:textAlignment w:val="baseline"/>
              <w:rPr>
                <w:rFonts w:ascii="Arial" w:hAnsi="Arial" w:cs="Arial"/>
                <w:b/>
                <w:bCs/>
                <w:sz w:val="16"/>
                <w:szCs w:val="16"/>
              </w:rPr>
            </w:pPr>
            <w:r w:rsidRPr="004049D4">
              <w:rPr>
                <w:rFonts w:ascii="Arial" w:hAnsi="Arial" w:cs="Arial"/>
                <w:b/>
                <w:bCs/>
                <w:color w:val="FF0000"/>
                <w:sz w:val="16"/>
                <w:szCs w:val="16"/>
              </w:rPr>
              <w:t>Details of material offered (manufacturer/brand, product name, package type, e.g. BuyMore, HB pencils.</w:t>
            </w:r>
            <w:r w:rsidR="004049D4">
              <w:rPr>
                <w:rFonts w:ascii="Arial" w:hAnsi="Arial" w:cs="Arial"/>
                <w:b/>
                <w:bCs/>
                <w:color w:val="FF0000"/>
                <w:sz w:val="16"/>
                <w:szCs w:val="16"/>
              </w:rPr>
              <w:t xml:space="preserve">  </w:t>
            </w:r>
            <w:r w:rsidR="004049D4" w:rsidRPr="004049D4">
              <w:rPr>
                <w:rFonts w:ascii="Arial" w:hAnsi="Arial" w:cs="Arial"/>
                <w:b/>
                <w:bCs/>
                <w:color w:val="FF0000"/>
                <w:sz w:val="22"/>
              </w:rPr>
              <w:sym w:font="Wingdings" w:char="F0EA"/>
            </w:r>
            <w:r w:rsidR="004049D4">
              <w:rPr>
                <w:rFonts w:ascii="Arial" w:hAnsi="Arial" w:cs="Arial"/>
                <w:b/>
                <w:bCs/>
                <w:color w:val="FF0000"/>
                <w:sz w:val="22"/>
              </w:rPr>
              <w:t xml:space="preserve"> </w:t>
            </w:r>
            <w:r w:rsidR="004049D4" w:rsidRPr="004049D4">
              <w:rPr>
                <w:rFonts w:ascii="Arial" w:hAnsi="Arial" w:cs="Arial"/>
                <w:b/>
                <w:bCs/>
                <w:color w:val="FF0000"/>
                <w:sz w:val="22"/>
              </w:rPr>
              <w:sym w:font="Wingdings" w:char="F0EA"/>
            </w:r>
            <w:r w:rsidR="004049D4">
              <w:rPr>
                <w:rFonts w:ascii="Arial" w:hAnsi="Arial" w:cs="Arial"/>
                <w:b/>
                <w:bCs/>
                <w:color w:val="FF0000"/>
                <w:sz w:val="22"/>
              </w:rPr>
              <w:t xml:space="preserve"> </w:t>
            </w:r>
            <w:r w:rsidR="004049D4" w:rsidRPr="004049D4">
              <w:rPr>
                <w:rFonts w:ascii="Arial" w:hAnsi="Arial" w:cs="Arial"/>
                <w:b/>
                <w:bCs/>
                <w:color w:val="FF0000"/>
                <w:sz w:val="22"/>
              </w:rPr>
              <w:sym w:font="Wingdings" w:char="F0EA"/>
            </w:r>
            <w:r w:rsidR="004049D4">
              <w:rPr>
                <w:rFonts w:ascii="Arial" w:hAnsi="Arial" w:cs="Arial"/>
                <w:b/>
                <w:bCs/>
                <w:color w:val="FF0000"/>
                <w:sz w:val="22"/>
              </w:rPr>
              <w:t xml:space="preserve"> </w:t>
            </w:r>
            <w:r w:rsidR="004049D4" w:rsidRPr="004049D4">
              <w:rPr>
                <w:rFonts w:ascii="Arial" w:hAnsi="Arial" w:cs="Arial"/>
                <w:b/>
                <w:bCs/>
                <w:color w:val="FF0000"/>
                <w:sz w:val="22"/>
              </w:rPr>
              <w:sym w:font="Wingdings" w:char="F0EA"/>
            </w:r>
          </w:p>
        </w:tc>
      </w:tr>
      <w:tr w:rsidR="0073782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sz w:val="20"/>
                <w:szCs w:val="20"/>
              </w:rPr>
            </w:pPr>
            <w:r w:rsidRPr="00737824">
              <w:rPr>
                <w:rFonts w:ascii="Arial" w:hAnsi="Arial" w:cs="Arial"/>
                <w:sz w:val="20"/>
                <w:szCs w:val="20"/>
              </w:rPr>
              <w:t>Clutch Pencil  - 0,5mm</w:t>
            </w:r>
          </w:p>
        </w:tc>
        <w:tc>
          <w:tcPr>
            <w:tcW w:w="851" w:type="dxa"/>
            <w:tcBorders>
              <w:top w:val="single" w:sz="5" w:space="0" w:color="auto"/>
              <w:left w:val="single" w:sz="5" w:space="0" w:color="auto"/>
              <w:bottom w:val="single" w:sz="5" w:space="0" w:color="auto"/>
              <w:right w:val="single" w:sz="5" w:space="0" w:color="auto"/>
            </w:tcBorders>
            <w:vAlign w:val="center"/>
          </w:tcPr>
          <w:p w:rsidR="00737824" w:rsidRPr="00737824" w:rsidRDefault="004049D4" w:rsidP="004049D4">
            <w:pPr>
              <w:jc w:val="center"/>
              <w:rPr>
                <w:rFonts w:ascii="Arial" w:hAnsi="Arial" w:cs="Arial"/>
                <w:spacing w:val="-1"/>
                <w:sz w:val="20"/>
                <w:szCs w:val="20"/>
              </w:rPr>
            </w:pPr>
            <w:r>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r>
      <w:tr w:rsidR="004049D4" w:rsidRPr="003D7811" w:rsidTr="008711A3">
        <w:trPr>
          <w:trHeight w:hRule="exact" w:val="307"/>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Compass Full Set</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Eraser</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tbl>
            <w:tblPr>
              <w:tblW w:w="2140" w:type="dxa"/>
              <w:tblLayout w:type="fixed"/>
              <w:tblLook w:val="04A0" w:firstRow="1" w:lastRow="0" w:firstColumn="1" w:lastColumn="0" w:noHBand="0" w:noVBand="1"/>
            </w:tblPr>
            <w:tblGrid>
              <w:gridCol w:w="2140"/>
            </w:tblGrid>
            <w:tr w:rsidR="004049D4" w:rsidRPr="00737824" w:rsidTr="008711A3">
              <w:trPr>
                <w:trHeight w:val="300"/>
              </w:trPr>
              <w:tc>
                <w:tcPr>
                  <w:tcW w:w="2140" w:type="dxa"/>
                  <w:tcBorders>
                    <w:top w:val="nil"/>
                    <w:left w:val="nil"/>
                    <w:bottom w:val="nil"/>
                    <w:right w:val="nil"/>
                  </w:tcBorders>
                  <w:shd w:val="clear" w:color="auto" w:fill="auto"/>
                  <w:noWrap/>
                  <w:vAlign w:val="bottom"/>
                  <w:hideMark/>
                </w:tcPr>
                <w:p w:rsidR="004049D4" w:rsidRPr="00737824" w:rsidRDefault="004049D4" w:rsidP="004049D4">
                  <w:pPr>
                    <w:rPr>
                      <w:rFonts w:ascii="Arial" w:hAnsi="Arial" w:cs="Arial"/>
                      <w:sz w:val="20"/>
                      <w:szCs w:val="20"/>
                    </w:rPr>
                  </w:pPr>
                  <w:r w:rsidRPr="00737824">
                    <w:rPr>
                      <w:rFonts w:ascii="Arial" w:hAnsi="Arial" w:cs="Arial"/>
                      <w:sz w:val="20"/>
                      <w:szCs w:val="20"/>
                    </w:rPr>
                    <w:t>Flexicurve</w:t>
                  </w:r>
                </w:p>
              </w:tc>
            </w:tr>
          </w:tbl>
          <w:p w:rsidR="004049D4" w:rsidRPr="00737824" w:rsidRDefault="004049D4" w:rsidP="004049D4">
            <w:pPr>
              <w:rPr>
                <w:rFonts w:ascii="Arial" w:hAnsi="Arial" w:cs="Arial"/>
                <w:sz w:val="20"/>
                <w:szCs w:val="20"/>
              </w:rPr>
            </w:pP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08"/>
        </w:trPr>
        <w:tc>
          <w:tcPr>
            <w:tcW w:w="5811" w:type="dxa"/>
            <w:tcBorders>
              <w:top w:val="single" w:sz="5" w:space="0" w:color="auto"/>
              <w:left w:val="single" w:sz="5" w:space="0" w:color="auto"/>
              <w:bottom w:val="single" w:sz="5" w:space="0" w:color="auto"/>
              <w:right w:val="single" w:sz="5" w:space="0" w:color="auto"/>
            </w:tcBorders>
          </w:tcPr>
          <w:tbl>
            <w:tblPr>
              <w:tblW w:w="2140" w:type="dxa"/>
              <w:tblLayout w:type="fixed"/>
              <w:tblLook w:val="04A0" w:firstRow="1" w:lastRow="0" w:firstColumn="1" w:lastColumn="0" w:noHBand="0" w:noVBand="1"/>
            </w:tblPr>
            <w:tblGrid>
              <w:gridCol w:w="2140"/>
            </w:tblGrid>
            <w:tr w:rsidR="004049D4" w:rsidRPr="00737824" w:rsidTr="008711A3">
              <w:trPr>
                <w:trHeight w:val="300"/>
              </w:trPr>
              <w:tc>
                <w:tcPr>
                  <w:tcW w:w="2140" w:type="dxa"/>
                  <w:tcBorders>
                    <w:top w:val="nil"/>
                    <w:left w:val="nil"/>
                    <w:bottom w:val="nil"/>
                    <w:right w:val="nil"/>
                  </w:tcBorders>
                  <w:shd w:val="clear" w:color="auto" w:fill="auto"/>
                  <w:noWrap/>
                  <w:vAlign w:val="bottom"/>
                  <w:hideMark/>
                </w:tcPr>
                <w:p w:rsidR="004049D4" w:rsidRPr="00737824" w:rsidRDefault="004049D4" w:rsidP="004049D4">
                  <w:pPr>
                    <w:rPr>
                      <w:rFonts w:ascii="Arial" w:hAnsi="Arial" w:cs="Arial"/>
                      <w:sz w:val="20"/>
                      <w:szCs w:val="20"/>
                    </w:rPr>
                  </w:pPr>
                  <w:r w:rsidRPr="00737824">
                    <w:rPr>
                      <w:rFonts w:ascii="Arial" w:hAnsi="Arial" w:cs="Arial"/>
                      <w:sz w:val="20"/>
                      <w:szCs w:val="20"/>
                    </w:rPr>
                    <w:t>Lead  -  2H - 0,5mm</w:t>
                  </w:r>
                </w:p>
              </w:tc>
            </w:tr>
          </w:tbl>
          <w:p w:rsidR="004049D4" w:rsidRPr="00737824" w:rsidRDefault="004049D4" w:rsidP="004049D4">
            <w:pPr>
              <w:rPr>
                <w:rFonts w:ascii="Arial" w:hAnsi="Arial" w:cs="Arial"/>
                <w:sz w:val="20"/>
                <w:szCs w:val="20"/>
              </w:rPr>
            </w:pP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Masking Tape</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07"/>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Protractor </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 xml:space="preserve">Scale Ruler </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Set Square 45º</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07"/>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Set Square 60º</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12"/>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Nut &amp; bolt stencil including radii</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54"/>
        </w:trPr>
        <w:tc>
          <w:tcPr>
            <w:tcW w:w="5811" w:type="dxa"/>
            <w:tcBorders>
              <w:top w:val="single" w:sz="5" w:space="0" w:color="auto"/>
              <w:left w:val="single" w:sz="5" w:space="0" w:color="auto"/>
              <w:bottom w:val="single" w:sz="5" w:space="0" w:color="auto"/>
              <w:right w:val="single" w:sz="5" w:space="0" w:color="auto"/>
            </w:tcBorders>
          </w:tcPr>
          <w:p w:rsidR="004049D4" w:rsidRPr="00737824" w:rsidRDefault="004049D4" w:rsidP="004049D4">
            <w:pPr>
              <w:rPr>
                <w:rFonts w:ascii="Arial" w:hAnsi="Arial" w:cs="Arial"/>
                <w:sz w:val="20"/>
                <w:szCs w:val="20"/>
              </w:rPr>
            </w:pPr>
            <w:r w:rsidRPr="00737824">
              <w:rPr>
                <w:rFonts w:ascii="Arial" w:hAnsi="Arial" w:cs="Arial"/>
                <w:sz w:val="20"/>
                <w:szCs w:val="20"/>
              </w:rPr>
              <w:t>T- Square</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4049D4" w:rsidRPr="003D7811" w:rsidTr="008711A3">
        <w:trPr>
          <w:trHeight w:hRule="exact" w:val="307"/>
        </w:trPr>
        <w:tc>
          <w:tcPr>
            <w:tcW w:w="5811" w:type="dxa"/>
            <w:tcBorders>
              <w:top w:val="single" w:sz="5" w:space="0" w:color="auto"/>
              <w:left w:val="single" w:sz="5" w:space="0" w:color="auto"/>
              <w:bottom w:val="single" w:sz="5" w:space="0" w:color="auto"/>
              <w:right w:val="single" w:sz="5" w:space="0" w:color="auto"/>
            </w:tcBorders>
            <w:vAlign w:val="center"/>
          </w:tcPr>
          <w:p w:rsidR="004049D4" w:rsidRPr="00737824" w:rsidRDefault="004049D4" w:rsidP="004049D4">
            <w:pPr>
              <w:rPr>
                <w:rFonts w:ascii="Arial" w:hAnsi="Arial" w:cs="Arial"/>
                <w:sz w:val="20"/>
                <w:szCs w:val="20"/>
              </w:rPr>
            </w:pPr>
            <w:r w:rsidRPr="00737824">
              <w:rPr>
                <w:rFonts w:ascii="Arial" w:hAnsi="Arial" w:cs="Arial"/>
                <w:sz w:val="20"/>
                <w:szCs w:val="20"/>
              </w:rPr>
              <w:t>Plastic heat sealed bag</w:t>
            </w:r>
          </w:p>
        </w:tc>
        <w:tc>
          <w:tcPr>
            <w:tcW w:w="851" w:type="dxa"/>
            <w:tcBorders>
              <w:top w:val="single" w:sz="5" w:space="0" w:color="auto"/>
              <w:left w:val="single" w:sz="5" w:space="0" w:color="auto"/>
              <w:bottom w:val="single" w:sz="5" w:space="0" w:color="auto"/>
              <w:right w:val="single" w:sz="5" w:space="0" w:color="auto"/>
            </w:tcBorders>
          </w:tcPr>
          <w:p w:rsidR="004049D4" w:rsidRDefault="004049D4" w:rsidP="004049D4">
            <w:pPr>
              <w:jc w:val="center"/>
            </w:pPr>
            <w:r w:rsidRPr="00AB4C33">
              <w:rPr>
                <w:rFonts w:ascii="Arial" w:hAnsi="Arial" w:cs="Arial"/>
                <w:sz w:val="20"/>
                <w:szCs w:val="20"/>
              </w:rPr>
              <w:t>1869</w:t>
            </w:r>
          </w:p>
        </w:tc>
        <w:tc>
          <w:tcPr>
            <w:tcW w:w="2268"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4049D4" w:rsidRPr="003D7811" w:rsidRDefault="004049D4" w:rsidP="004049D4">
            <w:pPr>
              <w:kinsoku w:val="0"/>
              <w:overflowPunct w:val="0"/>
              <w:spacing w:before="240"/>
              <w:textAlignment w:val="baseline"/>
              <w:rPr>
                <w:rFonts w:ascii="Arial" w:hAnsi="Arial" w:cs="Arial"/>
                <w:szCs w:val="24"/>
              </w:rPr>
            </w:pPr>
          </w:p>
        </w:tc>
      </w:tr>
      <w:tr w:rsidR="00737824" w:rsidRPr="003D7811" w:rsidTr="008711A3">
        <w:trPr>
          <w:trHeight w:hRule="exact" w:val="317"/>
        </w:trPr>
        <w:tc>
          <w:tcPr>
            <w:tcW w:w="5811" w:type="dxa"/>
            <w:tcBorders>
              <w:top w:val="single" w:sz="5" w:space="0" w:color="auto"/>
              <w:left w:val="single" w:sz="5" w:space="0" w:color="auto"/>
              <w:bottom w:val="single" w:sz="5" w:space="0" w:color="auto"/>
              <w:right w:val="single" w:sz="5" w:space="0" w:color="auto"/>
            </w:tcBorders>
            <w:vAlign w:val="center"/>
          </w:tcPr>
          <w:tbl>
            <w:tblPr>
              <w:tblpPr w:leftFromText="180" w:rightFromText="180" w:vertAnchor="text" w:horzAnchor="margin" w:tblpY="-30"/>
              <w:tblW w:w="14798" w:type="dxa"/>
              <w:tblLayout w:type="fixed"/>
              <w:tblCellMar>
                <w:left w:w="0" w:type="dxa"/>
                <w:right w:w="0" w:type="dxa"/>
              </w:tblCellMar>
              <w:tblLook w:val="0000" w:firstRow="0" w:lastRow="0" w:firstColumn="0" w:lastColumn="0" w:noHBand="0" w:noVBand="0"/>
            </w:tblPr>
            <w:tblGrid>
              <w:gridCol w:w="7728"/>
              <w:gridCol w:w="1632"/>
              <w:gridCol w:w="5438"/>
            </w:tblGrid>
            <w:tr w:rsidR="00737824" w:rsidRPr="00737824" w:rsidTr="008711A3">
              <w:trPr>
                <w:trHeight w:hRule="exact" w:val="580"/>
              </w:trPr>
              <w:tc>
                <w:tcPr>
                  <w:tcW w:w="7728" w:type="dxa"/>
                  <w:tcBorders>
                    <w:top w:val="single" w:sz="5" w:space="0" w:color="auto"/>
                    <w:left w:val="single" w:sz="5" w:space="0" w:color="auto"/>
                    <w:bottom w:val="single" w:sz="5" w:space="0" w:color="auto"/>
                    <w:right w:val="single" w:sz="5" w:space="0" w:color="auto"/>
                  </w:tcBorders>
                </w:tcPr>
                <w:p w:rsidR="00737824" w:rsidRPr="00737824" w:rsidRDefault="00737824" w:rsidP="008711A3">
                  <w:pPr>
                    <w:rPr>
                      <w:rFonts w:ascii="Arial" w:hAnsi="Arial" w:cs="Arial"/>
                      <w:b/>
                      <w:bCs/>
                      <w:sz w:val="20"/>
                      <w:szCs w:val="20"/>
                    </w:rPr>
                  </w:pPr>
                  <w:r w:rsidRPr="00737824">
                    <w:rPr>
                      <w:rFonts w:ascii="Arial" w:hAnsi="Arial" w:cs="Arial"/>
                      <w:b/>
                      <w:sz w:val="20"/>
                      <w:szCs w:val="20"/>
                    </w:rPr>
                    <w:t>Sum of all the prices per year per material for all campuses</w:t>
                  </w:r>
                </w:p>
              </w:tc>
              <w:tc>
                <w:tcPr>
                  <w:tcW w:w="1632" w:type="dxa"/>
                  <w:tcBorders>
                    <w:top w:val="single" w:sz="5" w:space="0" w:color="auto"/>
                    <w:left w:val="single" w:sz="5" w:space="0" w:color="auto"/>
                    <w:bottom w:val="single" w:sz="5" w:space="0" w:color="auto"/>
                    <w:right w:val="single" w:sz="5" w:space="0" w:color="auto"/>
                  </w:tcBorders>
                </w:tcPr>
                <w:p w:rsidR="00737824" w:rsidRPr="00737824" w:rsidRDefault="00737824" w:rsidP="008711A3">
                  <w:pPr>
                    <w:kinsoku w:val="0"/>
                    <w:overflowPunct w:val="0"/>
                    <w:spacing w:before="120"/>
                    <w:textAlignment w:val="baseline"/>
                    <w:rPr>
                      <w:rFonts w:ascii="Arial" w:hAnsi="Arial" w:cs="Arial"/>
                      <w:sz w:val="20"/>
                      <w:szCs w:val="20"/>
                    </w:rPr>
                  </w:pPr>
                </w:p>
              </w:tc>
              <w:tc>
                <w:tcPr>
                  <w:tcW w:w="5438" w:type="dxa"/>
                  <w:tcBorders>
                    <w:top w:val="single" w:sz="5" w:space="0" w:color="auto"/>
                    <w:left w:val="single" w:sz="5" w:space="0" w:color="auto"/>
                    <w:bottom w:val="nil"/>
                    <w:right w:val="nil"/>
                  </w:tcBorders>
                </w:tcPr>
                <w:p w:rsidR="00737824" w:rsidRPr="00737824" w:rsidRDefault="00737824" w:rsidP="008711A3">
                  <w:pPr>
                    <w:kinsoku w:val="0"/>
                    <w:overflowPunct w:val="0"/>
                    <w:spacing w:before="120"/>
                    <w:textAlignment w:val="baseline"/>
                    <w:rPr>
                      <w:rFonts w:ascii="Arial" w:hAnsi="Arial" w:cs="Arial"/>
                      <w:sz w:val="20"/>
                      <w:szCs w:val="20"/>
                    </w:rPr>
                  </w:pPr>
                </w:p>
              </w:tc>
            </w:tr>
          </w:tbl>
          <w:p w:rsidR="00737824" w:rsidRPr="00737824" w:rsidRDefault="00737824" w:rsidP="008711A3">
            <w:pPr>
              <w:kinsoku w:val="0"/>
              <w:overflowPunct w:val="0"/>
              <w:spacing w:before="240" w:line="187" w:lineRule="exact"/>
              <w:ind w:left="105"/>
              <w:textAlignment w:val="baseline"/>
              <w:rPr>
                <w:rFonts w:ascii="Arial" w:hAnsi="Arial" w:cs="Arial"/>
                <w:sz w:val="20"/>
                <w:szCs w:val="20"/>
              </w:rPr>
            </w:pPr>
          </w:p>
        </w:tc>
        <w:tc>
          <w:tcPr>
            <w:tcW w:w="851" w:type="dxa"/>
            <w:tcBorders>
              <w:top w:val="single" w:sz="5" w:space="0" w:color="auto"/>
              <w:left w:val="single" w:sz="5" w:space="0" w:color="auto"/>
              <w:bottom w:val="single" w:sz="5" w:space="0" w:color="auto"/>
              <w:right w:val="single" w:sz="5" w:space="0" w:color="auto"/>
            </w:tcBorders>
            <w:vAlign w:val="center"/>
          </w:tcPr>
          <w:p w:rsidR="00737824" w:rsidRPr="00737824" w:rsidRDefault="00737824" w:rsidP="008711A3">
            <w:pPr>
              <w:kinsoku w:val="0"/>
              <w:overflowPunct w:val="0"/>
              <w:spacing w:before="240" w:line="187" w:lineRule="exact"/>
              <w:ind w:right="110"/>
              <w:jc w:val="right"/>
              <w:textAlignment w:val="baseline"/>
              <w:rPr>
                <w:rFonts w:ascii="Arial" w:hAnsi="Arial" w:cs="Arial"/>
                <w:spacing w:val="-4"/>
                <w:sz w:val="20"/>
                <w:szCs w:val="20"/>
              </w:rPr>
            </w:pPr>
          </w:p>
        </w:tc>
        <w:tc>
          <w:tcPr>
            <w:tcW w:w="2268"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c>
          <w:tcPr>
            <w:tcW w:w="1701"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c>
          <w:tcPr>
            <w:tcW w:w="4394" w:type="dxa"/>
            <w:tcBorders>
              <w:top w:val="single" w:sz="5" w:space="0" w:color="auto"/>
              <w:left w:val="single" w:sz="5" w:space="0" w:color="auto"/>
              <w:bottom w:val="single" w:sz="5" w:space="0" w:color="auto"/>
              <w:right w:val="single" w:sz="5" w:space="0" w:color="auto"/>
            </w:tcBorders>
          </w:tcPr>
          <w:p w:rsidR="00737824" w:rsidRPr="003D7811" w:rsidRDefault="00737824" w:rsidP="008711A3">
            <w:pPr>
              <w:kinsoku w:val="0"/>
              <w:overflowPunct w:val="0"/>
              <w:spacing w:before="240"/>
              <w:textAlignment w:val="baseline"/>
              <w:rPr>
                <w:rFonts w:ascii="Arial" w:hAnsi="Arial" w:cs="Arial"/>
                <w:szCs w:val="24"/>
              </w:rPr>
            </w:pPr>
          </w:p>
        </w:tc>
      </w:tr>
    </w:tbl>
    <w:p w:rsidR="00737824" w:rsidRPr="009272A0" w:rsidRDefault="00737824" w:rsidP="00737824">
      <w:pPr>
        <w:widowControl w:val="0"/>
        <w:tabs>
          <w:tab w:val="decimal" w:pos="144"/>
          <w:tab w:val="left" w:pos="426"/>
        </w:tabs>
        <w:kinsoku w:val="0"/>
        <w:overflowPunct w:val="0"/>
        <w:autoSpaceDE w:val="0"/>
        <w:autoSpaceDN w:val="0"/>
        <w:adjustRightInd w:val="0"/>
        <w:spacing w:before="120" w:line="234" w:lineRule="exact"/>
        <w:ind w:left="1080"/>
        <w:jc w:val="both"/>
        <w:textAlignment w:val="baseline"/>
        <w:rPr>
          <w:rFonts w:ascii="Arial" w:eastAsia="Times New Roman" w:hAnsi="Arial" w:cs="Arial"/>
          <w:sz w:val="20"/>
          <w:szCs w:val="20"/>
          <w:lang w:val="en-US" w:eastAsia="en-ZA"/>
        </w:rPr>
      </w:pPr>
    </w:p>
    <w:p w:rsidR="009272A0" w:rsidRPr="009272A0" w:rsidRDefault="009272A0" w:rsidP="002F41BC">
      <w:pPr>
        <w:widowControl w:val="0"/>
        <w:tabs>
          <w:tab w:val="decimal" w:pos="144"/>
          <w:tab w:val="left" w:pos="426"/>
        </w:tabs>
        <w:kinsoku w:val="0"/>
        <w:overflowPunct w:val="0"/>
        <w:autoSpaceDE w:val="0"/>
        <w:autoSpaceDN w:val="0"/>
        <w:adjustRightInd w:val="0"/>
        <w:spacing w:before="120" w:line="234" w:lineRule="exact"/>
        <w:ind w:left="1080" w:hanging="371"/>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t>Proposed approach</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The proposal submitted must address each of the elements mentioned above </w:t>
      </w:r>
      <w:r w:rsidR="00B008F3">
        <w:rPr>
          <w:rFonts w:ascii="Arial" w:eastAsia="Times New Roman" w:hAnsi="Arial" w:cs="Arial"/>
          <w:sz w:val="20"/>
          <w:szCs w:val="20"/>
          <w:lang w:val="en-US" w:eastAsia="en-ZA"/>
        </w:rPr>
        <w:t xml:space="preserve">as well as evaluation criteria (p9) </w:t>
      </w:r>
      <w:r w:rsidRPr="009272A0">
        <w:rPr>
          <w:rFonts w:ascii="Arial" w:eastAsia="Times New Roman" w:hAnsi="Arial" w:cs="Arial"/>
          <w:sz w:val="20"/>
          <w:szCs w:val="20"/>
          <w:lang w:val="en-US" w:eastAsia="en-ZA"/>
        </w:rPr>
        <w:t xml:space="preserve">in detail. </w:t>
      </w:r>
    </w:p>
    <w:p w:rsidR="009272A0" w:rsidRPr="009272A0" w:rsidRDefault="009272A0" w:rsidP="009272A0">
      <w:pPr>
        <w:widowControl w:val="0"/>
        <w:tabs>
          <w:tab w:val="decimal" w:pos="144"/>
          <w:tab w:val="left" w:pos="576"/>
        </w:tabs>
        <w:kinsoku w:val="0"/>
        <w:overflowPunct w:val="0"/>
        <w:spacing w:before="120" w:after="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All pricing must be inclusive of VAT.</w:t>
      </w:r>
    </w:p>
    <w:p w:rsidR="009272A0" w:rsidRPr="009272A0" w:rsidRDefault="009272A0"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Proof of experience: Proposals must include at least 3 verifiable references. Current clients and clients where contracts expired in 201</w:t>
      </w:r>
      <w:r w:rsidR="0061479C">
        <w:rPr>
          <w:rFonts w:ascii="Arial" w:eastAsia="Times New Roman" w:hAnsi="Arial" w:cs="Arial"/>
          <w:sz w:val="20"/>
          <w:szCs w:val="20"/>
          <w:lang w:val="en-US" w:eastAsia="en-ZA"/>
        </w:rPr>
        <w:t xml:space="preserve">4 </w:t>
      </w:r>
      <w:r w:rsidR="00EB48CE">
        <w:rPr>
          <w:rFonts w:ascii="Arial" w:eastAsia="Times New Roman" w:hAnsi="Arial" w:cs="Arial"/>
          <w:sz w:val="20"/>
          <w:szCs w:val="20"/>
          <w:lang w:val="en-US" w:eastAsia="en-ZA"/>
        </w:rPr>
        <w:t>–</w:t>
      </w:r>
      <w:r w:rsidR="0061479C">
        <w:rPr>
          <w:rFonts w:ascii="Arial" w:eastAsia="Times New Roman" w:hAnsi="Arial" w:cs="Arial"/>
          <w:sz w:val="20"/>
          <w:szCs w:val="20"/>
          <w:lang w:val="en-US" w:eastAsia="en-ZA"/>
        </w:rPr>
        <w:t xml:space="preserve"> 201</w:t>
      </w:r>
      <w:r w:rsidR="00EB48CE">
        <w:rPr>
          <w:rFonts w:ascii="Arial" w:eastAsia="Times New Roman" w:hAnsi="Arial" w:cs="Arial"/>
          <w:sz w:val="20"/>
          <w:szCs w:val="20"/>
          <w:lang w:val="en-US" w:eastAsia="en-ZA"/>
        </w:rPr>
        <w:t>7. Testimonials may be included as supporting document.</w:t>
      </w:r>
    </w:p>
    <w:p w:rsidR="009272A0" w:rsidRDefault="009272A0"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p>
    <w:p w:rsidR="00EB48CE" w:rsidRDefault="00EB48CE"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Specifications / description of items proposed to be provided in the space above. Pictures of equipment that will be supplied may be provided.</w:t>
      </w:r>
    </w:p>
    <w:p w:rsidR="00EB48CE" w:rsidRDefault="00EB48CE"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p>
    <w:p w:rsidR="00EB48CE" w:rsidRPr="009272A0" w:rsidRDefault="00EB48CE"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r>
        <w:rPr>
          <w:rFonts w:ascii="Arial" w:eastAsia="Times New Roman" w:hAnsi="Arial" w:cs="Arial"/>
          <w:sz w:val="20"/>
          <w:szCs w:val="20"/>
          <w:lang w:val="en-US" w:eastAsia="en-ZA"/>
        </w:rPr>
        <w:t>Official company quotation to accompany this submission, clearly reflecting the detailed item description, unit cost &amp; quantity.</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lastRenderedPageBreak/>
        <w:t>Appointment:</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WESTCOL reserves the right to:</w:t>
      </w:r>
    </w:p>
    <w:p w:rsidR="009272A0" w:rsidRPr="009272A0" w:rsidRDefault="009272A0" w:rsidP="000F09E8">
      <w:pPr>
        <w:widowControl w:val="0"/>
        <w:numPr>
          <w:ilvl w:val="0"/>
          <w:numId w:val="71"/>
        </w:numPr>
        <w:tabs>
          <w:tab w:val="decimal" w:pos="144"/>
          <w:tab w:val="left" w:pos="57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Not to appoint any service provider</w:t>
      </w:r>
    </w:p>
    <w:p w:rsidR="009272A0" w:rsidRPr="009272A0" w:rsidRDefault="009272A0" w:rsidP="000F09E8">
      <w:pPr>
        <w:widowControl w:val="0"/>
        <w:numPr>
          <w:ilvl w:val="0"/>
          <w:numId w:val="71"/>
        </w:numPr>
        <w:tabs>
          <w:tab w:val="decimal" w:pos="144"/>
          <w:tab w:val="left" w:pos="576"/>
        </w:tabs>
        <w:kinsoku w:val="0"/>
        <w:overflowPunct w:val="0"/>
        <w:autoSpaceDE w:val="0"/>
        <w:autoSpaceDN w:val="0"/>
        <w:adjustRightInd w:val="0"/>
        <w:spacing w:before="120" w:line="234" w:lineRule="exact"/>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Benchmark prices charged to ensure no excessive inflation of prices.</w:t>
      </w:r>
    </w:p>
    <w:p w:rsidR="002F41BC" w:rsidRPr="00EB48CE" w:rsidRDefault="002F41BC" w:rsidP="00E4788E">
      <w:pPr>
        <w:widowControl w:val="0"/>
        <w:tabs>
          <w:tab w:val="decimal" w:pos="144"/>
          <w:tab w:val="left" w:pos="576"/>
        </w:tabs>
        <w:kinsoku w:val="0"/>
        <w:overflowPunct w:val="0"/>
        <w:spacing w:line="234" w:lineRule="exact"/>
        <w:ind w:left="1440"/>
        <w:jc w:val="both"/>
        <w:textAlignment w:val="baseline"/>
        <w:rPr>
          <w:rFonts w:ascii="Arial" w:eastAsia="Times New Roman" w:hAnsi="Arial" w:cs="Arial"/>
          <w:sz w:val="12"/>
          <w:szCs w:val="12"/>
          <w:lang w:val="en-US" w:eastAsia="en-ZA"/>
        </w:rPr>
      </w:pP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t>Functional evaluation criteria:</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See point 2.4 on page </w:t>
      </w:r>
      <w:r w:rsidR="0082401F">
        <w:rPr>
          <w:rFonts w:ascii="Arial" w:eastAsia="Times New Roman" w:hAnsi="Arial" w:cs="Arial"/>
          <w:sz w:val="20"/>
          <w:szCs w:val="20"/>
          <w:lang w:val="en-US" w:eastAsia="en-ZA"/>
        </w:rPr>
        <w:t>9</w:t>
      </w:r>
      <w:r w:rsidRPr="009272A0">
        <w:rPr>
          <w:rFonts w:ascii="Arial" w:eastAsia="Times New Roman" w:hAnsi="Arial" w:cs="Arial"/>
          <w:sz w:val="20"/>
          <w:szCs w:val="20"/>
          <w:lang w:val="en-US" w:eastAsia="en-ZA"/>
        </w:rPr>
        <w:t>.</w:t>
      </w:r>
    </w:p>
    <w:p w:rsidR="009272A0" w:rsidRPr="00EB48CE" w:rsidRDefault="009272A0" w:rsidP="00E4788E">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16"/>
          <w:szCs w:val="16"/>
          <w:lang w:val="en-US" w:eastAsia="en-ZA"/>
        </w:rPr>
      </w:pP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b/>
          <w:sz w:val="20"/>
          <w:szCs w:val="20"/>
          <w:u w:val="single"/>
          <w:lang w:val="en-US" w:eastAsia="en-ZA"/>
        </w:rPr>
      </w:pPr>
      <w:r w:rsidRPr="009272A0">
        <w:rPr>
          <w:rFonts w:ascii="Arial" w:eastAsia="Times New Roman" w:hAnsi="Arial" w:cs="Arial"/>
          <w:b/>
          <w:sz w:val="20"/>
          <w:szCs w:val="20"/>
          <w:u w:val="single"/>
          <w:lang w:val="en-US" w:eastAsia="en-ZA"/>
        </w:rPr>
        <w:t>General:</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The successful service provider must enter into a service level agreement with WESTCOL. </w:t>
      </w:r>
    </w:p>
    <w:p w:rsidR="009272A0" w:rsidRPr="009272A0" w:rsidRDefault="009272A0" w:rsidP="009272A0">
      <w:pPr>
        <w:widowControl w:val="0"/>
        <w:tabs>
          <w:tab w:val="decimal" w:pos="144"/>
          <w:tab w:val="left" w:pos="576"/>
        </w:tabs>
        <w:kinsoku w:val="0"/>
        <w:overflowPunct w:val="0"/>
        <w:spacing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WESTCOL will reserve the right to cancel such agreement by giving 1</w:t>
      </w:r>
      <w:r w:rsidR="0061479C">
        <w:rPr>
          <w:rFonts w:ascii="Arial" w:eastAsia="Times New Roman" w:hAnsi="Arial" w:cs="Arial"/>
          <w:sz w:val="20"/>
          <w:szCs w:val="20"/>
          <w:lang w:val="en-US" w:eastAsia="en-ZA"/>
        </w:rPr>
        <w:t xml:space="preserve"> </w:t>
      </w:r>
      <w:r w:rsidRPr="009272A0">
        <w:rPr>
          <w:rFonts w:ascii="Arial" w:eastAsia="Times New Roman" w:hAnsi="Arial" w:cs="Arial"/>
          <w:sz w:val="20"/>
          <w:szCs w:val="20"/>
          <w:lang w:val="en-US" w:eastAsia="en-ZA"/>
        </w:rPr>
        <w:t>month’s notice.</w:t>
      </w:r>
    </w:p>
    <w:p w:rsidR="009272A0" w:rsidRPr="009272A0" w:rsidRDefault="009272A0" w:rsidP="009272A0">
      <w:pPr>
        <w:widowControl w:val="0"/>
        <w:tabs>
          <w:tab w:val="decimal" w:pos="144"/>
          <w:tab w:val="left" w:pos="576"/>
        </w:tabs>
        <w:kinsoku w:val="0"/>
        <w:overflowPunct w:val="0"/>
        <w:spacing w:before="120" w:line="234" w:lineRule="exact"/>
        <w:ind w:left="720"/>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The service level agreement will include invoicing conditions and maximum invoicing periods. </w:t>
      </w:r>
    </w:p>
    <w:p w:rsidR="009272A0" w:rsidRPr="009272A0" w:rsidRDefault="009272A0" w:rsidP="009272A0">
      <w:pPr>
        <w:widowControl w:val="0"/>
        <w:tabs>
          <w:tab w:val="decimal" w:pos="144"/>
          <w:tab w:val="left" w:pos="576"/>
        </w:tabs>
        <w:kinsoku w:val="0"/>
        <w:overflowPunct w:val="0"/>
        <w:spacing w:before="120" w:line="234" w:lineRule="exact"/>
        <w:jc w:val="both"/>
        <w:textAlignment w:val="baseline"/>
        <w:rPr>
          <w:rFonts w:ascii="Arial" w:eastAsia="Times New Roman" w:hAnsi="Arial" w:cs="Arial"/>
          <w:sz w:val="20"/>
          <w:szCs w:val="20"/>
          <w:lang w:val="en-US" w:eastAsia="en-ZA"/>
        </w:rPr>
      </w:pPr>
    </w:p>
    <w:p w:rsidR="009272A0" w:rsidRPr="009272A0" w:rsidRDefault="009272A0" w:rsidP="009272A0">
      <w:pPr>
        <w:widowControl w:val="0"/>
        <w:tabs>
          <w:tab w:val="decimal" w:pos="144"/>
          <w:tab w:val="left" w:pos="576"/>
        </w:tabs>
        <w:kinsoku w:val="0"/>
        <w:overflowPunct w:val="0"/>
        <w:spacing w:line="234" w:lineRule="exact"/>
        <w:ind w:left="709"/>
        <w:jc w:val="both"/>
        <w:textAlignment w:val="baseline"/>
        <w:rPr>
          <w:rFonts w:ascii="Arial" w:eastAsia="Times New Roman" w:hAnsi="Arial" w:cs="Arial"/>
          <w:sz w:val="20"/>
          <w:szCs w:val="20"/>
          <w:lang w:val="en-US" w:eastAsia="en-ZA"/>
        </w:rPr>
      </w:pPr>
      <w:r w:rsidRPr="009272A0">
        <w:rPr>
          <w:rFonts w:ascii="Arial" w:eastAsia="Times New Roman" w:hAnsi="Arial" w:cs="Arial"/>
          <w:sz w:val="20"/>
          <w:szCs w:val="20"/>
          <w:lang w:val="en-US" w:eastAsia="en-ZA"/>
        </w:rPr>
        <w:t xml:space="preserve">WESTCOL reserves the right to </w:t>
      </w:r>
      <w:r w:rsidR="00476F8B">
        <w:rPr>
          <w:rFonts w:ascii="Arial" w:eastAsia="Times New Roman" w:hAnsi="Arial" w:cs="Arial"/>
          <w:sz w:val="20"/>
          <w:szCs w:val="20"/>
          <w:lang w:val="en-US" w:eastAsia="en-ZA"/>
        </w:rPr>
        <w:t xml:space="preserve">amend the final quantities of titles ordered as determined by registration numbers. </w:t>
      </w:r>
    </w:p>
    <w:p w:rsidR="00734F7D" w:rsidRDefault="00734F7D" w:rsidP="00734F7D">
      <w:pPr>
        <w:kinsoku w:val="0"/>
        <w:overflowPunct w:val="0"/>
        <w:spacing w:before="240" w:line="20" w:lineRule="exact"/>
        <w:textAlignment w:val="baseline"/>
        <w:rPr>
          <w:rFonts w:ascii="Arial" w:hAnsi="Arial" w:cs="Arial"/>
          <w:b/>
          <w:szCs w:val="24"/>
        </w:rPr>
      </w:pPr>
    </w:p>
    <w:p w:rsidR="00734F7D" w:rsidRPr="00B9106F" w:rsidRDefault="00734F7D" w:rsidP="009272A0">
      <w:pPr>
        <w:kinsoku w:val="0"/>
        <w:overflowPunct w:val="0"/>
        <w:spacing w:before="240" w:line="20" w:lineRule="exact"/>
        <w:jc w:val="center"/>
        <w:textAlignment w:val="baseline"/>
        <w:rPr>
          <w:rFonts w:ascii="Arial" w:hAnsi="Arial" w:cs="Arial"/>
          <w:b/>
          <w:szCs w:val="24"/>
        </w:rPr>
      </w:pPr>
      <w:r w:rsidRPr="00B9106F">
        <w:rPr>
          <w:rFonts w:ascii="Arial" w:hAnsi="Arial" w:cs="Arial"/>
          <w:b/>
          <w:szCs w:val="24"/>
        </w:rPr>
        <w:t>PRICING SCHEDULE:</w:t>
      </w:r>
    </w:p>
    <w:p w:rsidR="006E537D" w:rsidRDefault="006E537D" w:rsidP="00734F7D">
      <w:pPr>
        <w:tabs>
          <w:tab w:val="left" w:pos="567"/>
        </w:tabs>
        <w:spacing w:before="120" w:line="360" w:lineRule="auto"/>
        <w:ind w:left="142" w:hanging="142"/>
        <w:jc w:val="both"/>
        <w:rPr>
          <w:rFonts w:ascii="Arial" w:hAnsi="Arial" w:cs="Arial"/>
          <w:b/>
          <w:sz w:val="22"/>
        </w:rPr>
      </w:pPr>
      <w:r w:rsidRPr="00DD1E45">
        <w:rPr>
          <w:rFonts w:ascii="Arial" w:hAnsi="Arial" w:cs="Arial"/>
          <w:b/>
          <w:sz w:val="22"/>
        </w:rPr>
        <w:t xml:space="preserve">Pricing schedule </w:t>
      </w:r>
      <w:r w:rsidR="00597A19" w:rsidRPr="00DD1E45">
        <w:rPr>
          <w:rFonts w:ascii="Arial" w:hAnsi="Arial" w:cs="Arial"/>
          <w:b/>
          <w:sz w:val="22"/>
        </w:rPr>
        <w:t>– The detailed pricing schedules must accompany your bid documents</w:t>
      </w:r>
    </w:p>
    <w:p w:rsidR="00965EEC" w:rsidRPr="009E636B" w:rsidRDefault="00965EEC" w:rsidP="00965EEC">
      <w:pPr>
        <w:rPr>
          <w:b/>
          <w:color w:val="CCFF33"/>
        </w:rPr>
      </w:pPr>
      <w:r>
        <w:rPr>
          <w:b/>
          <w:sz w:val="30"/>
        </w:rPr>
        <w:t>TENDER PRICE: Engineering Drawing kits as per estimated quantities</w:t>
      </w:r>
    </w:p>
    <w:p w:rsidR="00965EEC" w:rsidRPr="00EB48CE" w:rsidRDefault="00965EEC" w:rsidP="00965EEC">
      <w:pPr>
        <w:rPr>
          <w:b/>
          <w:color w:val="FF0000"/>
          <w:sz w:val="22"/>
        </w:rPr>
      </w:pPr>
    </w:p>
    <w:p w:rsidR="00965EEC" w:rsidRDefault="00965EEC" w:rsidP="00965EEC">
      <w:pPr>
        <w:rPr>
          <w:b/>
          <w:sz w:val="30"/>
        </w:rPr>
      </w:pPr>
      <w:r>
        <w:rPr>
          <w:b/>
          <w:sz w:val="30"/>
        </w:rPr>
        <w:t>Randfontein Campus: R ………………………………….</w:t>
      </w:r>
    </w:p>
    <w:p w:rsidR="00965EEC" w:rsidRPr="00EB48CE" w:rsidRDefault="00965EEC" w:rsidP="00965EEC">
      <w:pPr>
        <w:rPr>
          <w:b/>
          <w:szCs w:val="24"/>
        </w:rPr>
      </w:pPr>
    </w:p>
    <w:p w:rsidR="00965EEC" w:rsidRDefault="00965EEC" w:rsidP="00965EEC">
      <w:pPr>
        <w:rPr>
          <w:b/>
          <w:sz w:val="30"/>
        </w:rPr>
      </w:pPr>
      <w:r>
        <w:rPr>
          <w:b/>
          <w:sz w:val="30"/>
        </w:rPr>
        <w:t>Krugersdorp West Campus: R ……………………………</w:t>
      </w:r>
    </w:p>
    <w:p w:rsidR="00965EEC" w:rsidRPr="00EB48CE" w:rsidRDefault="00965EEC" w:rsidP="00965EEC">
      <w:pPr>
        <w:rPr>
          <w:b/>
          <w:szCs w:val="24"/>
        </w:rPr>
      </w:pPr>
    </w:p>
    <w:p w:rsidR="00965EEC" w:rsidRDefault="00965EEC" w:rsidP="00965EEC">
      <w:pPr>
        <w:rPr>
          <w:b/>
          <w:sz w:val="30"/>
        </w:rPr>
      </w:pPr>
      <w:r>
        <w:rPr>
          <w:b/>
          <w:sz w:val="30"/>
        </w:rPr>
        <w:t>Carletonville Campus: R …………………………………..</w:t>
      </w:r>
    </w:p>
    <w:p w:rsidR="00965EEC" w:rsidRPr="00EB48CE" w:rsidRDefault="00965EEC" w:rsidP="00965EEC">
      <w:pPr>
        <w:rPr>
          <w:b/>
          <w:szCs w:val="24"/>
        </w:rPr>
      </w:pPr>
    </w:p>
    <w:p w:rsidR="00965EEC" w:rsidRDefault="00965EEC" w:rsidP="00965EEC">
      <w:pPr>
        <w:rPr>
          <w:b/>
          <w:sz w:val="30"/>
        </w:rPr>
      </w:pPr>
      <w:r>
        <w:rPr>
          <w:b/>
          <w:sz w:val="30"/>
        </w:rPr>
        <w:t>Westonaria Campus: R …………………………………..</w:t>
      </w:r>
    </w:p>
    <w:p w:rsidR="00965EEC" w:rsidRPr="00EB48CE" w:rsidRDefault="00965EEC" w:rsidP="00965EEC">
      <w:pPr>
        <w:rPr>
          <w:b/>
          <w:szCs w:val="24"/>
        </w:rPr>
      </w:pPr>
    </w:p>
    <w:p w:rsidR="00965EEC" w:rsidRDefault="00965EEC" w:rsidP="00965EEC">
      <w:pPr>
        <w:rPr>
          <w:b/>
          <w:sz w:val="30"/>
        </w:rPr>
      </w:pPr>
      <w:r>
        <w:rPr>
          <w:b/>
          <w:sz w:val="30"/>
        </w:rPr>
        <w:t>TOTAL FOR ALL CAMPUSES: R…………………………………..</w:t>
      </w:r>
    </w:p>
    <w:p w:rsidR="00965EEC" w:rsidRDefault="00965EEC" w:rsidP="00965EEC">
      <w:pPr>
        <w:rPr>
          <w:b/>
          <w:color w:val="FF0000"/>
        </w:rPr>
      </w:pPr>
    </w:p>
    <w:p w:rsidR="00965EEC" w:rsidRDefault="00965EEC" w:rsidP="00965EEC">
      <w:pPr>
        <w:rPr>
          <w:b/>
          <w:color w:val="FF0000"/>
        </w:rPr>
      </w:pPr>
      <w:r>
        <w:rPr>
          <w:b/>
          <w:color w:val="FF0000"/>
        </w:rPr>
        <w:t>N</w:t>
      </w:r>
      <w:r w:rsidRPr="00CA4D25">
        <w:rPr>
          <w:b/>
          <w:color w:val="FF0000"/>
        </w:rPr>
        <w:t xml:space="preserve">ote: Official company quotation to accompany this submission confirming </w:t>
      </w:r>
      <w:r>
        <w:rPr>
          <w:b/>
          <w:color w:val="FF0000"/>
        </w:rPr>
        <w:t xml:space="preserve">component totals, </w:t>
      </w:r>
      <w:r w:rsidRPr="00CA4D25">
        <w:rPr>
          <w:b/>
          <w:color w:val="FF0000"/>
        </w:rPr>
        <w:t xml:space="preserve">unit prices </w:t>
      </w:r>
      <w:r>
        <w:rPr>
          <w:b/>
          <w:color w:val="FF0000"/>
        </w:rPr>
        <w:t xml:space="preserve">of items </w:t>
      </w:r>
    </w:p>
    <w:p w:rsidR="00734F7D" w:rsidRPr="00DD1E45" w:rsidRDefault="00734F7D" w:rsidP="000F09E8">
      <w:pPr>
        <w:pStyle w:val="ListParagraph"/>
        <w:numPr>
          <w:ilvl w:val="0"/>
          <w:numId w:val="67"/>
        </w:numPr>
        <w:tabs>
          <w:tab w:val="left" w:pos="720"/>
        </w:tabs>
        <w:kinsoku w:val="0"/>
        <w:overflowPunct w:val="0"/>
        <w:spacing w:before="240" w:line="234" w:lineRule="exact"/>
        <w:jc w:val="both"/>
        <w:textAlignment w:val="baseline"/>
        <w:rPr>
          <w:rFonts w:cs="Arial"/>
          <w:spacing w:val="-4"/>
          <w:sz w:val="22"/>
          <w:szCs w:val="22"/>
        </w:rPr>
      </w:pPr>
      <w:r w:rsidRPr="00DD1E45">
        <w:rPr>
          <w:rFonts w:cs="Arial"/>
          <w:sz w:val="22"/>
          <w:szCs w:val="22"/>
        </w:rPr>
        <w:lastRenderedPageBreak/>
        <w:t xml:space="preserve">Please indicate your total bid price broken down as follows below </w:t>
      </w:r>
      <w:r w:rsidRPr="00DD1E45">
        <w:rPr>
          <w:rFonts w:cs="Arial"/>
          <w:b/>
          <w:bCs/>
          <w:sz w:val="22"/>
          <w:szCs w:val="22"/>
        </w:rPr>
        <w:t>(compulsory)</w:t>
      </w:r>
      <w:r w:rsidRPr="00DD1E45">
        <w:rPr>
          <w:rFonts w:cs="Arial"/>
          <w:sz w:val="22"/>
          <w:szCs w:val="22"/>
        </w:rPr>
        <w:t>. WESTCOL</w:t>
      </w:r>
      <w:r w:rsidRPr="00DD1E45">
        <w:rPr>
          <w:rFonts w:cs="Arial"/>
          <w:spacing w:val="-4"/>
          <w:sz w:val="22"/>
          <w:szCs w:val="22"/>
        </w:rPr>
        <w:t xml:space="preserve"> will evaluate and award the bid </w:t>
      </w:r>
      <w:r w:rsidR="00251618">
        <w:rPr>
          <w:rFonts w:cs="Arial"/>
          <w:spacing w:val="-4"/>
          <w:sz w:val="22"/>
          <w:szCs w:val="22"/>
        </w:rPr>
        <w:t>accordingly</w:t>
      </w:r>
      <w:r w:rsidRPr="00DD1E45">
        <w:rPr>
          <w:rFonts w:cs="Arial"/>
          <w:spacing w:val="-4"/>
          <w:sz w:val="22"/>
          <w:szCs w:val="22"/>
        </w:rPr>
        <w:t xml:space="preserve">: </w:t>
      </w:r>
    </w:p>
    <w:p w:rsidR="00734F7D" w:rsidRDefault="00734F7D" w:rsidP="00734F7D">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0"/>
          <w:szCs w:val="20"/>
          <w:lang w:val="en-GB"/>
        </w:rPr>
      </w:pPr>
    </w:p>
    <w:p w:rsidR="009272A0" w:rsidRDefault="009272A0" w:rsidP="00BC1B48">
      <w:pPr>
        <w:kinsoku w:val="0"/>
        <w:overflowPunct w:val="0"/>
        <w:spacing w:before="240" w:line="235" w:lineRule="exact"/>
        <w:ind w:left="432"/>
        <w:textAlignment w:val="baseline"/>
        <w:rPr>
          <w:rFonts w:ascii="Arial" w:hAnsi="Arial" w:cs="Arial"/>
          <w:b/>
          <w:bCs/>
          <w:spacing w:val="-1"/>
          <w:sz w:val="22"/>
        </w:rPr>
      </w:pPr>
      <w:r w:rsidRPr="009272A0">
        <w:rPr>
          <w:rFonts w:ascii="Arial" w:hAnsi="Arial" w:cs="Arial"/>
          <w:b/>
          <w:bCs/>
          <w:spacing w:val="-1"/>
          <w:sz w:val="22"/>
        </w:rPr>
        <w:t xml:space="preserve">The Bidder will be required to price to deliver the </w:t>
      </w:r>
      <w:r w:rsidR="00965EEC">
        <w:rPr>
          <w:rFonts w:ascii="Arial" w:hAnsi="Arial" w:cs="Arial"/>
          <w:b/>
          <w:bCs/>
          <w:spacing w:val="-1"/>
          <w:sz w:val="22"/>
        </w:rPr>
        <w:t xml:space="preserve">kits </w:t>
      </w:r>
      <w:r w:rsidR="002F41BC">
        <w:rPr>
          <w:rFonts w:ascii="Arial" w:hAnsi="Arial" w:cs="Arial"/>
          <w:b/>
          <w:bCs/>
          <w:spacing w:val="-1"/>
          <w:sz w:val="22"/>
        </w:rPr>
        <w:t>to the relevant campus as per TOR stipulation</w:t>
      </w:r>
      <w:r w:rsidRPr="009272A0">
        <w:rPr>
          <w:rFonts w:ascii="Arial" w:hAnsi="Arial" w:cs="Arial"/>
          <w:b/>
          <w:bCs/>
          <w:spacing w:val="-1"/>
          <w:sz w:val="22"/>
        </w:rPr>
        <w:t>.</w:t>
      </w:r>
    </w:p>
    <w:p w:rsidR="002F41BC" w:rsidRDefault="002F41BC" w:rsidP="00734F7D">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0"/>
          <w:szCs w:val="20"/>
          <w:lang w:val="en-GB"/>
        </w:rPr>
      </w:pPr>
    </w:p>
    <w:p w:rsidR="00B008F3" w:rsidRPr="00BD0188" w:rsidRDefault="00B008F3" w:rsidP="00232BA4">
      <w:pPr>
        <w:kinsoku w:val="0"/>
        <w:overflowPunct w:val="0"/>
        <w:spacing w:line="293" w:lineRule="exact"/>
        <w:ind w:left="936" w:right="72" w:hanging="432"/>
        <w:textAlignment w:val="baseline"/>
        <w:rPr>
          <w:rFonts w:ascii="Arial" w:hAnsi="Arial" w:cs="Arial"/>
          <w:sz w:val="20"/>
          <w:szCs w:val="20"/>
        </w:rPr>
      </w:pPr>
      <w:r w:rsidRPr="00BD0188">
        <w:rPr>
          <w:rFonts w:ascii="Arial" w:hAnsi="Arial" w:cs="Arial"/>
          <w:sz w:val="20"/>
          <w:szCs w:val="20"/>
        </w:rPr>
        <w:t xml:space="preserve">Note: Quantities supplied are estimations and subject to change depending on student registrations. WESTCOL reserve the right to amend final order quantities at their own discretion. Delivery required as follows: </w:t>
      </w:r>
    </w:p>
    <w:p w:rsidR="00DD1E45" w:rsidRPr="00735AFA" w:rsidRDefault="00DD1E45" w:rsidP="00735AFA">
      <w:pPr>
        <w:widowControl w:val="0"/>
        <w:numPr>
          <w:ilvl w:val="0"/>
          <w:numId w:val="78"/>
        </w:numPr>
        <w:kinsoku w:val="0"/>
        <w:overflowPunct w:val="0"/>
        <w:spacing w:line="345" w:lineRule="exact"/>
        <w:ind w:right="216"/>
        <w:jc w:val="both"/>
        <w:textAlignment w:val="baseline"/>
        <w:rPr>
          <w:rFonts w:ascii="Arial" w:hAnsi="Arial" w:cs="Arial"/>
          <w:b/>
          <w:sz w:val="20"/>
          <w:szCs w:val="20"/>
        </w:rPr>
      </w:pPr>
      <w:r w:rsidRPr="00735AFA">
        <w:rPr>
          <w:rFonts w:ascii="Arial" w:hAnsi="Arial" w:cs="Arial"/>
          <w:b/>
          <w:sz w:val="20"/>
          <w:szCs w:val="20"/>
        </w:rPr>
        <w:t>All prices must be VAT inclusive and must be quoted in South African Rand (ZAR).</w:t>
      </w:r>
    </w:p>
    <w:p w:rsidR="00DD1E45" w:rsidRPr="00735AFA" w:rsidRDefault="00DD1E45" w:rsidP="00735AFA">
      <w:pPr>
        <w:widowControl w:val="0"/>
        <w:numPr>
          <w:ilvl w:val="0"/>
          <w:numId w:val="78"/>
        </w:numPr>
        <w:kinsoku w:val="0"/>
        <w:overflowPunct w:val="0"/>
        <w:spacing w:line="345" w:lineRule="exact"/>
        <w:ind w:right="216"/>
        <w:jc w:val="both"/>
        <w:textAlignment w:val="baseline"/>
        <w:rPr>
          <w:rFonts w:ascii="Arial" w:hAnsi="Arial" w:cs="Arial"/>
          <w:b/>
          <w:bCs/>
          <w:spacing w:val="-2"/>
          <w:sz w:val="20"/>
          <w:szCs w:val="20"/>
        </w:rPr>
      </w:pPr>
      <w:r w:rsidRPr="00735AFA">
        <w:rPr>
          <w:rFonts w:ascii="Arial" w:hAnsi="Arial" w:cs="Arial"/>
          <w:b/>
          <w:sz w:val="20"/>
          <w:szCs w:val="20"/>
        </w:rPr>
        <w:t xml:space="preserve">All </w:t>
      </w:r>
      <w:r w:rsidR="002F41BC" w:rsidRPr="00735AFA">
        <w:rPr>
          <w:rFonts w:ascii="Arial" w:hAnsi="Arial" w:cs="Arial"/>
          <w:b/>
          <w:sz w:val="20"/>
          <w:szCs w:val="20"/>
        </w:rPr>
        <w:t>prices reflected</w:t>
      </w:r>
      <w:r w:rsidR="002F41BC" w:rsidRPr="00735AFA">
        <w:rPr>
          <w:rFonts w:ascii="Arial" w:hAnsi="Arial" w:cs="Arial"/>
          <w:b/>
          <w:bCs/>
          <w:spacing w:val="-2"/>
          <w:sz w:val="20"/>
          <w:szCs w:val="20"/>
        </w:rPr>
        <w:t xml:space="preserve"> above to be fixed for the </w:t>
      </w:r>
      <w:r w:rsidRPr="00735AFA">
        <w:rPr>
          <w:rFonts w:ascii="Arial" w:hAnsi="Arial" w:cs="Arial"/>
          <w:b/>
          <w:bCs/>
          <w:spacing w:val="-2"/>
          <w:sz w:val="20"/>
          <w:szCs w:val="20"/>
        </w:rPr>
        <w:t>contract period (</w:t>
      </w:r>
      <w:r w:rsidR="00735AFA" w:rsidRPr="00735AFA">
        <w:rPr>
          <w:rFonts w:ascii="Arial" w:hAnsi="Arial" w:cs="Arial"/>
          <w:b/>
          <w:bCs/>
          <w:spacing w:val="-2"/>
          <w:sz w:val="20"/>
          <w:szCs w:val="20"/>
        </w:rPr>
        <w:t>12</w:t>
      </w:r>
      <w:r w:rsidRPr="00735AFA">
        <w:rPr>
          <w:rFonts w:ascii="Arial" w:hAnsi="Arial" w:cs="Arial"/>
          <w:b/>
          <w:bCs/>
          <w:spacing w:val="-2"/>
          <w:sz w:val="20"/>
          <w:szCs w:val="20"/>
        </w:rPr>
        <w:t xml:space="preserve"> months)</w:t>
      </w:r>
    </w:p>
    <w:p w:rsidR="00734F7D" w:rsidRDefault="00734F7D" w:rsidP="00734F7D">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0"/>
          <w:szCs w:val="20"/>
          <w:lang w:val="en-GB"/>
        </w:rPr>
      </w:pPr>
    </w:p>
    <w:p w:rsidR="005C7FB9" w:rsidRPr="00342233" w:rsidRDefault="005C7FB9" w:rsidP="005C7FB9">
      <w:pPr>
        <w:jc w:val="both"/>
        <w:rPr>
          <w:rFonts w:ascii="Arial" w:eastAsia="Calibri" w:hAnsi="Arial" w:cs="Arial"/>
          <w:color w:val="FF0000"/>
          <w:sz w:val="20"/>
          <w:szCs w:val="20"/>
        </w:rPr>
      </w:pPr>
    </w:p>
    <w:p w:rsidR="005C7FB9" w:rsidRPr="00E9188B" w:rsidRDefault="005C7FB9" w:rsidP="005C7FB9">
      <w:pPr>
        <w:jc w:val="both"/>
        <w:rPr>
          <w:rFonts w:ascii="Arial" w:hAnsi="Arial" w:cs="Arial"/>
          <w:b/>
          <w:sz w:val="20"/>
          <w:szCs w:val="20"/>
        </w:rPr>
      </w:pPr>
      <w:r w:rsidRPr="00E9188B">
        <w:rPr>
          <w:rFonts w:ascii="Arial" w:hAnsi="Arial" w:cs="Arial"/>
          <w:b/>
          <w:sz w:val="20"/>
          <w:szCs w:val="20"/>
        </w:rPr>
        <w:t xml:space="preserve">___________________________________________ </w:t>
      </w:r>
      <w:r w:rsidRPr="00E9188B">
        <w:rPr>
          <w:rFonts w:ascii="Arial" w:hAnsi="Arial" w:cs="Arial"/>
          <w:b/>
          <w:sz w:val="20"/>
          <w:szCs w:val="20"/>
        </w:rPr>
        <w:tab/>
        <w:t xml:space="preserve">           ________________________________________</w:t>
      </w:r>
    </w:p>
    <w:p w:rsidR="005C7FB9" w:rsidRPr="00E9188B" w:rsidRDefault="005C7FB9" w:rsidP="005C7FB9">
      <w:pPr>
        <w:tabs>
          <w:tab w:val="left" w:pos="5670"/>
        </w:tabs>
        <w:jc w:val="both"/>
        <w:rPr>
          <w:rFonts w:ascii="Arial" w:hAnsi="Arial" w:cs="Arial"/>
          <w:b/>
          <w:sz w:val="20"/>
          <w:szCs w:val="20"/>
        </w:rPr>
      </w:pPr>
      <w:r w:rsidRPr="00E9188B">
        <w:rPr>
          <w:rFonts w:ascii="Arial" w:hAnsi="Arial" w:cs="Arial"/>
          <w:b/>
          <w:sz w:val="20"/>
          <w:szCs w:val="20"/>
        </w:rPr>
        <w:t>BIDDER:  FULL NAME &amp; SURNAME</w:t>
      </w:r>
      <w:r w:rsidRPr="00E9188B">
        <w:rPr>
          <w:rFonts w:ascii="Arial" w:hAnsi="Arial" w:cs="Arial"/>
          <w:b/>
          <w:sz w:val="20"/>
          <w:szCs w:val="20"/>
        </w:rPr>
        <w:tab/>
        <w:t>CAPACITY</w:t>
      </w:r>
    </w:p>
    <w:p w:rsidR="005C7FB9" w:rsidRPr="00E9188B" w:rsidRDefault="005C7FB9" w:rsidP="005C7FB9">
      <w:pPr>
        <w:tabs>
          <w:tab w:val="left" w:pos="5670"/>
        </w:tabs>
        <w:jc w:val="both"/>
        <w:rPr>
          <w:rFonts w:ascii="Arial" w:hAnsi="Arial" w:cs="Arial"/>
          <w:b/>
          <w:sz w:val="20"/>
          <w:szCs w:val="20"/>
        </w:rPr>
      </w:pPr>
    </w:p>
    <w:p w:rsidR="005C7FB9" w:rsidRPr="00E9188B" w:rsidRDefault="005C7FB9" w:rsidP="005C7FB9">
      <w:pPr>
        <w:tabs>
          <w:tab w:val="left" w:pos="5670"/>
        </w:tabs>
        <w:jc w:val="both"/>
        <w:rPr>
          <w:rFonts w:ascii="Arial" w:hAnsi="Arial" w:cs="Arial"/>
          <w:b/>
          <w:sz w:val="20"/>
          <w:szCs w:val="20"/>
        </w:rPr>
      </w:pPr>
    </w:p>
    <w:p w:rsidR="005C7FB9" w:rsidRPr="00E9188B" w:rsidRDefault="005C7FB9" w:rsidP="005C7FB9">
      <w:pPr>
        <w:tabs>
          <w:tab w:val="left" w:pos="5670"/>
        </w:tabs>
        <w:jc w:val="both"/>
        <w:rPr>
          <w:rFonts w:ascii="Arial" w:hAnsi="Arial" w:cs="Arial"/>
          <w:b/>
          <w:sz w:val="20"/>
          <w:szCs w:val="20"/>
        </w:rPr>
      </w:pPr>
      <w:r w:rsidRPr="00E9188B">
        <w:rPr>
          <w:rFonts w:ascii="Arial" w:hAnsi="Arial" w:cs="Arial"/>
          <w:b/>
          <w:sz w:val="20"/>
          <w:szCs w:val="20"/>
        </w:rPr>
        <w:t>____________________________________________</w:t>
      </w:r>
      <w:r w:rsidRPr="00E9188B">
        <w:rPr>
          <w:rFonts w:ascii="Arial" w:hAnsi="Arial" w:cs="Arial"/>
          <w:b/>
          <w:sz w:val="20"/>
          <w:szCs w:val="20"/>
        </w:rPr>
        <w:tab/>
      </w:r>
      <w:r w:rsidRPr="00E9188B">
        <w:rPr>
          <w:rFonts w:ascii="Arial" w:hAnsi="Arial" w:cs="Arial"/>
          <w:b/>
          <w:sz w:val="20"/>
          <w:szCs w:val="20"/>
        </w:rPr>
        <w:tab/>
        <w:t>_______________________________________</w:t>
      </w:r>
    </w:p>
    <w:p w:rsidR="005C7FB9" w:rsidRPr="00E9188B" w:rsidRDefault="005C7FB9" w:rsidP="005C7FB9">
      <w:pPr>
        <w:tabs>
          <w:tab w:val="left" w:pos="5670"/>
        </w:tabs>
        <w:jc w:val="both"/>
        <w:rPr>
          <w:rFonts w:ascii="Arial" w:hAnsi="Arial" w:cs="Arial"/>
          <w:b/>
          <w:sz w:val="20"/>
          <w:szCs w:val="20"/>
        </w:rPr>
      </w:pPr>
      <w:r w:rsidRPr="00E9188B">
        <w:rPr>
          <w:rFonts w:ascii="Arial" w:hAnsi="Arial" w:cs="Arial"/>
          <w:b/>
          <w:sz w:val="20"/>
          <w:szCs w:val="20"/>
        </w:rPr>
        <w:t>SIGNATURE</w:t>
      </w:r>
      <w:r w:rsidRPr="00E9188B">
        <w:rPr>
          <w:rFonts w:ascii="Arial" w:hAnsi="Arial" w:cs="Arial"/>
          <w:b/>
          <w:sz w:val="20"/>
          <w:szCs w:val="20"/>
        </w:rPr>
        <w:tab/>
      </w:r>
      <w:r w:rsidRPr="00E9188B">
        <w:rPr>
          <w:rFonts w:ascii="Arial" w:hAnsi="Arial" w:cs="Arial"/>
          <w:b/>
          <w:sz w:val="20"/>
          <w:szCs w:val="20"/>
        </w:rPr>
        <w:tab/>
        <w:t>DATE</w:t>
      </w:r>
    </w:p>
    <w:p w:rsidR="00446C64" w:rsidRPr="00E9188B" w:rsidRDefault="00446C64">
      <w:pPr>
        <w:rPr>
          <w:rFonts w:ascii="Arial" w:eastAsia="Calibri" w:hAnsi="Arial" w:cs="Arial"/>
          <w:sz w:val="20"/>
          <w:szCs w:val="20"/>
        </w:rPr>
      </w:pPr>
    </w:p>
    <w:p w:rsidR="00446C64" w:rsidRPr="00E9188B" w:rsidRDefault="00446C64" w:rsidP="00446C64">
      <w:pPr>
        <w:spacing w:line="276" w:lineRule="auto"/>
        <w:ind w:right="34"/>
        <w:rPr>
          <w:rFonts w:ascii="Arial" w:hAnsi="Arial" w:cs="Arial"/>
          <w:b/>
          <w:bCs/>
          <w:spacing w:val="11"/>
          <w:sz w:val="20"/>
          <w:szCs w:val="20"/>
        </w:rPr>
      </w:pPr>
    </w:p>
    <w:p w:rsidR="00446C64" w:rsidRPr="00E9188B" w:rsidRDefault="00446C64" w:rsidP="00446C64">
      <w:pPr>
        <w:jc w:val="both"/>
        <w:rPr>
          <w:rFonts w:ascii="Arial" w:hAnsi="Arial" w:cs="Arial"/>
          <w:b/>
          <w:sz w:val="20"/>
          <w:szCs w:val="20"/>
        </w:rPr>
      </w:pPr>
      <w:r w:rsidRPr="00E9188B">
        <w:rPr>
          <w:rFonts w:ascii="Arial" w:hAnsi="Arial" w:cs="Arial"/>
          <w:b/>
          <w:sz w:val="20"/>
          <w:szCs w:val="20"/>
        </w:rPr>
        <w:t xml:space="preserve">___________________________________________ </w:t>
      </w:r>
      <w:r w:rsidRPr="00E9188B">
        <w:rPr>
          <w:rFonts w:ascii="Arial" w:hAnsi="Arial" w:cs="Arial"/>
          <w:b/>
          <w:sz w:val="20"/>
          <w:szCs w:val="20"/>
        </w:rPr>
        <w:tab/>
        <w:t xml:space="preserve">           ________________________________________</w:t>
      </w:r>
    </w:p>
    <w:p w:rsidR="00446C64" w:rsidRPr="00E9188B" w:rsidRDefault="00446C64" w:rsidP="00446C64">
      <w:pPr>
        <w:tabs>
          <w:tab w:val="left" w:pos="5670"/>
        </w:tabs>
        <w:jc w:val="both"/>
        <w:rPr>
          <w:rFonts w:ascii="Arial" w:hAnsi="Arial" w:cs="Arial"/>
          <w:b/>
          <w:sz w:val="20"/>
          <w:szCs w:val="20"/>
        </w:rPr>
      </w:pPr>
      <w:r w:rsidRPr="00E9188B">
        <w:rPr>
          <w:rFonts w:ascii="Arial" w:hAnsi="Arial" w:cs="Arial"/>
          <w:b/>
          <w:sz w:val="20"/>
          <w:szCs w:val="20"/>
        </w:rPr>
        <w:t>WITNESS 1:  SIGNATURE</w:t>
      </w:r>
      <w:r w:rsidRPr="00E9188B">
        <w:rPr>
          <w:rFonts w:ascii="Arial" w:hAnsi="Arial" w:cs="Arial"/>
          <w:b/>
          <w:sz w:val="20"/>
          <w:szCs w:val="20"/>
        </w:rPr>
        <w:tab/>
        <w:t>DATE</w:t>
      </w:r>
    </w:p>
    <w:p w:rsidR="00446C64" w:rsidRPr="00E9188B" w:rsidRDefault="00446C64" w:rsidP="00446C64">
      <w:pPr>
        <w:tabs>
          <w:tab w:val="left" w:pos="5670"/>
        </w:tabs>
        <w:jc w:val="both"/>
        <w:rPr>
          <w:rFonts w:ascii="Arial" w:hAnsi="Arial" w:cs="Arial"/>
          <w:b/>
          <w:sz w:val="20"/>
          <w:szCs w:val="20"/>
        </w:rPr>
      </w:pPr>
    </w:p>
    <w:p w:rsidR="00446C64" w:rsidRPr="00E9188B" w:rsidRDefault="00446C64" w:rsidP="00446C64">
      <w:pPr>
        <w:tabs>
          <w:tab w:val="left" w:pos="5670"/>
        </w:tabs>
        <w:jc w:val="both"/>
        <w:rPr>
          <w:rFonts w:ascii="Arial" w:hAnsi="Arial" w:cs="Arial"/>
          <w:b/>
          <w:sz w:val="20"/>
          <w:szCs w:val="20"/>
        </w:rPr>
      </w:pPr>
    </w:p>
    <w:p w:rsidR="00446C64" w:rsidRPr="00E9188B" w:rsidRDefault="00446C64" w:rsidP="00446C64">
      <w:pPr>
        <w:tabs>
          <w:tab w:val="left" w:pos="5670"/>
        </w:tabs>
        <w:jc w:val="both"/>
        <w:rPr>
          <w:rFonts w:ascii="Arial" w:hAnsi="Arial" w:cs="Arial"/>
          <w:b/>
          <w:sz w:val="20"/>
          <w:szCs w:val="20"/>
        </w:rPr>
      </w:pPr>
      <w:r w:rsidRPr="00E9188B">
        <w:rPr>
          <w:rFonts w:ascii="Arial" w:hAnsi="Arial" w:cs="Arial"/>
          <w:b/>
          <w:sz w:val="20"/>
          <w:szCs w:val="20"/>
        </w:rPr>
        <w:t>____________________________________________</w:t>
      </w:r>
      <w:r w:rsidRPr="00E9188B">
        <w:rPr>
          <w:rFonts w:ascii="Arial" w:hAnsi="Arial" w:cs="Arial"/>
          <w:b/>
          <w:sz w:val="20"/>
          <w:szCs w:val="20"/>
        </w:rPr>
        <w:tab/>
      </w:r>
      <w:r w:rsidRPr="00E9188B">
        <w:rPr>
          <w:rFonts w:ascii="Arial" w:hAnsi="Arial" w:cs="Arial"/>
          <w:b/>
          <w:sz w:val="20"/>
          <w:szCs w:val="20"/>
        </w:rPr>
        <w:tab/>
        <w:t>_______________________________________</w:t>
      </w:r>
    </w:p>
    <w:p w:rsidR="00446C64" w:rsidRPr="00E9188B" w:rsidRDefault="00446C64" w:rsidP="00446C64">
      <w:pPr>
        <w:spacing w:line="276" w:lineRule="auto"/>
        <w:ind w:right="34"/>
        <w:rPr>
          <w:rFonts w:ascii="Arial" w:hAnsi="Arial" w:cs="Arial"/>
          <w:b/>
          <w:bCs/>
          <w:spacing w:val="11"/>
          <w:sz w:val="20"/>
          <w:szCs w:val="20"/>
        </w:rPr>
      </w:pPr>
      <w:r w:rsidRPr="00E9188B">
        <w:rPr>
          <w:rFonts w:ascii="Arial" w:hAnsi="Arial" w:cs="Arial"/>
          <w:b/>
          <w:sz w:val="20"/>
          <w:szCs w:val="20"/>
        </w:rPr>
        <w:t>WITNESS 2:  SIGNATURE</w:t>
      </w:r>
      <w:r w:rsidRPr="00E9188B">
        <w:rPr>
          <w:rFonts w:ascii="Arial" w:hAnsi="Arial" w:cs="Arial"/>
          <w:b/>
          <w:sz w:val="20"/>
          <w:szCs w:val="20"/>
        </w:rPr>
        <w:tab/>
      </w:r>
      <w:r w:rsidRPr="00E9188B">
        <w:rPr>
          <w:rFonts w:ascii="Arial" w:hAnsi="Arial" w:cs="Arial"/>
          <w:b/>
          <w:sz w:val="20"/>
          <w:szCs w:val="20"/>
        </w:rPr>
        <w:tab/>
      </w:r>
      <w:r w:rsidRPr="00E9188B">
        <w:rPr>
          <w:rFonts w:ascii="Arial" w:hAnsi="Arial" w:cs="Arial"/>
          <w:b/>
          <w:sz w:val="20"/>
          <w:szCs w:val="20"/>
        </w:rPr>
        <w:tab/>
      </w:r>
      <w:r w:rsidRPr="00E9188B">
        <w:rPr>
          <w:rFonts w:ascii="Arial" w:hAnsi="Arial" w:cs="Arial"/>
          <w:b/>
          <w:sz w:val="20"/>
          <w:szCs w:val="20"/>
        </w:rPr>
        <w:tab/>
      </w:r>
      <w:r w:rsidRPr="00E9188B">
        <w:rPr>
          <w:rFonts w:ascii="Arial" w:hAnsi="Arial" w:cs="Arial"/>
          <w:b/>
          <w:sz w:val="20"/>
          <w:szCs w:val="20"/>
        </w:rPr>
        <w:tab/>
        <w:t>DATE</w:t>
      </w:r>
    </w:p>
    <w:p w:rsidR="0083416C" w:rsidRDefault="0083416C">
      <w:pPr>
        <w:rPr>
          <w:rFonts w:ascii="Arial" w:hAnsi="Arial" w:cs="Arial"/>
          <w:b/>
          <w:bCs/>
          <w:spacing w:val="10"/>
          <w:sz w:val="32"/>
          <w:szCs w:val="32"/>
        </w:rPr>
        <w:sectPr w:rsidR="0083416C" w:rsidSect="00BF0D00">
          <w:pgSz w:w="16838" w:h="11906" w:orient="landscape" w:code="9"/>
          <w:pgMar w:top="851" w:right="709" w:bottom="851" w:left="567" w:header="284" w:footer="0" w:gutter="0"/>
          <w:cols w:space="708"/>
          <w:docGrid w:linePitch="360"/>
        </w:sectPr>
      </w:pPr>
    </w:p>
    <w:p w:rsidR="00C318F8" w:rsidRDefault="00C318F8" w:rsidP="008974B7">
      <w:pPr>
        <w:tabs>
          <w:tab w:val="left" w:pos="709"/>
          <w:tab w:val="left" w:pos="7655"/>
          <w:tab w:val="left" w:pos="8505"/>
        </w:tabs>
        <w:spacing w:before="120"/>
        <w:ind w:left="710" w:hangingChars="355" w:hanging="710"/>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576"/>
        <w:gridCol w:w="7357"/>
        <w:gridCol w:w="1134"/>
        <w:gridCol w:w="1127"/>
      </w:tblGrid>
      <w:tr w:rsidR="006A3D4F" w:rsidRPr="0081044D" w:rsidTr="00B638FB">
        <w:trPr>
          <w:trHeight w:val="418"/>
          <w:jc w:val="center"/>
        </w:trPr>
        <w:tc>
          <w:tcPr>
            <w:tcW w:w="10194" w:type="dxa"/>
            <w:gridSpan w:val="4"/>
            <w:shd w:val="pct10" w:color="auto" w:fill="auto"/>
            <w:vAlign w:val="center"/>
          </w:tcPr>
          <w:p w:rsidR="006A3D4F" w:rsidRPr="0081044D" w:rsidRDefault="006A3D4F" w:rsidP="005C7FB9">
            <w:pPr>
              <w:jc w:val="center"/>
              <w:rPr>
                <w:rFonts w:ascii="Arial" w:hAnsi="Arial" w:cs="Arial"/>
                <w:b/>
                <w:szCs w:val="24"/>
              </w:rPr>
            </w:pPr>
            <w:r w:rsidRPr="0081044D">
              <w:rPr>
                <w:rFonts w:ascii="Arial" w:hAnsi="Arial" w:cs="Arial"/>
                <w:b/>
                <w:szCs w:val="24"/>
              </w:rPr>
              <w:t>CHECKLIST</w:t>
            </w:r>
            <w:r w:rsidR="004C670F">
              <w:rPr>
                <w:rFonts w:ascii="Arial" w:hAnsi="Arial" w:cs="Arial"/>
                <w:b/>
                <w:szCs w:val="24"/>
              </w:rPr>
              <w:t>:  TENDER DOCUMENTS</w:t>
            </w:r>
          </w:p>
        </w:tc>
      </w:tr>
      <w:tr w:rsidR="006A3D4F" w:rsidRPr="0081044D" w:rsidTr="00B638FB">
        <w:trPr>
          <w:trHeight w:val="809"/>
          <w:jc w:val="center"/>
        </w:trPr>
        <w:tc>
          <w:tcPr>
            <w:tcW w:w="576" w:type="dxa"/>
            <w:shd w:val="pct10" w:color="auto" w:fill="auto"/>
            <w:vAlign w:val="center"/>
          </w:tcPr>
          <w:p w:rsidR="006A3D4F" w:rsidRPr="0081044D" w:rsidRDefault="006A3D4F" w:rsidP="00B638FB">
            <w:pPr>
              <w:jc w:val="both"/>
              <w:rPr>
                <w:rFonts w:ascii="Arial" w:hAnsi="Arial" w:cs="Arial"/>
                <w:b/>
                <w:sz w:val="20"/>
                <w:szCs w:val="20"/>
              </w:rPr>
            </w:pPr>
            <w:r>
              <w:rPr>
                <w:rFonts w:ascii="Arial" w:hAnsi="Arial" w:cs="Arial"/>
                <w:b/>
                <w:sz w:val="20"/>
                <w:szCs w:val="20"/>
              </w:rPr>
              <w:t>No</w:t>
            </w:r>
          </w:p>
        </w:tc>
        <w:tc>
          <w:tcPr>
            <w:tcW w:w="7357" w:type="dxa"/>
            <w:shd w:val="pct10" w:color="auto" w:fill="auto"/>
            <w:vAlign w:val="center"/>
          </w:tcPr>
          <w:p w:rsidR="006A3D4F" w:rsidRPr="0081044D" w:rsidRDefault="006A3D4F" w:rsidP="00B638FB">
            <w:pPr>
              <w:jc w:val="both"/>
              <w:rPr>
                <w:rFonts w:ascii="Arial" w:hAnsi="Arial" w:cs="Arial"/>
                <w:b/>
                <w:sz w:val="20"/>
                <w:szCs w:val="20"/>
              </w:rPr>
            </w:pPr>
            <w:r w:rsidRPr="0081044D">
              <w:rPr>
                <w:rFonts w:ascii="Arial" w:hAnsi="Arial" w:cs="Arial"/>
                <w:b/>
                <w:sz w:val="20"/>
                <w:szCs w:val="20"/>
              </w:rPr>
              <w:t>Description</w:t>
            </w:r>
          </w:p>
        </w:tc>
        <w:tc>
          <w:tcPr>
            <w:tcW w:w="1134" w:type="dxa"/>
            <w:shd w:val="clear" w:color="auto" w:fill="F2DBDB" w:themeFill="accent2" w:themeFillTint="33"/>
            <w:vAlign w:val="center"/>
          </w:tcPr>
          <w:p w:rsidR="006A3D4F" w:rsidRPr="0081044D" w:rsidRDefault="006A3D4F" w:rsidP="005C7FB9">
            <w:pPr>
              <w:jc w:val="center"/>
              <w:rPr>
                <w:rFonts w:ascii="Arial" w:hAnsi="Arial" w:cs="Arial"/>
                <w:b/>
                <w:sz w:val="20"/>
                <w:szCs w:val="20"/>
              </w:rPr>
            </w:pPr>
            <w:r w:rsidRPr="0081044D">
              <w:rPr>
                <w:rFonts w:ascii="Arial" w:hAnsi="Arial" w:cs="Arial"/>
                <w:b/>
                <w:sz w:val="20"/>
                <w:szCs w:val="20"/>
              </w:rPr>
              <w:t>Checked by Bidder</w:t>
            </w:r>
          </w:p>
        </w:tc>
        <w:tc>
          <w:tcPr>
            <w:tcW w:w="1127" w:type="dxa"/>
            <w:shd w:val="clear" w:color="auto" w:fill="FBD4B4" w:themeFill="accent6" w:themeFillTint="66"/>
            <w:vAlign w:val="center"/>
          </w:tcPr>
          <w:p w:rsidR="006A3D4F" w:rsidRPr="005F0F7C" w:rsidRDefault="006A3D4F" w:rsidP="005C7FB9">
            <w:pPr>
              <w:jc w:val="center"/>
              <w:rPr>
                <w:rFonts w:ascii="Arial" w:hAnsi="Arial" w:cs="Arial"/>
                <w:b/>
                <w:sz w:val="18"/>
                <w:szCs w:val="18"/>
              </w:rPr>
            </w:pPr>
            <w:r w:rsidRPr="005F0F7C">
              <w:rPr>
                <w:rFonts w:ascii="Arial" w:hAnsi="Arial" w:cs="Arial"/>
                <w:b/>
                <w:sz w:val="18"/>
                <w:szCs w:val="18"/>
              </w:rPr>
              <w:t>Checked by</w:t>
            </w:r>
          </w:p>
          <w:p w:rsidR="006A3D4F" w:rsidRPr="0081044D" w:rsidRDefault="00436326" w:rsidP="00436326">
            <w:pPr>
              <w:jc w:val="center"/>
              <w:rPr>
                <w:rFonts w:ascii="Arial" w:hAnsi="Arial" w:cs="Arial"/>
                <w:b/>
                <w:sz w:val="20"/>
                <w:szCs w:val="20"/>
              </w:rPr>
            </w:pPr>
            <w:r>
              <w:rPr>
                <w:rFonts w:ascii="Arial" w:hAnsi="Arial" w:cs="Arial"/>
                <w:b/>
                <w:sz w:val="18"/>
                <w:szCs w:val="18"/>
              </w:rPr>
              <w:t>WESTCOL</w:t>
            </w:r>
            <w:r w:rsidR="006A3D4F" w:rsidRPr="005F0F7C">
              <w:rPr>
                <w:rFonts w:ascii="Arial" w:hAnsi="Arial" w:cs="Arial"/>
                <w:b/>
                <w:sz w:val="18"/>
                <w:szCs w:val="18"/>
              </w:rPr>
              <w:t xml:space="preserve"> College</w:t>
            </w:r>
          </w:p>
        </w:tc>
      </w:tr>
      <w:tr w:rsidR="006A3D4F" w:rsidRPr="0081044D" w:rsidTr="00B638FB">
        <w:trPr>
          <w:trHeight w:val="420"/>
          <w:jc w:val="center"/>
        </w:trPr>
        <w:tc>
          <w:tcPr>
            <w:tcW w:w="576" w:type="dxa"/>
            <w:vAlign w:val="center"/>
          </w:tcPr>
          <w:p w:rsidR="006A3D4F" w:rsidRPr="0081044D" w:rsidRDefault="006A3D4F" w:rsidP="00B638FB">
            <w:pPr>
              <w:jc w:val="both"/>
              <w:rPr>
                <w:rFonts w:ascii="Arial" w:hAnsi="Arial" w:cs="Arial"/>
                <w:sz w:val="20"/>
                <w:szCs w:val="20"/>
              </w:rPr>
            </w:pPr>
            <w:r w:rsidRPr="0081044D">
              <w:rPr>
                <w:rFonts w:ascii="Arial" w:hAnsi="Arial" w:cs="Arial"/>
                <w:sz w:val="20"/>
                <w:szCs w:val="20"/>
              </w:rPr>
              <w:t>1</w:t>
            </w:r>
            <w:r>
              <w:rPr>
                <w:rFonts w:ascii="Arial" w:hAnsi="Arial" w:cs="Arial"/>
                <w:sz w:val="20"/>
                <w:szCs w:val="20"/>
              </w:rPr>
              <w:t>.</w:t>
            </w:r>
          </w:p>
        </w:tc>
        <w:tc>
          <w:tcPr>
            <w:tcW w:w="7357" w:type="dxa"/>
            <w:vAlign w:val="center"/>
          </w:tcPr>
          <w:p w:rsidR="006A3D4F" w:rsidRPr="00747843" w:rsidRDefault="006A3D4F" w:rsidP="00BC1B48">
            <w:pPr>
              <w:rPr>
                <w:rFonts w:ascii="Arial" w:hAnsi="Arial" w:cs="Arial"/>
                <w:sz w:val="20"/>
                <w:szCs w:val="20"/>
              </w:rPr>
            </w:pPr>
            <w:r w:rsidRPr="00747843">
              <w:rPr>
                <w:rFonts w:ascii="Arial" w:hAnsi="Arial" w:cs="Arial"/>
                <w:sz w:val="20"/>
                <w:szCs w:val="20"/>
              </w:rPr>
              <w:t>Tender document</w:t>
            </w:r>
            <w:r w:rsidR="00C60B83">
              <w:rPr>
                <w:rFonts w:ascii="Arial" w:hAnsi="Arial" w:cs="Arial"/>
                <w:sz w:val="20"/>
                <w:szCs w:val="20"/>
              </w:rPr>
              <w:t xml:space="preserve"> (completed in black ink, </w:t>
            </w:r>
            <w:r w:rsidR="000850B7">
              <w:rPr>
                <w:rFonts w:ascii="Arial" w:hAnsi="Arial" w:cs="Arial"/>
                <w:sz w:val="20"/>
                <w:szCs w:val="20"/>
              </w:rPr>
              <w:t>initialled</w:t>
            </w:r>
            <w:r w:rsidR="00C60B83">
              <w:rPr>
                <w:rFonts w:ascii="Arial" w:hAnsi="Arial" w:cs="Arial"/>
                <w:sz w:val="20"/>
                <w:szCs w:val="20"/>
              </w:rPr>
              <w:t xml:space="preserve"> and signed)</w:t>
            </w:r>
            <w:r w:rsidR="00BC1B48">
              <w:rPr>
                <w:rFonts w:ascii="Arial" w:hAnsi="Arial" w:cs="Arial"/>
                <w:sz w:val="20"/>
                <w:szCs w:val="20"/>
              </w:rPr>
              <w:t xml:space="preserve"> 1 submission only, no additional copies</w:t>
            </w:r>
          </w:p>
        </w:tc>
        <w:tc>
          <w:tcPr>
            <w:tcW w:w="1134" w:type="dxa"/>
            <w:shd w:val="clear" w:color="auto" w:fill="F2DBDB" w:themeFill="accent2" w:themeFillTint="33"/>
          </w:tcPr>
          <w:p w:rsidR="006A3D4F" w:rsidRPr="0081044D" w:rsidRDefault="006A3D4F" w:rsidP="00B638FB">
            <w:pPr>
              <w:jc w:val="both"/>
              <w:rPr>
                <w:rFonts w:ascii="Arial" w:hAnsi="Arial" w:cs="Arial"/>
                <w:sz w:val="20"/>
                <w:szCs w:val="20"/>
              </w:rPr>
            </w:pPr>
          </w:p>
        </w:tc>
        <w:tc>
          <w:tcPr>
            <w:tcW w:w="1127" w:type="dxa"/>
            <w:shd w:val="clear" w:color="auto" w:fill="FBD4B4" w:themeFill="accent6" w:themeFillTint="66"/>
          </w:tcPr>
          <w:p w:rsidR="006A3D4F" w:rsidRPr="0081044D" w:rsidRDefault="006A3D4F" w:rsidP="00B638FB">
            <w:pPr>
              <w:jc w:val="both"/>
              <w:rPr>
                <w:rFonts w:ascii="Arial" w:hAnsi="Arial" w:cs="Arial"/>
                <w:sz w:val="20"/>
                <w:szCs w:val="20"/>
              </w:rPr>
            </w:pPr>
          </w:p>
        </w:tc>
      </w:tr>
      <w:tr w:rsidR="00C60B83" w:rsidRPr="0081044D" w:rsidTr="00B638FB">
        <w:trPr>
          <w:trHeight w:val="413"/>
          <w:jc w:val="center"/>
        </w:trPr>
        <w:tc>
          <w:tcPr>
            <w:tcW w:w="576"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2</w:t>
            </w:r>
            <w:r>
              <w:rPr>
                <w:rFonts w:ascii="Arial" w:hAnsi="Arial" w:cs="Arial"/>
                <w:sz w:val="20"/>
                <w:szCs w:val="20"/>
              </w:rPr>
              <w:t>.</w:t>
            </w:r>
          </w:p>
        </w:tc>
        <w:tc>
          <w:tcPr>
            <w:tcW w:w="7357" w:type="dxa"/>
            <w:vAlign w:val="center"/>
          </w:tcPr>
          <w:p w:rsidR="00C60B83" w:rsidRPr="00C60B83" w:rsidRDefault="00C60B83" w:rsidP="00C60B83">
            <w:pPr>
              <w:rPr>
                <w:rFonts w:ascii="Arial" w:hAnsi="Arial" w:cs="Arial"/>
                <w:b/>
                <w:sz w:val="20"/>
                <w:szCs w:val="20"/>
              </w:rPr>
            </w:pPr>
            <w:r w:rsidRPr="00C60B83">
              <w:rPr>
                <w:rFonts w:ascii="Arial" w:hAnsi="Arial" w:cs="Arial"/>
                <w:b/>
                <w:sz w:val="20"/>
                <w:szCs w:val="20"/>
              </w:rPr>
              <w:t>Addendum documents</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C60B83" w:rsidRPr="0081044D" w:rsidTr="00B638FB">
        <w:trPr>
          <w:trHeight w:val="413"/>
          <w:jc w:val="center"/>
        </w:trPr>
        <w:tc>
          <w:tcPr>
            <w:tcW w:w="576" w:type="dxa"/>
            <w:vAlign w:val="center"/>
          </w:tcPr>
          <w:p w:rsidR="00C60B83" w:rsidRPr="0081044D" w:rsidRDefault="00C60B83" w:rsidP="00C60B83">
            <w:pPr>
              <w:jc w:val="both"/>
              <w:rPr>
                <w:rFonts w:ascii="Arial" w:hAnsi="Arial" w:cs="Arial"/>
                <w:sz w:val="20"/>
                <w:szCs w:val="20"/>
              </w:rPr>
            </w:pPr>
            <w:r>
              <w:rPr>
                <w:rFonts w:ascii="Arial" w:hAnsi="Arial" w:cs="Arial"/>
                <w:sz w:val="20"/>
                <w:szCs w:val="20"/>
              </w:rPr>
              <w:t>2.1</w:t>
            </w:r>
          </w:p>
        </w:tc>
        <w:tc>
          <w:tcPr>
            <w:tcW w:w="7357"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SBD 4 Declaration of Interest</w:t>
            </w:r>
            <w:r w:rsidR="00E94E07">
              <w:rPr>
                <w:rFonts w:ascii="Arial" w:hAnsi="Arial" w:cs="Arial"/>
                <w:sz w:val="20"/>
                <w:szCs w:val="20"/>
              </w:rPr>
              <w:t xml:space="preserve"> (available on Westcol website)</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C60B83" w:rsidRPr="0081044D" w:rsidTr="00B638FB">
        <w:trPr>
          <w:trHeight w:val="413"/>
          <w:jc w:val="center"/>
        </w:trPr>
        <w:tc>
          <w:tcPr>
            <w:tcW w:w="576" w:type="dxa"/>
            <w:vAlign w:val="center"/>
          </w:tcPr>
          <w:p w:rsidR="00C60B83" w:rsidRPr="0081044D" w:rsidRDefault="00C60B83" w:rsidP="00C60B83">
            <w:pPr>
              <w:jc w:val="both"/>
              <w:rPr>
                <w:rFonts w:ascii="Arial" w:hAnsi="Arial" w:cs="Arial"/>
                <w:sz w:val="20"/>
                <w:szCs w:val="20"/>
              </w:rPr>
            </w:pPr>
            <w:r>
              <w:rPr>
                <w:rFonts w:ascii="Arial" w:hAnsi="Arial" w:cs="Arial"/>
                <w:sz w:val="20"/>
                <w:szCs w:val="20"/>
              </w:rPr>
              <w:t>2.2</w:t>
            </w:r>
          </w:p>
        </w:tc>
        <w:tc>
          <w:tcPr>
            <w:tcW w:w="7357"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SBD 8 Declaration of Bidder’s Past Supply Chain Management Practices</w:t>
            </w:r>
            <w:r w:rsidR="00E94E07">
              <w:rPr>
                <w:rFonts w:ascii="Arial" w:hAnsi="Arial" w:cs="Arial"/>
                <w:sz w:val="20"/>
                <w:szCs w:val="20"/>
              </w:rPr>
              <w:t xml:space="preserve"> (available on Westcol website)</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C60B83" w:rsidRPr="0081044D" w:rsidTr="00B638FB">
        <w:trPr>
          <w:trHeight w:val="413"/>
          <w:jc w:val="center"/>
        </w:trPr>
        <w:tc>
          <w:tcPr>
            <w:tcW w:w="576" w:type="dxa"/>
            <w:vAlign w:val="center"/>
          </w:tcPr>
          <w:p w:rsidR="00C60B83" w:rsidRPr="0081044D" w:rsidRDefault="00C60B83" w:rsidP="00C60B83">
            <w:pPr>
              <w:jc w:val="both"/>
              <w:rPr>
                <w:rFonts w:ascii="Arial" w:hAnsi="Arial" w:cs="Arial"/>
                <w:sz w:val="20"/>
                <w:szCs w:val="20"/>
              </w:rPr>
            </w:pPr>
            <w:r>
              <w:rPr>
                <w:rFonts w:ascii="Arial" w:hAnsi="Arial" w:cs="Arial"/>
                <w:sz w:val="20"/>
                <w:szCs w:val="20"/>
              </w:rPr>
              <w:t>2.3</w:t>
            </w:r>
          </w:p>
        </w:tc>
        <w:tc>
          <w:tcPr>
            <w:tcW w:w="7357"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SBD 9 Certificate of Independent Bid Determination</w:t>
            </w:r>
            <w:r w:rsidR="00E94E07">
              <w:rPr>
                <w:rFonts w:ascii="Arial" w:hAnsi="Arial" w:cs="Arial"/>
                <w:sz w:val="20"/>
                <w:szCs w:val="20"/>
              </w:rPr>
              <w:t xml:space="preserve"> (available on Westcol website)</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92412D" w:rsidRPr="0081044D" w:rsidTr="00B638FB">
        <w:trPr>
          <w:trHeight w:val="413"/>
          <w:jc w:val="center"/>
        </w:trPr>
        <w:tc>
          <w:tcPr>
            <w:tcW w:w="576" w:type="dxa"/>
            <w:vAlign w:val="center"/>
          </w:tcPr>
          <w:p w:rsidR="0092412D" w:rsidRDefault="0092412D" w:rsidP="00C60B83">
            <w:pPr>
              <w:jc w:val="both"/>
              <w:rPr>
                <w:rFonts w:ascii="Arial" w:hAnsi="Arial" w:cs="Arial"/>
                <w:sz w:val="20"/>
                <w:szCs w:val="20"/>
              </w:rPr>
            </w:pPr>
            <w:r>
              <w:rPr>
                <w:rFonts w:ascii="Arial" w:hAnsi="Arial" w:cs="Arial"/>
                <w:sz w:val="20"/>
                <w:szCs w:val="20"/>
              </w:rPr>
              <w:t>2.4</w:t>
            </w:r>
          </w:p>
        </w:tc>
        <w:tc>
          <w:tcPr>
            <w:tcW w:w="7357" w:type="dxa"/>
            <w:vAlign w:val="center"/>
          </w:tcPr>
          <w:p w:rsidR="0092412D" w:rsidRPr="0081044D" w:rsidRDefault="0092412D" w:rsidP="00C60B83">
            <w:pPr>
              <w:jc w:val="both"/>
              <w:rPr>
                <w:rFonts w:ascii="Arial" w:hAnsi="Arial" w:cs="Arial"/>
                <w:sz w:val="20"/>
                <w:szCs w:val="20"/>
              </w:rPr>
            </w:pPr>
            <w:r>
              <w:rPr>
                <w:rFonts w:ascii="Arial" w:hAnsi="Arial" w:cs="Arial"/>
                <w:sz w:val="20"/>
                <w:szCs w:val="20"/>
              </w:rPr>
              <w:t>SBD 6.1 Preference points claimed</w:t>
            </w:r>
          </w:p>
        </w:tc>
        <w:tc>
          <w:tcPr>
            <w:tcW w:w="1134" w:type="dxa"/>
            <w:shd w:val="clear" w:color="auto" w:fill="F2DBDB" w:themeFill="accent2" w:themeFillTint="33"/>
          </w:tcPr>
          <w:p w:rsidR="0092412D" w:rsidRPr="0081044D" w:rsidRDefault="0092412D" w:rsidP="00C60B83">
            <w:pPr>
              <w:jc w:val="both"/>
              <w:rPr>
                <w:rFonts w:ascii="Arial" w:hAnsi="Arial" w:cs="Arial"/>
                <w:sz w:val="20"/>
                <w:szCs w:val="20"/>
              </w:rPr>
            </w:pPr>
          </w:p>
        </w:tc>
        <w:tc>
          <w:tcPr>
            <w:tcW w:w="1127" w:type="dxa"/>
            <w:shd w:val="clear" w:color="auto" w:fill="FBD4B4" w:themeFill="accent6" w:themeFillTint="66"/>
          </w:tcPr>
          <w:p w:rsidR="0092412D" w:rsidRPr="0081044D" w:rsidRDefault="0092412D" w:rsidP="00C60B83">
            <w:pPr>
              <w:jc w:val="both"/>
              <w:rPr>
                <w:rFonts w:ascii="Arial" w:hAnsi="Arial" w:cs="Arial"/>
                <w:sz w:val="20"/>
                <w:szCs w:val="20"/>
              </w:rPr>
            </w:pPr>
          </w:p>
        </w:tc>
      </w:tr>
      <w:tr w:rsidR="00C60B83" w:rsidRPr="0081044D" w:rsidTr="00B638FB">
        <w:trPr>
          <w:trHeight w:val="419"/>
          <w:jc w:val="center"/>
        </w:trPr>
        <w:tc>
          <w:tcPr>
            <w:tcW w:w="576"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3</w:t>
            </w:r>
            <w:r>
              <w:rPr>
                <w:rFonts w:ascii="Arial" w:hAnsi="Arial" w:cs="Arial"/>
                <w:sz w:val="20"/>
                <w:szCs w:val="20"/>
              </w:rPr>
              <w:t>.</w:t>
            </w:r>
          </w:p>
        </w:tc>
        <w:tc>
          <w:tcPr>
            <w:tcW w:w="7357" w:type="dxa"/>
            <w:vAlign w:val="center"/>
          </w:tcPr>
          <w:p w:rsidR="00C60B83" w:rsidRPr="00747843" w:rsidRDefault="00C60B83" w:rsidP="00C60B83">
            <w:pPr>
              <w:rPr>
                <w:rFonts w:ascii="Arial" w:hAnsi="Arial" w:cs="Arial"/>
                <w:b/>
                <w:sz w:val="20"/>
                <w:szCs w:val="20"/>
              </w:rPr>
            </w:pPr>
            <w:r w:rsidRPr="00747843">
              <w:rPr>
                <w:rFonts w:ascii="Arial" w:hAnsi="Arial" w:cs="Arial"/>
                <w:b/>
                <w:sz w:val="20"/>
                <w:szCs w:val="20"/>
              </w:rPr>
              <w:t>The following mandatory documents must be submitted</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C60B83" w:rsidRPr="0081044D" w:rsidTr="00B638FB">
        <w:trPr>
          <w:trHeight w:val="411"/>
          <w:jc w:val="center"/>
        </w:trPr>
        <w:tc>
          <w:tcPr>
            <w:tcW w:w="576" w:type="dxa"/>
            <w:vAlign w:val="center"/>
          </w:tcPr>
          <w:p w:rsidR="00C60B83" w:rsidRPr="0081044D" w:rsidRDefault="00C60B83" w:rsidP="00C60B83">
            <w:pPr>
              <w:jc w:val="both"/>
              <w:rPr>
                <w:rFonts w:ascii="Arial" w:hAnsi="Arial" w:cs="Arial"/>
                <w:sz w:val="20"/>
                <w:szCs w:val="20"/>
              </w:rPr>
            </w:pPr>
            <w:r w:rsidRPr="0081044D">
              <w:rPr>
                <w:rFonts w:ascii="Arial" w:hAnsi="Arial" w:cs="Arial"/>
                <w:sz w:val="20"/>
                <w:szCs w:val="20"/>
              </w:rPr>
              <w:t>3.1</w:t>
            </w:r>
          </w:p>
        </w:tc>
        <w:tc>
          <w:tcPr>
            <w:tcW w:w="7357" w:type="dxa"/>
            <w:vAlign w:val="center"/>
          </w:tcPr>
          <w:p w:rsidR="00C60B83" w:rsidRPr="00747843" w:rsidRDefault="00C60B83" w:rsidP="00C60B83">
            <w:pPr>
              <w:rPr>
                <w:rFonts w:ascii="Arial" w:hAnsi="Arial" w:cs="Arial"/>
                <w:sz w:val="20"/>
                <w:szCs w:val="20"/>
              </w:rPr>
            </w:pPr>
            <w:r>
              <w:rPr>
                <w:rFonts w:ascii="Arial" w:hAnsi="Arial" w:cs="Arial"/>
                <w:sz w:val="20"/>
                <w:szCs w:val="20"/>
              </w:rPr>
              <w:t>C</w:t>
            </w:r>
            <w:r w:rsidRPr="00747843">
              <w:rPr>
                <w:rFonts w:ascii="Arial" w:hAnsi="Arial" w:cs="Arial"/>
                <w:sz w:val="20"/>
                <w:szCs w:val="20"/>
              </w:rPr>
              <w:t>ompany registration documents and id(s) of owners/directors (certified copies)</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C60B83" w:rsidRPr="0081044D" w:rsidTr="00B638FB">
        <w:trPr>
          <w:trHeight w:val="567"/>
          <w:jc w:val="center"/>
        </w:trPr>
        <w:tc>
          <w:tcPr>
            <w:tcW w:w="576" w:type="dxa"/>
            <w:vAlign w:val="center"/>
          </w:tcPr>
          <w:p w:rsidR="00C60B83" w:rsidRDefault="0057658D" w:rsidP="00C60B83">
            <w:pPr>
              <w:jc w:val="both"/>
              <w:rPr>
                <w:rFonts w:ascii="Arial" w:hAnsi="Arial" w:cs="Arial"/>
                <w:sz w:val="20"/>
                <w:szCs w:val="20"/>
              </w:rPr>
            </w:pPr>
            <w:r>
              <w:rPr>
                <w:rFonts w:ascii="Arial" w:hAnsi="Arial" w:cs="Arial"/>
                <w:sz w:val="20"/>
                <w:szCs w:val="20"/>
              </w:rPr>
              <w:t>3.2</w:t>
            </w:r>
          </w:p>
        </w:tc>
        <w:tc>
          <w:tcPr>
            <w:tcW w:w="7357" w:type="dxa"/>
            <w:vAlign w:val="center"/>
          </w:tcPr>
          <w:p w:rsidR="00C60B83" w:rsidRPr="00747843" w:rsidRDefault="00C60B83" w:rsidP="00C60B83">
            <w:pPr>
              <w:rPr>
                <w:rFonts w:ascii="Arial" w:hAnsi="Arial" w:cs="Arial"/>
                <w:sz w:val="20"/>
                <w:szCs w:val="20"/>
              </w:rPr>
            </w:pPr>
            <w:r w:rsidRPr="00747843">
              <w:rPr>
                <w:rFonts w:ascii="Arial" w:hAnsi="Arial" w:cs="Arial"/>
                <w:sz w:val="20"/>
                <w:szCs w:val="20"/>
              </w:rPr>
              <w:t>Valid Original Tax Clearance Certificate – SARS (or letter of arrangement from SARS)</w:t>
            </w:r>
          </w:p>
        </w:tc>
        <w:tc>
          <w:tcPr>
            <w:tcW w:w="1134" w:type="dxa"/>
            <w:shd w:val="clear" w:color="auto" w:fill="F2DBDB" w:themeFill="accent2" w:themeFillTint="33"/>
          </w:tcPr>
          <w:p w:rsidR="00C60B83" w:rsidRPr="0081044D" w:rsidRDefault="00C60B83" w:rsidP="00C60B83">
            <w:pPr>
              <w:jc w:val="both"/>
              <w:rPr>
                <w:rFonts w:ascii="Arial" w:hAnsi="Arial" w:cs="Arial"/>
                <w:sz w:val="20"/>
                <w:szCs w:val="20"/>
              </w:rPr>
            </w:pPr>
          </w:p>
        </w:tc>
        <w:tc>
          <w:tcPr>
            <w:tcW w:w="1127" w:type="dxa"/>
            <w:shd w:val="clear" w:color="auto" w:fill="FBD4B4" w:themeFill="accent6" w:themeFillTint="66"/>
          </w:tcPr>
          <w:p w:rsidR="00C60B83" w:rsidRPr="0081044D" w:rsidRDefault="00C60B83" w:rsidP="00C60B83">
            <w:pPr>
              <w:jc w:val="both"/>
              <w:rPr>
                <w:rFonts w:ascii="Arial" w:hAnsi="Arial" w:cs="Arial"/>
                <w:sz w:val="20"/>
                <w:szCs w:val="20"/>
              </w:rPr>
            </w:pPr>
          </w:p>
        </w:tc>
      </w:tr>
      <w:tr w:rsidR="00E94E07" w:rsidRPr="0081044D" w:rsidTr="00EB48CE">
        <w:trPr>
          <w:trHeight w:val="463"/>
          <w:jc w:val="center"/>
        </w:trPr>
        <w:tc>
          <w:tcPr>
            <w:tcW w:w="576" w:type="dxa"/>
            <w:vAlign w:val="center"/>
          </w:tcPr>
          <w:p w:rsidR="00E94E07" w:rsidRDefault="00E94E07" w:rsidP="00E94E07">
            <w:pPr>
              <w:jc w:val="both"/>
              <w:rPr>
                <w:rFonts w:ascii="Arial" w:hAnsi="Arial" w:cs="Arial"/>
                <w:sz w:val="20"/>
                <w:szCs w:val="20"/>
              </w:rPr>
            </w:pPr>
            <w:r>
              <w:rPr>
                <w:rFonts w:ascii="Arial" w:hAnsi="Arial" w:cs="Arial"/>
                <w:sz w:val="20"/>
                <w:szCs w:val="20"/>
              </w:rPr>
              <w:t>3.3.</w:t>
            </w:r>
          </w:p>
        </w:tc>
        <w:tc>
          <w:tcPr>
            <w:tcW w:w="7357" w:type="dxa"/>
            <w:vAlign w:val="center"/>
          </w:tcPr>
          <w:p w:rsidR="00E94E07" w:rsidRPr="00747843" w:rsidRDefault="00E94E07" w:rsidP="00E94E07">
            <w:pPr>
              <w:rPr>
                <w:rFonts w:ascii="Arial" w:hAnsi="Arial" w:cs="Arial"/>
                <w:sz w:val="20"/>
                <w:szCs w:val="20"/>
              </w:rPr>
            </w:pPr>
            <w:r>
              <w:rPr>
                <w:rFonts w:ascii="Arial" w:hAnsi="Arial" w:cs="Arial"/>
                <w:sz w:val="20"/>
                <w:szCs w:val="20"/>
              </w:rPr>
              <w:t>Tax Compliance Status certificate</w:t>
            </w:r>
          </w:p>
        </w:tc>
        <w:tc>
          <w:tcPr>
            <w:tcW w:w="1134" w:type="dxa"/>
            <w:shd w:val="clear" w:color="auto" w:fill="F2DBDB" w:themeFill="accent2" w:themeFillTint="33"/>
          </w:tcPr>
          <w:p w:rsidR="00E94E07" w:rsidRPr="0081044D" w:rsidRDefault="00E94E07" w:rsidP="00E94E07">
            <w:pPr>
              <w:jc w:val="both"/>
              <w:rPr>
                <w:rFonts w:ascii="Arial" w:hAnsi="Arial" w:cs="Arial"/>
                <w:sz w:val="20"/>
                <w:szCs w:val="20"/>
              </w:rPr>
            </w:pPr>
          </w:p>
        </w:tc>
        <w:tc>
          <w:tcPr>
            <w:tcW w:w="1127" w:type="dxa"/>
            <w:shd w:val="clear" w:color="auto" w:fill="FBD4B4" w:themeFill="accent6" w:themeFillTint="66"/>
          </w:tcPr>
          <w:p w:rsidR="00E94E07" w:rsidRPr="0081044D" w:rsidRDefault="00E94E07" w:rsidP="00E94E07">
            <w:pPr>
              <w:jc w:val="both"/>
              <w:rPr>
                <w:rFonts w:ascii="Arial" w:hAnsi="Arial" w:cs="Arial"/>
                <w:sz w:val="20"/>
                <w:szCs w:val="20"/>
              </w:rPr>
            </w:pPr>
          </w:p>
        </w:tc>
      </w:tr>
      <w:tr w:rsidR="00E94E07" w:rsidRPr="0081044D" w:rsidTr="00EB48CE">
        <w:trPr>
          <w:trHeight w:val="413"/>
          <w:jc w:val="center"/>
        </w:trPr>
        <w:tc>
          <w:tcPr>
            <w:tcW w:w="576" w:type="dxa"/>
            <w:vAlign w:val="center"/>
          </w:tcPr>
          <w:p w:rsidR="00E94E07" w:rsidRDefault="00E94E07" w:rsidP="00E94E07">
            <w:pPr>
              <w:jc w:val="both"/>
              <w:rPr>
                <w:rFonts w:ascii="Arial" w:hAnsi="Arial" w:cs="Arial"/>
                <w:sz w:val="20"/>
                <w:szCs w:val="20"/>
              </w:rPr>
            </w:pPr>
            <w:r>
              <w:rPr>
                <w:rFonts w:ascii="Arial" w:hAnsi="Arial" w:cs="Arial"/>
                <w:sz w:val="20"/>
                <w:szCs w:val="20"/>
              </w:rPr>
              <w:t>3.4</w:t>
            </w:r>
          </w:p>
        </w:tc>
        <w:tc>
          <w:tcPr>
            <w:tcW w:w="7357" w:type="dxa"/>
            <w:vAlign w:val="center"/>
          </w:tcPr>
          <w:p w:rsidR="00E94E07" w:rsidRPr="00747843" w:rsidRDefault="00E94E07" w:rsidP="00E94E07">
            <w:pPr>
              <w:rPr>
                <w:rFonts w:ascii="Arial" w:hAnsi="Arial" w:cs="Arial"/>
                <w:sz w:val="20"/>
                <w:szCs w:val="20"/>
              </w:rPr>
            </w:pPr>
            <w:r>
              <w:rPr>
                <w:rFonts w:ascii="Arial" w:hAnsi="Arial" w:cs="Arial"/>
                <w:sz w:val="20"/>
                <w:szCs w:val="20"/>
              </w:rPr>
              <w:t>CSD Registration summary report</w:t>
            </w:r>
          </w:p>
        </w:tc>
        <w:tc>
          <w:tcPr>
            <w:tcW w:w="1134" w:type="dxa"/>
            <w:shd w:val="clear" w:color="auto" w:fill="F2DBDB" w:themeFill="accent2" w:themeFillTint="33"/>
          </w:tcPr>
          <w:p w:rsidR="00E94E07" w:rsidRPr="0081044D" w:rsidRDefault="00E94E07" w:rsidP="00E94E07">
            <w:pPr>
              <w:jc w:val="both"/>
              <w:rPr>
                <w:rFonts w:ascii="Arial" w:hAnsi="Arial" w:cs="Arial"/>
                <w:sz w:val="20"/>
                <w:szCs w:val="20"/>
              </w:rPr>
            </w:pPr>
          </w:p>
        </w:tc>
        <w:tc>
          <w:tcPr>
            <w:tcW w:w="1127" w:type="dxa"/>
            <w:shd w:val="clear" w:color="auto" w:fill="FBD4B4" w:themeFill="accent6" w:themeFillTint="66"/>
          </w:tcPr>
          <w:p w:rsidR="00E94E07" w:rsidRPr="0081044D" w:rsidRDefault="00E94E07" w:rsidP="00E94E07">
            <w:pPr>
              <w:jc w:val="both"/>
              <w:rPr>
                <w:rFonts w:ascii="Arial" w:hAnsi="Arial" w:cs="Arial"/>
                <w:sz w:val="20"/>
                <w:szCs w:val="20"/>
              </w:rPr>
            </w:pPr>
          </w:p>
        </w:tc>
      </w:tr>
      <w:tr w:rsidR="00E94E07" w:rsidRPr="0081044D" w:rsidTr="00747843">
        <w:trPr>
          <w:trHeight w:val="530"/>
          <w:jc w:val="center"/>
        </w:trPr>
        <w:tc>
          <w:tcPr>
            <w:tcW w:w="576" w:type="dxa"/>
            <w:vAlign w:val="center"/>
          </w:tcPr>
          <w:p w:rsidR="00E94E07" w:rsidRPr="0081044D" w:rsidRDefault="00E94E07" w:rsidP="00E94E07">
            <w:pPr>
              <w:jc w:val="both"/>
              <w:rPr>
                <w:rFonts w:ascii="Arial" w:hAnsi="Arial" w:cs="Arial"/>
                <w:sz w:val="20"/>
                <w:szCs w:val="20"/>
              </w:rPr>
            </w:pPr>
            <w:r>
              <w:rPr>
                <w:rFonts w:ascii="Arial" w:hAnsi="Arial" w:cs="Arial"/>
                <w:sz w:val="20"/>
                <w:szCs w:val="20"/>
              </w:rPr>
              <w:t>3.5</w:t>
            </w:r>
          </w:p>
        </w:tc>
        <w:tc>
          <w:tcPr>
            <w:tcW w:w="7357" w:type="dxa"/>
            <w:vAlign w:val="center"/>
          </w:tcPr>
          <w:p w:rsidR="00E94E07" w:rsidRPr="00747843" w:rsidRDefault="00E94E07" w:rsidP="00E94E07">
            <w:pPr>
              <w:rPr>
                <w:rFonts w:ascii="Arial" w:hAnsi="Arial" w:cs="Arial"/>
                <w:sz w:val="20"/>
                <w:szCs w:val="20"/>
              </w:rPr>
            </w:pPr>
            <w:r w:rsidRPr="00747843">
              <w:rPr>
                <w:rFonts w:ascii="Arial" w:hAnsi="Arial" w:cs="Arial"/>
                <w:sz w:val="20"/>
                <w:szCs w:val="20"/>
              </w:rPr>
              <w:t xml:space="preserve">Functionality Evaluation </w:t>
            </w:r>
            <w:r>
              <w:rPr>
                <w:rFonts w:ascii="Arial" w:hAnsi="Arial" w:cs="Arial"/>
                <w:sz w:val="20"/>
                <w:szCs w:val="20"/>
              </w:rPr>
              <w:t xml:space="preserve">– Relevant documentation including proposal </w:t>
            </w:r>
            <w:r w:rsidR="00D905D3">
              <w:rPr>
                <w:rFonts w:ascii="Arial" w:hAnsi="Arial" w:cs="Arial"/>
                <w:sz w:val="20"/>
                <w:szCs w:val="20"/>
              </w:rPr>
              <w:t xml:space="preserve">(page 9 </w:t>
            </w:r>
            <w:r>
              <w:rPr>
                <w:rFonts w:ascii="Arial" w:hAnsi="Arial" w:cs="Arial"/>
                <w:sz w:val="20"/>
                <w:szCs w:val="20"/>
              </w:rPr>
              <w:t>&amp; registration certificate on Central Supplier Database</w:t>
            </w:r>
          </w:p>
        </w:tc>
        <w:tc>
          <w:tcPr>
            <w:tcW w:w="1134" w:type="dxa"/>
            <w:shd w:val="clear" w:color="auto" w:fill="F2DBDB" w:themeFill="accent2" w:themeFillTint="33"/>
          </w:tcPr>
          <w:p w:rsidR="00E94E07" w:rsidRPr="0081044D" w:rsidRDefault="00E94E07" w:rsidP="00E94E07">
            <w:pPr>
              <w:jc w:val="both"/>
              <w:rPr>
                <w:rFonts w:ascii="Arial" w:hAnsi="Arial" w:cs="Arial"/>
                <w:sz w:val="20"/>
                <w:szCs w:val="20"/>
              </w:rPr>
            </w:pPr>
          </w:p>
        </w:tc>
        <w:tc>
          <w:tcPr>
            <w:tcW w:w="1127" w:type="dxa"/>
            <w:shd w:val="clear" w:color="auto" w:fill="FBD4B4" w:themeFill="accent6" w:themeFillTint="66"/>
          </w:tcPr>
          <w:p w:rsidR="00E94E07" w:rsidRPr="0081044D" w:rsidRDefault="00E94E07" w:rsidP="00E94E07">
            <w:pPr>
              <w:jc w:val="both"/>
              <w:rPr>
                <w:rFonts w:ascii="Arial" w:hAnsi="Arial" w:cs="Arial"/>
                <w:sz w:val="20"/>
                <w:szCs w:val="20"/>
              </w:rPr>
            </w:pPr>
          </w:p>
        </w:tc>
      </w:tr>
      <w:tr w:rsidR="00E94E07" w:rsidRPr="0081044D" w:rsidTr="00B638FB">
        <w:trPr>
          <w:trHeight w:val="567"/>
          <w:jc w:val="center"/>
        </w:trPr>
        <w:tc>
          <w:tcPr>
            <w:tcW w:w="576" w:type="dxa"/>
            <w:vAlign w:val="center"/>
          </w:tcPr>
          <w:p w:rsidR="00E94E07" w:rsidRPr="0081044D" w:rsidRDefault="00E94E07" w:rsidP="00E94E07">
            <w:pPr>
              <w:jc w:val="both"/>
              <w:rPr>
                <w:rFonts w:ascii="Arial" w:hAnsi="Arial" w:cs="Arial"/>
                <w:sz w:val="20"/>
                <w:szCs w:val="20"/>
              </w:rPr>
            </w:pPr>
            <w:r>
              <w:rPr>
                <w:rFonts w:ascii="Arial" w:hAnsi="Arial" w:cs="Arial"/>
                <w:sz w:val="20"/>
                <w:szCs w:val="20"/>
              </w:rPr>
              <w:t>3.6</w:t>
            </w:r>
          </w:p>
        </w:tc>
        <w:tc>
          <w:tcPr>
            <w:tcW w:w="7357" w:type="dxa"/>
            <w:vAlign w:val="center"/>
          </w:tcPr>
          <w:p w:rsidR="00E94E07" w:rsidRPr="00747843" w:rsidRDefault="00E94E07" w:rsidP="00E94E07">
            <w:pPr>
              <w:rPr>
                <w:rFonts w:ascii="Arial" w:hAnsi="Arial" w:cs="Arial"/>
                <w:sz w:val="20"/>
                <w:szCs w:val="20"/>
              </w:rPr>
            </w:pPr>
            <w:r w:rsidRPr="00747843">
              <w:rPr>
                <w:rFonts w:ascii="Arial" w:hAnsi="Arial" w:cs="Arial"/>
                <w:sz w:val="20"/>
                <w:szCs w:val="20"/>
              </w:rPr>
              <w:t>Broad-Based Black Economic Empowerment (B-BBEE) Certificates For Evaluation</w:t>
            </w:r>
          </w:p>
        </w:tc>
        <w:tc>
          <w:tcPr>
            <w:tcW w:w="1134" w:type="dxa"/>
            <w:shd w:val="clear" w:color="auto" w:fill="F2DBDB" w:themeFill="accent2" w:themeFillTint="33"/>
          </w:tcPr>
          <w:p w:rsidR="00E94E07" w:rsidRPr="0081044D" w:rsidRDefault="00E94E07" w:rsidP="00E94E07">
            <w:pPr>
              <w:jc w:val="both"/>
              <w:rPr>
                <w:rFonts w:ascii="Arial" w:hAnsi="Arial" w:cs="Arial"/>
                <w:sz w:val="20"/>
                <w:szCs w:val="20"/>
              </w:rPr>
            </w:pPr>
          </w:p>
        </w:tc>
        <w:tc>
          <w:tcPr>
            <w:tcW w:w="1127" w:type="dxa"/>
            <w:shd w:val="clear" w:color="auto" w:fill="FBD4B4" w:themeFill="accent6" w:themeFillTint="66"/>
          </w:tcPr>
          <w:p w:rsidR="00E94E07" w:rsidRPr="0081044D" w:rsidRDefault="00E94E07" w:rsidP="00E94E07">
            <w:pPr>
              <w:jc w:val="both"/>
              <w:rPr>
                <w:rFonts w:ascii="Arial" w:hAnsi="Arial" w:cs="Arial"/>
                <w:sz w:val="20"/>
                <w:szCs w:val="20"/>
              </w:rPr>
            </w:pPr>
          </w:p>
        </w:tc>
      </w:tr>
      <w:tr w:rsidR="00E94E07" w:rsidRPr="0081044D" w:rsidTr="00B638FB">
        <w:trPr>
          <w:trHeight w:val="567"/>
          <w:jc w:val="center"/>
        </w:trPr>
        <w:tc>
          <w:tcPr>
            <w:tcW w:w="576" w:type="dxa"/>
            <w:vAlign w:val="center"/>
          </w:tcPr>
          <w:p w:rsidR="00E94E07" w:rsidRDefault="00E94E07" w:rsidP="00E94E07">
            <w:pPr>
              <w:jc w:val="both"/>
              <w:rPr>
                <w:rFonts w:ascii="Arial" w:hAnsi="Arial" w:cs="Arial"/>
                <w:sz w:val="20"/>
                <w:szCs w:val="20"/>
              </w:rPr>
            </w:pPr>
            <w:r>
              <w:rPr>
                <w:rFonts w:ascii="Arial" w:hAnsi="Arial" w:cs="Arial"/>
                <w:sz w:val="20"/>
                <w:szCs w:val="20"/>
              </w:rPr>
              <w:t>4.</w:t>
            </w:r>
          </w:p>
        </w:tc>
        <w:tc>
          <w:tcPr>
            <w:tcW w:w="7357" w:type="dxa"/>
            <w:vAlign w:val="center"/>
          </w:tcPr>
          <w:p w:rsidR="00E94E07" w:rsidRPr="00747843" w:rsidRDefault="00E94E07" w:rsidP="00E94E07">
            <w:pPr>
              <w:rPr>
                <w:rFonts w:ascii="Arial" w:hAnsi="Arial" w:cs="Arial"/>
                <w:sz w:val="20"/>
                <w:szCs w:val="20"/>
              </w:rPr>
            </w:pPr>
            <w:r w:rsidRPr="00366F0B">
              <w:rPr>
                <w:rFonts w:ascii="Arial" w:hAnsi="Arial" w:cs="Arial"/>
                <w:sz w:val="20"/>
                <w:szCs w:val="20"/>
              </w:rPr>
              <w:t xml:space="preserve">The detailed pricing schedules </w:t>
            </w:r>
            <w:r>
              <w:rPr>
                <w:rFonts w:ascii="Arial" w:hAnsi="Arial" w:cs="Arial"/>
                <w:sz w:val="20"/>
                <w:szCs w:val="20"/>
              </w:rPr>
              <w:t xml:space="preserve"> including company quotation and specifications</w:t>
            </w:r>
          </w:p>
        </w:tc>
        <w:tc>
          <w:tcPr>
            <w:tcW w:w="1134" w:type="dxa"/>
            <w:shd w:val="clear" w:color="auto" w:fill="F2DBDB" w:themeFill="accent2" w:themeFillTint="33"/>
          </w:tcPr>
          <w:p w:rsidR="00E94E07" w:rsidRPr="0081044D" w:rsidRDefault="00E94E07" w:rsidP="00E94E07">
            <w:pPr>
              <w:jc w:val="both"/>
              <w:rPr>
                <w:rFonts w:ascii="Arial" w:hAnsi="Arial" w:cs="Arial"/>
                <w:sz w:val="20"/>
                <w:szCs w:val="20"/>
              </w:rPr>
            </w:pPr>
          </w:p>
        </w:tc>
        <w:tc>
          <w:tcPr>
            <w:tcW w:w="1127" w:type="dxa"/>
            <w:shd w:val="clear" w:color="auto" w:fill="FBD4B4" w:themeFill="accent6" w:themeFillTint="66"/>
          </w:tcPr>
          <w:p w:rsidR="00E94E07" w:rsidRPr="0081044D" w:rsidRDefault="00E94E07" w:rsidP="00E94E07">
            <w:pPr>
              <w:jc w:val="both"/>
              <w:rPr>
                <w:rFonts w:ascii="Arial" w:hAnsi="Arial" w:cs="Arial"/>
                <w:sz w:val="20"/>
                <w:szCs w:val="20"/>
              </w:rPr>
            </w:pPr>
          </w:p>
        </w:tc>
      </w:tr>
    </w:tbl>
    <w:p w:rsidR="006A3D4F" w:rsidRPr="0081044D" w:rsidRDefault="006A3D4F" w:rsidP="006A3D4F">
      <w:pPr>
        <w:jc w:val="both"/>
        <w:rPr>
          <w:rFonts w:ascii="Arial" w:hAnsi="Arial" w:cs="Arial"/>
          <w:sz w:val="20"/>
          <w:szCs w:val="20"/>
        </w:rPr>
      </w:pPr>
    </w:p>
    <w:p w:rsidR="006A3D4F" w:rsidRPr="006A3D4F" w:rsidRDefault="006A3D4F" w:rsidP="006A3D4F">
      <w:pPr>
        <w:jc w:val="both"/>
        <w:rPr>
          <w:rFonts w:ascii="Arial" w:hAnsi="Arial" w:cs="Arial"/>
          <w:b/>
          <w:sz w:val="20"/>
          <w:szCs w:val="20"/>
        </w:rPr>
      </w:pPr>
    </w:p>
    <w:p w:rsidR="006A3D4F" w:rsidRPr="006A3D4F" w:rsidRDefault="006A3D4F" w:rsidP="006A3D4F">
      <w:pPr>
        <w:jc w:val="both"/>
        <w:rPr>
          <w:rFonts w:ascii="Arial" w:hAnsi="Arial" w:cs="Arial"/>
          <w:b/>
          <w:sz w:val="20"/>
          <w:szCs w:val="20"/>
        </w:rPr>
      </w:pPr>
      <w:r w:rsidRPr="006A3D4F">
        <w:rPr>
          <w:rFonts w:ascii="Arial" w:hAnsi="Arial" w:cs="Arial"/>
          <w:b/>
          <w:sz w:val="20"/>
          <w:szCs w:val="20"/>
        </w:rPr>
        <w:t xml:space="preserve">___________________________________________ </w:t>
      </w:r>
      <w:r w:rsidRPr="006A3D4F">
        <w:rPr>
          <w:rFonts w:ascii="Arial" w:hAnsi="Arial" w:cs="Arial"/>
          <w:b/>
          <w:sz w:val="20"/>
          <w:szCs w:val="20"/>
        </w:rPr>
        <w:tab/>
        <w:t xml:space="preserve">           ________________________________________</w:t>
      </w:r>
    </w:p>
    <w:p w:rsidR="006A3D4F" w:rsidRPr="006A3D4F" w:rsidRDefault="005C7FB9" w:rsidP="006A3D4F">
      <w:pPr>
        <w:tabs>
          <w:tab w:val="left" w:pos="5670"/>
        </w:tabs>
        <w:jc w:val="both"/>
        <w:rPr>
          <w:rFonts w:ascii="Arial" w:hAnsi="Arial" w:cs="Arial"/>
          <w:b/>
          <w:sz w:val="20"/>
          <w:szCs w:val="20"/>
        </w:rPr>
      </w:pPr>
      <w:r>
        <w:rPr>
          <w:rFonts w:ascii="Arial" w:hAnsi="Arial" w:cs="Arial"/>
          <w:b/>
          <w:sz w:val="20"/>
          <w:szCs w:val="20"/>
        </w:rPr>
        <w:t xml:space="preserve">BIDDER:  </w:t>
      </w:r>
      <w:r w:rsidR="006A3D4F" w:rsidRPr="006A3D4F">
        <w:rPr>
          <w:rFonts w:ascii="Arial" w:hAnsi="Arial" w:cs="Arial"/>
          <w:b/>
          <w:sz w:val="20"/>
          <w:szCs w:val="20"/>
        </w:rPr>
        <w:t>FULL NAME &amp; SURNAME</w:t>
      </w:r>
      <w:r w:rsidR="006A3D4F" w:rsidRPr="006A3D4F">
        <w:rPr>
          <w:rFonts w:ascii="Arial" w:hAnsi="Arial" w:cs="Arial"/>
          <w:b/>
          <w:sz w:val="20"/>
          <w:szCs w:val="20"/>
        </w:rPr>
        <w:tab/>
        <w:t>CAPACITY</w:t>
      </w:r>
    </w:p>
    <w:p w:rsidR="006A3D4F" w:rsidRPr="006A3D4F" w:rsidRDefault="006A3D4F" w:rsidP="006A3D4F">
      <w:pPr>
        <w:tabs>
          <w:tab w:val="left" w:pos="5670"/>
        </w:tabs>
        <w:jc w:val="both"/>
        <w:rPr>
          <w:rFonts w:ascii="Arial" w:hAnsi="Arial" w:cs="Arial"/>
          <w:b/>
          <w:sz w:val="20"/>
          <w:szCs w:val="20"/>
        </w:rPr>
      </w:pPr>
    </w:p>
    <w:p w:rsidR="006A3D4F" w:rsidRPr="005F0F7C" w:rsidRDefault="006A3D4F" w:rsidP="006A3D4F">
      <w:pPr>
        <w:tabs>
          <w:tab w:val="left" w:pos="5670"/>
        </w:tabs>
        <w:jc w:val="both"/>
        <w:rPr>
          <w:rFonts w:ascii="Arial" w:hAnsi="Arial" w:cs="Arial"/>
          <w:b/>
          <w:sz w:val="20"/>
          <w:szCs w:val="20"/>
        </w:rPr>
      </w:pPr>
    </w:p>
    <w:p w:rsidR="006A3D4F" w:rsidRPr="005F0F7C" w:rsidRDefault="006A3D4F" w:rsidP="006A3D4F">
      <w:pPr>
        <w:tabs>
          <w:tab w:val="left" w:pos="5670"/>
        </w:tabs>
        <w:jc w:val="both"/>
        <w:rPr>
          <w:rFonts w:ascii="Arial" w:hAnsi="Arial" w:cs="Arial"/>
          <w:b/>
          <w:sz w:val="20"/>
          <w:szCs w:val="20"/>
        </w:rPr>
      </w:pPr>
      <w:r w:rsidRPr="005F0F7C">
        <w:rPr>
          <w:rFonts w:ascii="Arial" w:hAnsi="Arial" w:cs="Arial"/>
          <w:b/>
          <w:sz w:val="20"/>
          <w:szCs w:val="20"/>
        </w:rPr>
        <w:t>____________________________________________</w:t>
      </w:r>
      <w:r w:rsidRPr="005F0F7C">
        <w:rPr>
          <w:rFonts w:ascii="Arial" w:hAnsi="Arial" w:cs="Arial"/>
          <w:b/>
          <w:sz w:val="20"/>
          <w:szCs w:val="20"/>
        </w:rPr>
        <w:tab/>
      </w:r>
      <w:r w:rsidRPr="005F0F7C">
        <w:rPr>
          <w:rFonts w:ascii="Arial" w:hAnsi="Arial" w:cs="Arial"/>
          <w:b/>
          <w:sz w:val="20"/>
          <w:szCs w:val="20"/>
        </w:rPr>
        <w:tab/>
        <w:t>_______________________________________</w:t>
      </w:r>
    </w:p>
    <w:p w:rsidR="006A3D4F" w:rsidRPr="005F0F7C" w:rsidRDefault="006A3D4F" w:rsidP="006A3D4F">
      <w:pPr>
        <w:tabs>
          <w:tab w:val="left" w:pos="5670"/>
        </w:tabs>
        <w:jc w:val="both"/>
        <w:rPr>
          <w:rFonts w:ascii="Arial" w:hAnsi="Arial" w:cs="Arial"/>
          <w:b/>
          <w:sz w:val="20"/>
          <w:szCs w:val="20"/>
        </w:rPr>
      </w:pPr>
      <w:r w:rsidRPr="005F0F7C">
        <w:rPr>
          <w:rFonts w:ascii="Arial" w:hAnsi="Arial" w:cs="Arial"/>
          <w:b/>
          <w:sz w:val="20"/>
          <w:szCs w:val="20"/>
        </w:rPr>
        <w:t>SIGNATURE</w:t>
      </w:r>
      <w:r>
        <w:rPr>
          <w:rFonts w:ascii="Arial" w:hAnsi="Arial" w:cs="Arial"/>
          <w:b/>
          <w:sz w:val="20"/>
          <w:szCs w:val="20"/>
        </w:rPr>
        <w:tab/>
      </w:r>
      <w:r>
        <w:rPr>
          <w:rFonts w:ascii="Arial" w:hAnsi="Arial" w:cs="Arial"/>
          <w:b/>
          <w:sz w:val="20"/>
          <w:szCs w:val="20"/>
        </w:rPr>
        <w:tab/>
      </w:r>
      <w:r w:rsidRPr="005F0F7C">
        <w:rPr>
          <w:rFonts w:ascii="Arial" w:hAnsi="Arial" w:cs="Arial"/>
          <w:b/>
          <w:sz w:val="20"/>
          <w:szCs w:val="20"/>
        </w:rPr>
        <w:t>DATE</w:t>
      </w:r>
    </w:p>
    <w:p w:rsidR="002B53E2" w:rsidRDefault="002B53E2" w:rsidP="006A3D4F">
      <w:pPr>
        <w:tabs>
          <w:tab w:val="left" w:pos="709"/>
          <w:tab w:val="left" w:pos="7655"/>
          <w:tab w:val="left" w:pos="8505"/>
        </w:tabs>
        <w:spacing w:before="120"/>
        <w:ind w:left="710" w:hangingChars="355" w:hanging="710"/>
        <w:jc w:val="both"/>
        <w:rPr>
          <w:rFonts w:ascii="Arial" w:hAnsi="Arial" w:cs="Arial"/>
          <w:sz w:val="20"/>
          <w:szCs w:val="20"/>
        </w:rPr>
      </w:pPr>
    </w:p>
    <w:p w:rsidR="00C866CB"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rPr>
          <w:rFonts w:ascii="Arial" w:hAnsi="Arial" w:cs="Arial"/>
          <w:sz w:val="20"/>
          <w:szCs w:val="20"/>
        </w:rPr>
      </w:pPr>
    </w:p>
    <w:p w:rsidR="00C866CB" w:rsidRPr="002B53E2"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rPr>
          <w:rFonts w:ascii="Arial" w:hAnsi="Arial" w:cs="Arial"/>
          <w:b/>
          <w:sz w:val="22"/>
        </w:rPr>
      </w:pPr>
      <w:r>
        <w:rPr>
          <w:rFonts w:ascii="Arial" w:hAnsi="Arial" w:cs="Arial"/>
          <w:b/>
          <w:sz w:val="22"/>
        </w:rPr>
        <w:t xml:space="preserve">Westcol TVET </w:t>
      </w:r>
      <w:r w:rsidRPr="002B53E2">
        <w:rPr>
          <w:rFonts w:ascii="Arial" w:hAnsi="Arial" w:cs="Arial"/>
          <w:b/>
          <w:sz w:val="22"/>
        </w:rPr>
        <w:t xml:space="preserve">College – </w:t>
      </w:r>
      <w:r>
        <w:rPr>
          <w:rFonts w:ascii="Arial" w:hAnsi="Arial" w:cs="Arial"/>
          <w:b/>
          <w:sz w:val="22"/>
        </w:rPr>
        <w:t>Tender Document Control</w:t>
      </w:r>
    </w:p>
    <w:p w:rsidR="00C866CB"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rPr>
          <w:rFonts w:ascii="Arial" w:hAnsi="Arial" w:cs="Arial"/>
          <w:sz w:val="20"/>
          <w:szCs w:val="20"/>
        </w:rPr>
      </w:pPr>
    </w:p>
    <w:p w:rsidR="00C866CB" w:rsidRPr="006A3D4F"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rPr>
          <w:rFonts w:ascii="Arial" w:hAnsi="Arial" w:cs="Arial"/>
          <w:sz w:val="20"/>
          <w:szCs w:val="20"/>
        </w:rPr>
      </w:pPr>
    </w:p>
    <w:p w:rsidR="00C866CB" w:rsidRPr="006A3D4F"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jc w:val="both"/>
        <w:rPr>
          <w:rFonts w:ascii="Arial" w:hAnsi="Arial" w:cs="Arial"/>
          <w:b/>
          <w:sz w:val="20"/>
          <w:szCs w:val="20"/>
        </w:rPr>
      </w:pPr>
      <w:r w:rsidRPr="006A3D4F">
        <w:rPr>
          <w:rFonts w:ascii="Arial" w:hAnsi="Arial" w:cs="Arial"/>
          <w:b/>
          <w:sz w:val="20"/>
          <w:szCs w:val="20"/>
        </w:rPr>
        <w:t xml:space="preserve">___________________________________________ </w:t>
      </w:r>
      <w:r w:rsidRPr="006A3D4F">
        <w:rPr>
          <w:rFonts w:ascii="Arial" w:hAnsi="Arial" w:cs="Arial"/>
          <w:b/>
          <w:sz w:val="20"/>
          <w:szCs w:val="20"/>
        </w:rPr>
        <w:tab/>
        <w:t xml:space="preserve">           ________________________________________</w:t>
      </w:r>
    </w:p>
    <w:p w:rsidR="00C866CB" w:rsidRPr="006A3D4F"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5670"/>
        </w:tabs>
        <w:jc w:val="both"/>
        <w:rPr>
          <w:rFonts w:ascii="Arial" w:hAnsi="Arial" w:cs="Arial"/>
          <w:b/>
          <w:sz w:val="20"/>
          <w:szCs w:val="20"/>
        </w:rPr>
      </w:pPr>
      <w:r w:rsidRPr="006A3D4F">
        <w:rPr>
          <w:rFonts w:ascii="Arial" w:hAnsi="Arial" w:cs="Arial"/>
          <w:b/>
          <w:sz w:val="20"/>
          <w:szCs w:val="20"/>
        </w:rPr>
        <w:t>FULL NAME &amp; SURNAME</w:t>
      </w:r>
      <w:r w:rsidRPr="006A3D4F">
        <w:rPr>
          <w:rFonts w:ascii="Arial" w:hAnsi="Arial" w:cs="Arial"/>
          <w:b/>
          <w:sz w:val="20"/>
          <w:szCs w:val="20"/>
        </w:rPr>
        <w:tab/>
        <w:t>CAPACITY</w:t>
      </w:r>
    </w:p>
    <w:p w:rsidR="00C866CB" w:rsidRPr="006A3D4F"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5670"/>
        </w:tabs>
        <w:jc w:val="both"/>
        <w:rPr>
          <w:rFonts w:ascii="Arial" w:hAnsi="Arial" w:cs="Arial"/>
          <w:b/>
          <w:sz w:val="20"/>
          <w:szCs w:val="20"/>
        </w:rPr>
      </w:pPr>
    </w:p>
    <w:p w:rsidR="00C866CB" w:rsidRPr="005F0F7C"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5670"/>
        </w:tabs>
        <w:jc w:val="both"/>
        <w:rPr>
          <w:rFonts w:ascii="Arial" w:hAnsi="Arial" w:cs="Arial"/>
          <w:b/>
          <w:sz w:val="20"/>
          <w:szCs w:val="20"/>
        </w:rPr>
      </w:pPr>
    </w:p>
    <w:p w:rsidR="00C866CB" w:rsidRPr="005F0F7C"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5670"/>
        </w:tabs>
        <w:jc w:val="both"/>
        <w:rPr>
          <w:rFonts w:ascii="Arial" w:hAnsi="Arial" w:cs="Arial"/>
          <w:b/>
          <w:sz w:val="20"/>
          <w:szCs w:val="20"/>
        </w:rPr>
      </w:pPr>
      <w:r w:rsidRPr="005F0F7C">
        <w:rPr>
          <w:rFonts w:ascii="Arial" w:hAnsi="Arial" w:cs="Arial"/>
          <w:b/>
          <w:sz w:val="20"/>
          <w:szCs w:val="20"/>
        </w:rPr>
        <w:t>____________________________________________</w:t>
      </w:r>
      <w:r w:rsidRPr="005F0F7C">
        <w:rPr>
          <w:rFonts w:ascii="Arial" w:hAnsi="Arial" w:cs="Arial"/>
          <w:b/>
          <w:sz w:val="20"/>
          <w:szCs w:val="20"/>
        </w:rPr>
        <w:tab/>
      </w:r>
      <w:r w:rsidRPr="005F0F7C">
        <w:rPr>
          <w:rFonts w:ascii="Arial" w:hAnsi="Arial" w:cs="Arial"/>
          <w:b/>
          <w:sz w:val="20"/>
          <w:szCs w:val="20"/>
        </w:rPr>
        <w:tab/>
        <w:t>_______________________________________</w:t>
      </w:r>
    </w:p>
    <w:p w:rsidR="00C866CB" w:rsidRPr="005F0F7C"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5670"/>
        </w:tabs>
        <w:jc w:val="both"/>
        <w:rPr>
          <w:rFonts w:ascii="Arial" w:hAnsi="Arial" w:cs="Arial"/>
          <w:b/>
          <w:sz w:val="20"/>
          <w:szCs w:val="20"/>
        </w:rPr>
      </w:pPr>
      <w:r w:rsidRPr="005F0F7C">
        <w:rPr>
          <w:rFonts w:ascii="Arial" w:hAnsi="Arial" w:cs="Arial"/>
          <w:b/>
          <w:sz w:val="20"/>
          <w:szCs w:val="20"/>
        </w:rPr>
        <w:t>SIGNATURE</w:t>
      </w:r>
      <w:r>
        <w:rPr>
          <w:rFonts w:ascii="Arial" w:hAnsi="Arial" w:cs="Arial"/>
          <w:b/>
          <w:sz w:val="20"/>
          <w:szCs w:val="20"/>
        </w:rPr>
        <w:tab/>
      </w:r>
      <w:r>
        <w:rPr>
          <w:rFonts w:ascii="Arial" w:hAnsi="Arial" w:cs="Arial"/>
          <w:b/>
          <w:sz w:val="20"/>
          <w:szCs w:val="20"/>
        </w:rPr>
        <w:tab/>
      </w:r>
      <w:r w:rsidRPr="005F0F7C">
        <w:rPr>
          <w:rFonts w:ascii="Arial" w:hAnsi="Arial" w:cs="Arial"/>
          <w:b/>
          <w:sz w:val="20"/>
          <w:szCs w:val="20"/>
        </w:rPr>
        <w:t>DATE</w:t>
      </w:r>
    </w:p>
    <w:p w:rsidR="00C866CB" w:rsidRPr="0081044D" w:rsidRDefault="00C866CB" w:rsidP="00C866CB">
      <w:pPr>
        <w:pBdr>
          <w:top w:val="single" w:sz="4" w:space="1" w:color="auto"/>
          <w:left w:val="single" w:sz="4" w:space="4" w:color="auto"/>
          <w:bottom w:val="single" w:sz="4" w:space="1" w:color="auto"/>
          <w:right w:val="single" w:sz="4" w:space="4" w:color="auto"/>
        </w:pBdr>
        <w:shd w:val="clear" w:color="auto" w:fill="EEECE1" w:themeFill="background2"/>
        <w:tabs>
          <w:tab w:val="left" w:pos="2304"/>
        </w:tabs>
        <w:spacing w:before="120"/>
        <w:jc w:val="both"/>
        <w:rPr>
          <w:rFonts w:ascii="Arial" w:hAnsi="Arial" w:cs="Arial"/>
          <w:sz w:val="20"/>
          <w:szCs w:val="20"/>
        </w:rPr>
      </w:pPr>
    </w:p>
    <w:p w:rsidR="00C866CB" w:rsidRDefault="00C866CB" w:rsidP="006A3D4F">
      <w:pPr>
        <w:tabs>
          <w:tab w:val="left" w:pos="709"/>
          <w:tab w:val="left" w:pos="7655"/>
          <w:tab w:val="left" w:pos="8505"/>
        </w:tabs>
        <w:spacing w:before="120"/>
        <w:ind w:left="710" w:hangingChars="355" w:hanging="710"/>
        <w:jc w:val="both"/>
        <w:rPr>
          <w:rFonts w:ascii="Arial" w:hAnsi="Arial" w:cs="Arial"/>
          <w:sz w:val="20"/>
          <w:szCs w:val="20"/>
        </w:rPr>
      </w:pPr>
    </w:p>
    <w:p w:rsidR="00C866CB" w:rsidRDefault="00C866CB" w:rsidP="006A3D4F">
      <w:pPr>
        <w:tabs>
          <w:tab w:val="left" w:pos="709"/>
          <w:tab w:val="left" w:pos="7655"/>
          <w:tab w:val="left" w:pos="8505"/>
        </w:tabs>
        <w:spacing w:before="120"/>
        <w:ind w:left="710" w:hangingChars="355" w:hanging="710"/>
        <w:jc w:val="both"/>
        <w:rPr>
          <w:rFonts w:ascii="Arial" w:hAnsi="Arial" w:cs="Arial"/>
          <w:sz w:val="20"/>
          <w:szCs w:val="20"/>
        </w:rPr>
      </w:pPr>
    </w:p>
    <w:p w:rsidR="00C866CB" w:rsidRDefault="00C866CB" w:rsidP="006A3D4F">
      <w:pPr>
        <w:tabs>
          <w:tab w:val="left" w:pos="709"/>
          <w:tab w:val="left" w:pos="7655"/>
          <w:tab w:val="left" w:pos="8505"/>
        </w:tabs>
        <w:spacing w:before="120"/>
        <w:ind w:left="710" w:hangingChars="355" w:hanging="710"/>
        <w:jc w:val="both"/>
        <w:rPr>
          <w:rFonts w:ascii="Arial" w:hAnsi="Arial" w:cs="Arial"/>
          <w:sz w:val="20"/>
          <w:szCs w:val="20"/>
        </w:rPr>
      </w:pPr>
    </w:p>
    <w:p w:rsidR="00C866CB" w:rsidRDefault="00C866CB" w:rsidP="006A3D4F">
      <w:pPr>
        <w:tabs>
          <w:tab w:val="left" w:pos="709"/>
          <w:tab w:val="left" w:pos="7655"/>
          <w:tab w:val="left" w:pos="8505"/>
        </w:tabs>
        <w:spacing w:before="120"/>
        <w:ind w:left="710" w:hangingChars="355" w:hanging="710"/>
        <w:jc w:val="both"/>
        <w:rPr>
          <w:rFonts w:ascii="Arial" w:hAnsi="Arial" w:cs="Arial"/>
          <w:sz w:val="20"/>
          <w:szCs w:val="20"/>
        </w:rPr>
      </w:pPr>
    </w:p>
    <w:p w:rsidR="00C866CB" w:rsidRDefault="00C866CB" w:rsidP="006A3D4F">
      <w:pPr>
        <w:tabs>
          <w:tab w:val="left" w:pos="709"/>
          <w:tab w:val="left" w:pos="7655"/>
          <w:tab w:val="left" w:pos="8505"/>
        </w:tabs>
        <w:spacing w:before="120"/>
        <w:ind w:left="710" w:hangingChars="355" w:hanging="710"/>
        <w:jc w:val="both"/>
        <w:rPr>
          <w:rFonts w:ascii="Arial" w:hAnsi="Arial" w:cs="Arial"/>
          <w:sz w:val="20"/>
          <w:szCs w:val="20"/>
        </w:rPr>
        <w:sectPr w:rsidR="00C866CB" w:rsidSect="0083416C">
          <w:pgSz w:w="11906" w:h="16838" w:code="9"/>
          <w:pgMar w:top="709" w:right="851" w:bottom="567" w:left="851" w:header="284" w:footer="0"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8546"/>
        <w:gridCol w:w="1274"/>
      </w:tblGrid>
      <w:tr w:rsidR="00C866CB" w:rsidRPr="003D7811" w:rsidTr="00C866CB">
        <w:trPr>
          <w:trHeight w:hRule="exact" w:val="1001"/>
        </w:trPr>
        <w:tc>
          <w:tcPr>
            <w:tcW w:w="8546" w:type="dxa"/>
            <w:tcBorders>
              <w:top w:val="nil"/>
              <w:left w:val="nil"/>
              <w:bottom w:val="nil"/>
              <w:right w:val="nil"/>
            </w:tcBorders>
            <w:vAlign w:val="center"/>
          </w:tcPr>
          <w:p w:rsidR="00C866CB" w:rsidRPr="003D7811" w:rsidRDefault="00C866CB" w:rsidP="00C866CB">
            <w:pPr>
              <w:kinsoku w:val="0"/>
              <w:overflowPunct w:val="0"/>
              <w:spacing w:before="240" w:line="274" w:lineRule="exact"/>
              <w:ind w:right="3059"/>
              <w:jc w:val="right"/>
              <w:textAlignment w:val="baseline"/>
              <w:rPr>
                <w:rFonts w:ascii="Arial" w:hAnsi="Arial" w:cs="Arial"/>
                <w:b/>
                <w:bCs/>
                <w:spacing w:val="-2"/>
                <w:szCs w:val="24"/>
              </w:rPr>
            </w:pPr>
            <w:r w:rsidRPr="003D7811">
              <w:rPr>
                <w:rFonts w:ascii="Arial" w:hAnsi="Arial" w:cs="Arial"/>
                <w:b/>
                <w:bCs/>
                <w:spacing w:val="-2"/>
                <w:szCs w:val="24"/>
              </w:rPr>
              <w:lastRenderedPageBreak/>
              <w:t>SECTION 4</w:t>
            </w:r>
          </w:p>
          <w:p w:rsidR="00C866CB" w:rsidRPr="003D7811" w:rsidRDefault="00C866CB" w:rsidP="00C866CB">
            <w:pPr>
              <w:kinsoku w:val="0"/>
              <w:overflowPunct w:val="0"/>
              <w:spacing w:before="240" w:line="274" w:lineRule="exact"/>
              <w:ind w:right="2069"/>
              <w:jc w:val="right"/>
              <w:textAlignment w:val="baseline"/>
              <w:rPr>
                <w:rFonts w:ascii="Arial" w:hAnsi="Arial" w:cs="Arial"/>
                <w:b/>
                <w:bCs/>
                <w:spacing w:val="-2"/>
                <w:szCs w:val="24"/>
              </w:rPr>
            </w:pPr>
            <w:r w:rsidRPr="003D7811">
              <w:rPr>
                <w:rFonts w:ascii="Arial" w:hAnsi="Arial" w:cs="Arial"/>
                <w:b/>
                <w:bCs/>
                <w:spacing w:val="-2"/>
                <w:szCs w:val="24"/>
              </w:rPr>
              <w:t>CONDITIONS OF CONTRACT</w:t>
            </w:r>
          </w:p>
        </w:tc>
        <w:tc>
          <w:tcPr>
            <w:tcW w:w="1274" w:type="dxa"/>
            <w:tcBorders>
              <w:top w:val="nil"/>
              <w:left w:val="nil"/>
              <w:bottom w:val="nil"/>
              <w:right w:val="nil"/>
            </w:tcBorders>
          </w:tcPr>
          <w:p w:rsidR="00C866CB" w:rsidRPr="003D7811" w:rsidRDefault="00C866CB" w:rsidP="00C866CB">
            <w:pPr>
              <w:kinsoku w:val="0"/>
              <w:overflowPunct w:val="0"/>
              <w:spacing w:before="240"/>
              <w:ind w:right="424"/>
              <w:textAlignment w:val="baseline"/>
              <w:rPr>
                <w:szCs w:val="24"/>
              </w:rPr>
            </w:pPr>
          </w:p>
        </w:tc>
      </w:tr>
    </w:tbl>
    <w:p w:rsidR="00C866CB" w:rsidRDefault="00C866CB" w:rsidP="00C866CB">
      <w:pPr>
        <w:kinsoku w:val="0"/>
        <w:overflowPunct w:val="0"/>
        <w:spacing w:before="240" w:line="20" w:lineRule="exact"/>
        <w:textAlignment w:val="baseline"/>
        <w:rPr>
          <w:szCs w:val="24"/>
        </w:rPr>
      </w:pPr>
    </w:p>
    <w:p w:rsidR="00C866CB" w:rsidRPr="00543877" w:rsidRDefault="00C866CB" w:rsidP="000F09E8">
      <w:pPr>
        <w:widowControl w:val="0"/>
        <w:numPr>
          <w:ilvl w:val="0"/>
          <w:numId w:val="26"/>
        </w:numPr>
        <w:kinsoku w:val="0"/>
        <w:overflowPunct w:val="0"/>
        <w:spacing w:before="240" w:line="339" w:lineRule="exact"/>
        <w:ind w:right="72"/>
        <w:textAlignment w:val="baseline"/>
        <w:rPr>
          <w:rFonts w:ascii="Arial" w:hAnsi="Arial" w:cs="Arial"/>
          <w:sz w:val="22"/>
        </w:rPr>
      </w:pPr>
      <w:r w:rsidRPr="00543877">
        <w:rPr>
          <w:rFonts w:ascii="Arial" w:hAnsi="Arial" w:cs="Arial"/>
          <w:sz w:val="22"/>
        </w:rPr>
        <w:t>The Conditions of Contract that will govern the contractual relationship between WESTCOL and the successful bidder consist of the following documents:</w:t>
      </w:r>
    </w:p>
    <w:p w:rsidR="00C866CB" w:rsidRPr="00543877" w:rsidRDefault="00C866CB" w:rsidP="00C866CB">
      <w:pPr>
        <w:tabs>
          <w:tab w:val="left" w:pos="1224"/>
        </w:tabs>
        <w:kinsoku w:val="0"/>
        <w:overflowPunct w:val="0"/>
        <w:spacing w:before="240" w:line="229" w:lineRule="exact"/>
        <w:ind w:left="720"/>
        <w:textAlignment w:val="baseline"/>
        <w:rPr>
          <w:rFonts w:ascii="Arial" w:hAnsi="Arial" w:cs="Arial"/>
          <w:spacing w:val="-2"/>
          <w:sz w:val="22"/>
        </w:rPr>
      </w:pPr>
      <w:r w:rsidRPr="00543877">
        <w:rPr>
          <w:rFonts w:ascii="Arial" w:hAnsi="Arial" w:cs="Arial"/>
          <w:spacing w:val="-2"/>
          <w:sz w:val="22"/>
        </w:rPr>
        <w:t>1.1</w:t>
      </w:r>
      <w:r w:rsidRPr="00543877">
        <w:rPr>
          <w:rFonts w:ascii="Arial" w:hAnsi="Arial" w:cs="Arial"/>
          <w:spacing w:val="-2"/>
          <w:sz w:val="22"/>
        </w:rPr>
        <w:tab/>
        <w:t>Section 4.1 - General Conditions of Contract;</w:t>
      </w:r>
    </w:p>
    <w:p w:rsidR="00C866CB" w:rsidRPr="00543877" w:rsidRDefault="00C866CB" w:rsidP="00C866CB">
      <w:pPr>
        <w:kinsoku w:val="0"/>
        <w:overflowPunct w:val="0"/>
        <w:spacing w:before="240" w:line="344" w:lineRule="exact"/>
        <w:ind w:left="720" w:right="2736"/>
        <w:textAlignment w:val="baseline"/>
        <w:rPr>
          <w:rFonts w:ascii="Arial" w:hAnsi="Arial" w:cs="Arial"/>
          <w:sz w:val="22"/>
        </w:rPr>
      </w:pPr>
      <w:r w:rsidRPr="00543877">
        <w:rPr>
          <w:rFonts w:ascii="Arial" w:hAnsi="Arial" w:cs="Arial"/>
          <w:sz w:val="22"/>
        </w:rPr>
        <w:t>1.2 Section 4.2 - Special Conditions of Contract for the Supply of Goods; 1.3 Section 4.3 – Contract Form; and</w:t>
      </w:r>
    </w:p>
    <w:p w:rsidR="00C866CB" w:rsidRPr="00543877" w:rsidRDefault="00C866CB" w:rsidP="00C866CB">
      <w:pPr>
        <w:kinsoku w:val="0"/>
        <w:overflowPunct w:val="0"/>
        <w:spacing w:before="240" w:line="242" w:lineRule="exact"/>
        <w:ind w:left="720"/>
        <w:textAlignment w:val="baseline"/>
        <w:rPr>
          <w:rFonts w:ascii="Arial" w:hAnsi="Arial" w:cs="Arial"/>
          <w:spacing w:val="2"/>
          <w:sz w:val="22"/>
        </w:rPr>
      </w:pPr>
      <w:r w:rsidRPr="00543877">
        <w:rPr>
          <w:rFonts w:ascii="Arial" w:hAnsi="Arial" w:cs="Arial"/>
          <w:spacing w:val="2"/>
          <w:sz w:val="22"/>
        </w:rPr>
        <w:t>1.3 Section 5 – Specification.</w:t>
      </w:r>
    </w:p>
    <w:p w:rsidR="00C866CB" w:rsidRPr="00543877" w:rsidRDefault="00C866CB" w:rsidP="000F09E8">
      <w:pPr>
        <w:widowControl w:val="0"/>
        <w:numPr>
          <w:ilvl w:val="0"/>
          <w:numId w:val="26"/>
        </w:numPr>
        <w:kinsoku w:val="0"/>
        <w:overflowPunct w:val="0"/>
        <w:spacing w:before="240" w:line="344" w:lineRule="exact"/>
        <w:ind w:right="72"/>
        <w:textAlignment w:val="baseline"/>
        <w:rPr>
          <w:rFonts w:ascii="Arial" w:hAnsi="Arial" w:cs="Arial"/>
          <w:sz w:val="22"/>
        </w:rPr>
      </w:pPr>
      <w:r w:rsidRPr="00543877">
        <w:rPr>
          <w:rFonts w:ascii="Arial" w:hAnsi="Arial" w:cs="Arial"/>
          <w:sz w:val="22"/>
        </w:rPr>
        <w:t>The terms of the Conditions of Contract are firm. No additions, deletions or variations thereto shall be entertained.</w:t>
      </w:r>
    </w:p>
    <w:tbl>
      <w:tblPr>
        <w:tblW w:w="0" w:type="auto"/>
        <w:tblLayout w:type="fixed"/>
        <w:tblCellMar>
          <w:left w:w="0" w:type="dxa"/>
          <w:right w:w="0" w:type="dxa"/>
        </w:tblCellMar>
        <w:tblLook w:val="0000" w:firstRow="0" w:lastRow="0" w:firstColumn="0" w:lastColumn="0" w:noHBand="0" w:noVBand="0"/>
      </w:tblPr>
      <w:tblGrid>
        <w:gridCol w:w="8546"/>
        <w:gridCol w:w="1274"/>
      </w:tblGrid>
      <w:tr w:rsidR="00C866CB" w:rsidRPr="00543877" w:rsidTr="00C866CB">
        <w:trPr>
          <w:trHeight w:hRule="exact" w:val="1114"/>
        </w:trPr>
        <w:tc>
          <w:tcPr>
            <w:tcW w:w="8546" w:type="dxa"/>
            <w:tcBorders>
              <w:top w:val="nil"/>
              <w:left w:val="nil"/>
              <w:bottom w:val="nil"/>
              <w:right w:val="nil"/>
            </w:tcBorders>
            <w:vAlign w:val="center"/>
          </w:tcPr>
          <w:p w:rsidR="00C866CB" w:rsidRPr="00543877" w:rsidRDefault="00C866CB" w:rsidP="00C866CB">
            <w:pPr>
              <w:kinsoku w:val="0"/>
              <w:overflowPunct w:val="0"/>
              <w:spacing w:before="240" w:line="274" w:lineRule="exact"/>
              <w:ind w:right="2989"/>
              <w:jc w:val="right"/>
              <w:textAlignment w:val="baseline"/>
              <w:rPr>
                <w:rFonts w:ascii="Arial" w:hAnsi="Arial" w:cs="Arial"/>
                <w:b/>
                <w:bCs/>
                <w:spacing w:val="-5"/>
                <w:sz w:val="22"/>
              </w:rPr>
            </w:pPr>
          </w:p>
          <w:p w:rsidR="00C866CB" w:rsidRPr="00543877" w:rsidRDefault="00C866CB" w:rsidP="00C866CB">
            <w:pPr>
              <w:kinsoku w:val="0"/>
              <w:overflowPunct w:val="0"/>
              <w:spacing w:before="240" w:line="274" w:lineRule="exact"/>
              <w:ind w:right="1459"/>
              <w:jc w:val="right"/>
              <w:textAlignment w:val="baseline"/>
              <w:rPr>
                <w:rFonts w:ascii="Arial" w:hAnsi="Arial" w:cs="Arial"/>
                <w:b/>
                <w:bCs/>
                <w:spacing w:val="-2"/>
                <w:sz w:val="22"/>
              </w:rPr>
            </w:pPr>
            <w:r w:rsidRPr="00543877">
              <w:rPr>
                <w:rFonts w:ascii="Arial" w:hAnsi="Arial" w:cs="Arial"/>
                <w:b/>
                <w:bCs/>
                <w:spacing w:val="-2"/>
                <w:sz w:val="22"/>
              </w:rPr>
              <w:t>GENERAL CONDITIONS OF CONTRACT</w:t>
            </w:r>
          </w:p>
        </w:tc>
        <w:tc>
          <w:tcPr>
            <w:tcW w:w="1274" w:type="dxa"/>
            <w:tcBorders>
              <w:top w:val="nil"/>
              <w:left w:val="nil"/>
              <w:bottom w:val="nil"/>
              <w:right w:val="nil"/>
            </w:tcBorders>
          </w:tcPr>
          <w:p w:rsidR="00C866CB" w:rsidRPr="00543877" w:rsidRDefault="00C866CB" w:rsidP="00C866CB">
            <w:pPr>
              <w:kinsoku w:val="0"/>
              <w:overflowPunct w:val="0"/>
              <w:spacing w:before="240"/>
              <w:ind w:right="424"/>
              <w:textAlignment w:val="baseline"/>
              <w:rPr>
                <w:rFonts w:ascii="Arial" w:hAnsi="Arial" w:cs="Arial"/>
                <w:sz w:val="22"/>
              </w:rPr>
            </w:pPr>
          </w:p>
        </w:tc>
      </w:tr>
    </w:tbl>
    <w:p w:rsidR="00C866CB" w:rsidRPr="00543877" w:rsidRDefault="00C866CB" w:rsidP="00C866CB">
      <w:pPr>
        <w:tabs>
          <w:tab w:val="left" w:pos="648"/>
        </w:tabs>
        <w:kinsoku w:val="0"/>
        <w:overflowPunct w:val="0"/>
        <w:spacing w:before="240" w:line="229" w:lineRule="exact"/>
        <w:ind w:left="72"/>
        <w:textAlignment w:val="baseline"/>
        <w:rPr>
          <w:rFonts w:ascii="Arial" w:hAnsi="Arial" w:cs="Arial"/>
          <w:b/>
          <w:bCs/>
          <w:color w:val="17365D"/>
          <w:spacing w:val="-3"/>
          <w:sz w:val="22"/>
        </w:rPr>
      </w:pPr>
      <w:r w:rsidRPr="00543877">
        <w:rPr>
          <w:rFonts w:ascii="Arial" w:hAnsi="Arial" w:cs="Arial"/>
          <w:b/>
          <w:bCs/>
          <w:color w:val="17365D"/>
          <w:spacing w:val="-3"/>
          <w:sz w:val="22"/>
        </w:rPr>
        <w:t>1.</w:t>
      </w:r>
      <w:r w:rsidRPr="00543877">
        <w:rPr>
          <w:rFonts w:ascii="Arial" w:hAnsi="Arial" w:cs="Arial"/>
          <w:b/>
          <w:bCs/>
          <w:color w:val="17365D"/>
          <w:spacing w:val="-3"/>
          <w:sz w:val="22"/>
        </w:rPr>
        <w:tab/>
      </w:r>
      <w:r w:rsidRPr="00543877">
        <w:rPr>
          <w:rFonts w:ascii="Arial" w:hAnsi="Arial" w:cs="Arial"/>
          <w:b/>
          <w:bCs/>
          <w:color w:val="17365D"/>
          <w:spacing w:val="-3"/>
          <w:sz w:val="22"/>
          <w:u w:val="single"/>
        </w:rPr>
        <w:t>Definitions</w:t>
      </w:r>
    </w:p>
    <w:p w:rsidR="00C866CB" w:rsidRPr="00543877" w:rsidRDefault="00C866CB" w:rsidP="00C866CB">
      <w:pPr>
        <w:kinsoku w:val="0"/>
        <w:overflowPunct w:val="0"/>
        <w:spacing w:before="240" w:line="234" w:lineRule="exact"/>
        <w:ind w:left="72"/>
        <w:textAlignment w:val="baseline"/>
        <w:rPr>
          <w:rFonts w:ascii="Arial" w:hAnsi="Arial" w:cs="Arial"/>
          <w:spacing w:val="-2"/>
          <w:sz w:val="22"/>
        </w:rPr>
      </w:pPr>
      <w:r w:rsidRPr="00543877">
        <w:rPr>
          <w:rFonts w:ascii="Arial" w:hAnsi="Arial" w:cs="Arial"/>
          <w:spacing w:val="-2"/>
          <w:sz w:val="22"/>
        </w:rPr>
        <w:t>The following terms shall be interpreted as indicated:</w:t>
      </w:r>
    </w:p>
    <w:p w:rsidR="00C866CB" w:rsidRPr="00543877" w:rsidRDefault="00C866CB" w:rsidP="00C866CB">
      <w:pPr>
        <w:kinsoku w:val="0"/>
        <w:overflowPunct w:val="0"/>
        <w:spacing w:before="120" w:line="235" w:lineRule="exact"/>
        <w:ind w:left="72"/>
        <w:textAlignment w:val="baseline"/>
        <w:rPr>
          <w:rFonts w:ascii="Arial" w:hAnsi="Arial" w:cs="Arial"/>
          <w:spacing w:val="-1"/>
          <w:sz w:val="22"/>
        </w:rPr>
      </w:pPr>
      <w:r w:rsidRPr="00543877">
        <w:rPr>
          <w:rFonts w:ascii="Arial" w:hAnsi="Arial" w:cs="Arial"/>
          <w:spacing w:val="-1"/>
          <w:sz w:val="22"/>
        </w:rPr>
        <w:t>1.1. “Closing time” means the date and hour specified in the bidding documents for the receipt of bids.</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1.2. “Contract” means the written agreement entered into between the purchaser and the supplier, as recorded in the contract from signed by the parties, including all attachments and appendices thereto and all documents incorporated by reference therein.</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1.3. “Contract price” means the price payable to the supplier under the contract for the full and proper performance of this contractual obligation.</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1.4. “Corrupt practice” means the offering, giving, receiving, or soliciting of anything of value to influence the action of a public official in the procurement process or in contract execution.</w:t>
      </w:r>
    </w:p>
    <w:p w:rsidR="00C866CB" w:rsidRPr="00543877" w:rsidRDefault="00C866CB" w:rsidP="00C866CB">
      <w:pPr>
        <w:kinsoku w:val="0"/>
        <w:overflowPunct w:val="0"/>
        <w:spacing w:before="120" w:line="340" w:lineRule="exact"/>
        <w:ind w:left="648" w:right="72" w:hanging="576"/>
        <w:jc w:val="both"/>
        <w:textAlignment w:val="baseline"/>
        <w:rPr>
          <w:rFonts w:ascii="Arial" w:hAnsi="Arial" w:cs="Arial"/>
          <w:sz w:val="22"/>
        </w:rPr>
      </w:pPr>
      <w:r w:rsidRPr="00543877">
        <w:rPr>
          <w:rFonts w:ascii="Arial" w:hAnsi="Arial" w:cs="Arial"/>
          <w:sz w:val="22"/>
        </w:rPr>
        <w:t>1.5. “Countervailing duties” are imposed in cases where an enterprise abroad is subsidized by its government and encouraged to market its products internationally.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1.6. “Country of origin” means the place where goods were mined, grown or produced or from which the services are supplied. Goods are produced when, through manufacturing, processing or substantial and major assembly of components, a commercially recognized new product results that is substantially different in basis characteristics or in purpose or utility from its components.</w:t>
      </w:r>
    </w:p>
    <w:p w:rsidR="00C866CB" w:rsidRPr="00543877" w:rsidRDefault="00C866CB" w:rsidP="00C866CB">
      <w:pPr>
        <w:kinsoku w:val="0"/>
        <w:overflowPunct w:val="0"/>
        <w:spacing w:before="120" w:line="235" w:lineRule="exact"/>
        <w:ind w:left="72"/>
        <w:textAlignment w:val="baseline"/>
        <w:rPr>
          <w:rFonts w:ascii="Arial" w:hAnsi="Arial" w:cs="Arial"/>
          <w:spacing w:val="2"/>
          <w:sz w:val="22"/>
        </w:rPr>
      </w:pPr>
      <w:r w:rsidRPr="00543877">
        <w:rPr>
          <w:rFonts w:ascii="Arial" w:hAnsi="Arial" w:cs="Arial"/>
          <w:spacing w:val="2"/>
          <w:sz w:val="22"/>
        </w:rPr>
        <w:t>1.7. “Day” means calendar day.</w:t>
      </w:r>
    </w:p>
    <w:p w:rsidR="00C866CB" w:rsidRPr="00543877" w:rsidRDefault="00C866CB" w:rsidP="00C866CB">
      <w:pPr>
        <w:kinsoku w:val="0"/>
        <w:overflowPunct w:val="0"/>
        <w:spacing w:before="240" w:line="235" w:lineRule="exact"/>
        <w:ind w:left="72"/>
        <w:textAlignment w:val="baseline"/>
        <w:rPr>
          <w:rFonts w:ascii="Arial" w:hAnsi="Arial" w:cs="Arial"/>
          <w:sz w:val="22"/>
        </w:rPr>
      </w:pPr>
      <w:r w:rsidRPr="00543877">
        <w:rPr>
          <w:rFonts w:ascii="Arial" w:hAnsi="Arial" w:cs="Arial"/>
          <w:sz w:val="22"/>
        </w:rPr>
        <w:lastRenderedPageBreak/>
        <w:t>1.8. “Delivery” means delivery in compliance of the conditions of the contract or order.</w:t>
      </w:r>
    </w:p>
    <w:p w:rsidR="00C866CB" w:rsidRPr="00543877" w:rsidRDefault="00C866CB" w:rsidP="00C866CB">
      <w:pPr>
        <w:kinsoku w:val="0"/>
        <w:overflowPunct w:val="0"/>
        <w:spacing w:before="120" w:line="235" w:lineRule="exact"/>
        <w:ind w:left="72"/>
        <w:textAlignment w:val="baseline"/>
        <w:rPr>
          <w:rFonts w:ascii="Arial" w:hAnsi="Arial" w:cs="Arial"/>
          <w:sz w:val="22"/>
        </w:rPr>
      </w:pPr>
      <w:r w:rsidRPr="00543877">
        <w:rPr>
          <w:rFonts w:ascii="Arial" w:hAnsi="Arial" w:cs="Arial"/>
          <w:sz w:val="22"/>
        </w:rPr>
        <w:t>1.9. “Delivery ex stock” means immediate delivery directly from stock actually on hand.</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pacing w:val="-1"/>
          <w:sz w:val="22"/>
        </w:rPr>
      </w:pPr>
      <w:r w:rsidRPr="00543877">
        <w:rPr>
          <w:rFonts w:ascii="Arial" w:hAnsi="Arial" w:cs="Arial"/>
          <w:spacing w:val="-1"/>
          <w:sz w:val="22"/>
        </w:rPr>
        <w:t>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1.11. “Dumping” occurs when a private enterprise abroad market its good on own initiative in the RSA at lower prices than that of the country or origin and which have the potential to harm the local industries in the RSA.</w:t>
      </w:r>
    </w:p>
    <w:p w:rsidR="00C866CB" w:rsidRPr="00543877" w:rsidRDefault="00C866CB" w:rsidP="00C866CB">
      <w:pPr>
        <w:kinsoku w:val="0"/>
        <w:overflowPunct w:val="0"/>
        <w:spacing w:before="120" w:line="320" w:lineRule="exact"/>
        <w:ind w:left="648" w:right="72" w:hanging="576"/>
        <w:jc w:val="both"/>
        <w:textAlignment w:val="baseline"/>
        <w:rPr>
          <w:rFonts w:ascii="Arial" w:hAnsi="Arial" w:cs="Arial"/>
          <w:sz w:val="22"/>
        </w:rPr>
      </w:pPr>
      <w:r w:rsidRPr="00543877">
        <w:rPr>
          <w:rFonts w:ascii="Arial" w:hAnsi="Arial" w:cs="Arial"/>
          <w:sz w:val="22"/>
        </w:rPr>
        <w:t>1.12. “Force majeure” means an event beyond the control of the supplier and not involving the supplier’s fault or negligence and not foreseeable. Such events may include, but is not restricted to, acts of the purchaser in its sovereign capacity, wars or resolutions, fires floods, epidemics, quarantine restrictions and freight embargoes.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1.13.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1.14. “GCC” mean the General Conditions of Contract.</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1.15. “Good” means all of the equipment, machinery, and/or other materials that the supplier is required to supply to the purchaser under the contract.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transportation and handling charges to the factory in the Republic where the supplies covered by the bid will be manufactured.</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1.17. “Local content” means that portion of the bidding price, which is not included in the imported content provided that local manufacture does take place.</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1.18. “Manufacture” means the production of products in a factory using labour, materials components and machinery and includes other related value-adding activities.</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1.19. “Order” means an official written order issued for the supply of goods or works or the procuring of a service.</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1.20. “Project site” where applicable, means the place indicated in bidding documents.</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1.21. “Purchaser” means the organization purchasing the goods.</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lastRenderedPageBreak/>
        <w:t>1.22. “Republic” means the Republic of South Africa.</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1.23. “SCC” means the Special Conditions of Contract.</w:t>
      </w:r>
    </w:p>
    <w:p w:rsidR="00C866CB" w:rsidRPr="00543877" w:rsidRDefault="00C866CB" w:rsidP="00C866CB">
      <w:pPr>
        <w:kinsoku w:val="0"/>
        <w:overflowPunct w:val="0"/>
        <w:spacing w:before="240" w:line="317" w:lineRule="exact"/>
        <w:ind w:left="648" w:right="72" w:hanging="576"/>
        <w:jc w:val="both"/>
        <w:textAlignment w:val="baseline"/>
        <w:rPr>
          <w:rFonts w:ascii="Arial" w:hAnsi="Arial" w:cs="Arial"/>
          <w:sz w:val="22"/>
        </w:rPr>
      </w:pPr>
      <w:r w:rsidRPr="00543877">
        <w:rPr>
          <w:rFonts w:ascii="Arial" w:hAnsi="Arial" w:cs="Arial"/>
          <w:sz w:val="22"/>
        </w:rPr>
        <w:t>1.24.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C866CB" w:rsidRPr="00543877" w:rsidRDefault="00C866CB" w:rsidP="00C866CB">
      <w:pPr>
        <w:kinsoku w:val="0"/>
        <w:overflowPunct w:val="0"/>
        <w:spacing w:before="120" w:line="232" w:lineRule="exact"/>
        <w:ind w:left="72"/>
        <w:textAlignment w:val="baseline"/>
        <w:rPr>
          <w:rFonts w:ascii="Arial" w:hAnsi="Arial" w:cs="Arial"/>
          <w:spacing w:val="-2"/>
          <w:sz w:val="22"/>
        </w:rPr>
      </w:pPr>
      <w:r w:rsidRPr="00543877">
        <w:rPr>
          <w:rFonts w:ascii="Arial" w:hAnsi="Arial" w:cs="Arial"/>
          <w:spacing w:val="-2"/>
          <w:sz w:val="22"/>
        </w:rPr>
        <w:t>1.25. “Written” or “in writing” means handwritten in ink or any form of electronic or mechanical writing.</w:t>
      </w:r>
    </w:p>
    <w:p w:rsidR="00C866CB" w:rsidRPr="00543877" w:rsidRDefault="00C866CB" w:rsidP="000F09E8">
      <w:pPr>
        <w:widowControl w:val="0"/>
        <w:numPr>
          <w:ilvl w:val="0"/>
          <w:numId w:val="27"/>
        </w:numPr>
        <w:kinsoku w:val="0"/>
        <w:overflowPunct w:val="0"/>
        <w:spacing w:before="240" w:line="229" w:lineRule="exact"/>
        <w:textAlignment w:val="baseline"/>
        <w:rPr>
          <w:rFonts w:ascii="Arial" w:hAnsi="Arial" w:cs="Arial"/>
          <w:b/>
          <w:bCs/>
          <w:color w:val="17365D"/>
          <w:spacing w:val="-8"/>
          <w:sz w:val="22"/>
        </w:rPr>
      </w:pPr>
      <w:r w:rsidRPr="00543877">
        <w:rPr>
          <w:rFonts w:ascii="Arial" w:hAnsi="Arial" w:cs="Arial"/>
          <w:b/>
          <w:bCs/>
          <w:color w:val="17365D"/>
          <w:spacing w:val="-8"/>
          <w:sz w:val="22"/>
        </w:rPr>
        <w:t>Application</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2.1. 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2.2. Where applicable, special conditions of contract are also laid down to cover specific supplies, services or works.</w:t>
      </w:r>
    </w:p>
    <w:p w:rsidR="00C866CB" w:rsidRPr="00543877" w:rsidRDefault="00C866CB" w:rsidP="00C866CB">
      <w:pPr>
        <w:kinsoku w:val="0"/>
        <w:overflowPunct w:val="0"/>
        <w:spacing w:before="120" w:line="340" w:lineRule="exact"/>
        <w:ind w:left="648" w:right="72" w:hanging="576"/>
        <w:jc w:val="both"/>
        <w:textAlignment w:val="baseline"/>
        <w:rPr>
          <w:rFonts w:ascii="Arial" w:hAnsi="Arial" w:cs="Arial"/>
          <w:sz w:val="22"/>
        </w:rPr>
      </w:pPr>
      <w:r w:rsidRPr="00543877">
        <w:rPr>
          <w:rFonts w:ascii="Arial" w:hAnsi="Arial" w:cs="Arial"/>
          <w:sz w:val="22"/>
        </w:rPr>
        <w:t>2.3. Where such special conditions of contract are in conflict with these general conditions, the special shall apply.</w:t>
      </w:r>
    </w:p>
    <w:p w:rsidR="00C866CB" w:rsidRPr="00543877" w:rsidRDefault="00C866CB" w:rsidP="000F09E8">
      <w:pPr>
        <w:widowControl w:val="0"/>
        <w:numPr>
          <w:ilvl w:val="0"/>
          <w:numId w:val="28"/>
        </w:numPr>
        <w:kinsoku w:val="0"/>
        <w:overflowPunct w:val="0"/>
        <w:spacing w:before="240" w:line="189" w:lineRule="exact"/>
        <w:textAlignment w:val="baseline"/>
        <w:rPr>
          <w:rFonts w:ascii="Arial" w:hAnsi="Arial" w:cs="Arial"/>
          <w:b/>
          <w:bCs/>
          <w:color w:val="17365D"/>
          <w:spacing w:val="-11"/>
          <w:sz w:val="22"/>
        </w:rPr>
      </w:pPr>
      <w:r w:rsidRPr="00543877">
        <w:rPr>
          <w:rFonts w:ascii="Arial" w:hAnsi="Arial" w:cs="Arial"/>
          <w:b/>
          <w:bCs/>
          <w:color w:val="17365D"/>
          <w:spacing w:val="-11"/>
          <w:sz w:val="22"/>
        </w:rPr>
        <w:t>General</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3.1. Unless otherwise indicated in the bidding documents, the purchase shall not be liable for any expense incurred in the preparation and submission of a bid. Where applicable a non-refundable fee for documents may be charged.</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color w:val="0000FF"/>
          <w:sz w:val="22"/>
        </w:rPr>
      </w:pPr>
      <w:r w:rsidRPr="00543877">
        <w:rPr>
          <w:rFonts w:ascii="Arial" w:hAnsi="Arial" w:cs="Arial"/>
          <w:sz w:val="22"/>
        </w:rPr>
        <w:t>3.2. With certain exceptions, invitations for bid are only published in the Government Tender Bulletin. The Government Tender Bulletin may be obtained directly from the Government Printer, Private Bag X85, Pretoria 0001, or accessed electronically from</w:t>
      </w:r>
      <w:r w:rsidRPr="00543877">
        <w:rPr>
          <w:rFonts w:ascii="Arial" w:hAnsi="Arial" w:cs="Arial"/>
          <w:color w:val="0000FF"/>
          <w:sz w:val="22"/>
          <w:u w:val="single"/>
        </w:rPr>
        <w:t xml:space="preserve"> </w:t>
      </w:r>
      <w:hyperlink r:id="rId26" w:history="1">
        <w:r w:rsidRPr="00543877">
          <w:rPr>
            <w:rFonts w:ascii="Arial" w:hAnsi="Arial" w:cs="Arial"/>
            <w:color w:val="0000FF"/>
            <w:sz w:val="22"/>
            <w:u w:val="single"/>
          </w:rPr>
          <w:t>www.treasury.gov.za</w:t>
        </w:r>
      </w:hyperlink>
      <w:r w:rsidRPr="00543877">
        <w:rPr>
          <w:rFonts w:ascii="Arial" w:hAnsi="Arial" w:cs="Arial"/>
          <w:color w:val="0000FF"/>
          <w:sz w:val="22"/>
          <w:u w:val="single"/>
        </w:rPr>
        <w:t>.</w:t>
      </w:r>
    </w:p>
    <w:p w:rsidR="00C866CB" w:rsidRPr="00543877" w:rsidRDefault="00C866CB" w:rsidP="000F09E8">
      <w:pPr>
        <w:widowControl w:val="0"/>
        <w:numPr>
          <w:ilvl w:val="0"/>
          <w:numId w:val="29"/>
        </w:numPr>
        <w:kinsoku w:val="0"/>
        <w:overflowPunct w:val="0"/>
        <w:spacing w:before="240" w:line="229" w:lineRule="exact"/>
        <w:textAlignment w:val="baseline"/>
        <w:rPr>
          <w:rFonts w:ascii="Arial" w:hAnsi="Arial" w:cs="Arial"/>
          <w:b/>
          <w:bCs/>
          <w:color w:val="17365D"/>
          <w:spacing w:val="-1"/>
          <w:sz w:val="22"/>
        </w:rPr>
      </w:pPr>
      <w:r w:rsidRPr="00543877">
        <w:rPr>
          <w:rFonts w:ascii="Arial" w:hAnsi="Arial" w:cs="Arial"/>
          <w:b/>
          <w:bCs/>
          <w:color w:val="17365D"/>
          <w:spacing w:val="-1"/>
          <w:sz w:val="22"/>
        </w:rPr>
        <w:t>Standards</w:t>
      </w:r>
    </w:p>
    <w:p w:rsidR="00C866CB" w:rsidRPr="00543877" w:rsidRDefault="00C866CB" w:rsidP="00C866CB">
      <w:pPr>
        <w:kinsoku w:val="0"/>
        <w:overflowPunct w:val="0"/>
        <w:spacing w:before="120" w:line="341" w:lineRule="exact"/>
        <w:ind w:left="648" w:right="72" w:hanging="576"/>
        <w:jc w:val="both"/>
        <w:textAlignment w:val="baseline"/>
        <w:rPr>
          <w:rFonts w:ascii="Arial" w:hAnsi="Arial" w:cs="Arial"/>
          <w:sz w:val="22"/>
        </w:rPr>
      </w:pPr>
      <w:r w:rsidRPr="00543877">
        <w:rPr>
          <w:rFonts w:ascii="Arial" w:hAnsi="Arial" w:cs="Arial"/>
          <w:sz w:val="22"/>
        </w:rPr>
        <w:t>4.1. The goods supplied shall conform to the standards mentioned in the bidding documents and specifications.</w:t>
      </w:r>
    </w:p>
    <w:p w:rsidR="00C866CB" w:rsidRPr="00543877" w:rsidRDefault="00C866CB" w:rsidP="000F09E8">
      <w:pPr>
        <w:widowControl w:val="0"/>
        <w:numPr>
          <w:ilvl w:val="0"/>
          <w:numId w:val="30"/>
        </w:numPr>
        <w:kinsoku w:val="0"/>
        <w:overflowPunct w:val="0"/>
        <w:spacing w:before="240" w:line="229" w:lineRule="exact"/>
        <w:textAlignment w:val="baseline"/>
        <w:rPr>
          <w:rFonts w:ascii="Arial" w:hAnsi="Arial" w:cs="Arial"/>
          <w:b/>
          <w:bCs/>
          <w:color w:val="17365D"/>
          <w:spacing w:val="-2"/>
          <w:sz w:val="22"/>
        </w:rPr>
      </w:pPr>
      <w:r w:rsidRPr="00543877">
        <w:rPr>
          <w:rFonts w:ascii="Arial" w:hAnsi="Arial" w:cs="Arial"/>
          <w:b/>
          <w:bCs/>
          <w:color w:val="17365D"/>
          <w:spacing w:val="-2"/>
          <w:sz w:val="22"/>
        </w:rPr>
        <w:t>Use of contracts documents and information</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pacing w:val="-3"/>
          <w:sz w:val="22"/>
        </w:rPr>
        <w:t>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w:t>
      </w:r>
    </w:p>
    <w:p w:rsidR="00C866CB" w:rsidRPr="00543877" w:rsidRDefault="00C866CB" w:rsidP="00C866CB">
      <w:pPr>
        <w:kinsoku w:val="0"/>
        <w:overflowPunct w:val="0"/>
        <w:spacing w:line="289" w:lineRule="exact"/>
        <w:ind w:left="648" w:right="72"/>
        <w:textAlignment w:val="baseline"/>
        <w:rPr>
          <w:rFonts w:ascii="Arial" w:hAnsi="Arial" w:cs="Arial"/>
          <w:sz w:val="22"/>
        </w:rPr>
      </w:pPr>
      <w:r w:rsidRPr="00543877">
        <w:rPr>
          <w:rFonts w:ascii="Arial" w:hAnsi="Arial" w:cs="Arial"/>
          <w:sz w:val="22"/>
        </w:rPr>
        <w:t>performance of the contract. Disclosure to any such employed person shall be made in confidence and shall extend only as far as may be necessary for purposes of such performance.</w:t>
      </w:r>
    </w:p>
    <w:p w:rsidR="00C866CB" w:rsidRPr="00543877" w:rsidRDefault="00C866CB" w:rsidP="00C866CB">
      <w:pPr>
        <w:kinsoku w:val="0"/>
        <w:overflowPunct w:val="0"/>
        <w:spacing w:before="120" w:line="345" w:lineRule="exact"/>
        <w:ind w:left="648" w:right="72" w:hanging="576"/>
        <w:textAlignment w:val="baseline"/>
        <w:rPr>
          <w:rFonts w:ascii="Arial" w:hAnsi="Arial" w:cs="Arial"/>
          <w:sz w:val="22"/>
        </w:rPr>
      </w:pPr>
      <w:r w:rsidRPr="00543877">
        <w:rPr>
          <w:rFonts w:ascii="Arial" w:hAnsi="Arial" w:cs="Arial"/>
          <w:sz w:val="22"/>
        </w:rPr>
        <w:lastRenderedPageBreak/>
        <w:t>5.2. The supplier shall not, without the purchaser’s prior written consent, make use of any document or information mentioned in GCC clause 5.1 except for purposes of performing the contract.</w:t>
      </w:r>
    </w:p>
    <w:p w:rsidR="00C866CB" w:rsidRPr="00543877" w:rsidRDefault="00C866CB" w:rsidP="00C866CB">
      <w:pPr>
        <w:kinsoku w:val="0"/>
        <w:overflowPunct w:val="0"/>
        <w:spacing w:before="120" w:line="346" w:lineRule="exact"/>
        <w:ind w:left="648" w:right="72" w:hanging="576"/>
        <w:textAlignment w:val="baseline"/>
        <w:rPr>
          <w:rFonts w:ascii="Arial" w:hAnsi="Arial" w:cs="Arial"/>
          <w:sz w:val="22"/>
        </w:rPr>
      </w:pPr>
      <w:r w:rsidRPr="00543877">
        <w:rPr>
          <w:rFonts w:ascii="Arial" w:hAnsi="Arial" w:cs="Arial"/>
          <w:sz w:val="22"/>
        </w:rPr>
        <w:t>5.3. Any document, other than the contract itself mentioned in GCC clause 5.1 shall remain the property of the purchaser and shall be returned (all copies) to the purchaser on completion of the supplier’s performance under the contract if so required by the purchaser.</w:t>
      </w:r>
    </w:p>
    <w:p w:rsidR="00C866CB" w:rsidRPr="00543877" w:rsidRDefault="00C866CB" w:rsidP="00C866CB">
      <w:pPr>
        <w:kinsoku w:val="0"/>
        <w:overflowPunct w:val="0"/>
        <w:spacing w:before="240" w:line="345" w:lineRule="exact"/>
        <w:ind w:left="648" w:right="72" w:hanging="576"/>
        <w:textAlignment w:val="baseline"/>
        <w:rPr>
          <w:rFonts w:ascii="Arial" w:hAnsi="Arial" w:cs="Arial"/>
          <w:sz w:val="22"/>
        </w:rPr>
      </w:pPr>
      <w:r w:rsidRPr="00543877">
        <w:rPr>
          <w:rFonts w:ascii="Arial" w:hAnsi="Arial" w:cs="Arial"/>
          <w:sz w:val="22"/>
        </w:rPr>
        <w:t>5.4. The supplier shall permit the purchaser to inspect the supplier’s records relating to the performance of the supplier and to have them audited by auditors appointed by the purchaser, if so required by the purchaser.</w:t>
      </w:r>
    </w:p>
    <w:p w:rsidR="00C866CB" w:rsidRPr="00543877" w:rsidRDefault="00C866CB" w:rsidP="000F09E8">
      <w:pPr>
        <w:widowControl w:val="0"/>
        <w:numPr>
          <w:ilvl w:val="0"/>
          <w:numId w:val="31"/>
        </w:numPr>
        <w:kinsoku w:val="0"/>
        <w:overflowPunct w:val="0"/>
        <w:spacing w:before="240" w:line="229" w:lineRule="exact"/>
        <w:ind w:right="72"/>
        <w:textAlignment w:val="baseline"/>
        <w:rPr>
          <w:rFonts w:ascii="Arial" w:hAnsi="Arial" w:cs="Arial"/>
          <w:b/>
          <w:bCs/>
          <w:color w:val="17365D"/>
          <w:spacing w:val="-1"/>
          <w:sz w:val="22"/>
        </w:rPr>
      </w:pPr>
      <w:r w:rsidRPr="00543877">
        <w:rPr>
          <w:rFonts w:ascii="Arial" w:hAnsi="Arial" w:cs="Arial"/>
          <w:b/>
          <w:bCs/>
          <w:color w:val="17365D"/>
          <w:spacing w:val="-1"/>
          <w:sz w:val="22"/>
        </w:rPr>
        <w:t>Patent rights</w:t>
      </w:r>
    </w:p>
    <w:p w:rsidR="00C866CB" w:rsidRPr="00543877" w:rsidRDefault="00C866CB" w:rsidP="00C866CB">
      <w:pPr>
        <w:kinsoku w:val="0"/>
        <w:overflowPunct w:val="0"/>
        <w:spacing w:before="120" w:line="340" w:lineRule="exact"/>
        <w:ind w:left="648" w:right="72" w:hanging="576"/>
        <w:textAlignment w:val="baseline"/>
        <w:rPr>
          <w:rFonts w:ascii="Arial" w:hAnsi="Arial" w:cs="Arial"/>
          <w:spacing w:val="-3"/>
          <w:sz w:val="22"/>
        </w:rPr>
      </w:pPr>
      <w:r w:rsidRPr="00543877">
        <w:rPr>
          <w:rFonts w:ascii="Arial" w:hAnsi="Arial" w:cs="Arial"/>
          <w:spacing w:val="-3"/>
          <w:sz w:val="22"/>
        </w:rPr>
        <w:t>6.1. The supplier shall indemnity the purchaser against all third-party claims of infringement of patent, trademark, or industrial design rights arising from use of the goods or any part thereof by the purchaser.</w:t>
      </w:r>
    </w:p>
    <w:p w:rsidR="00C866CB" w:rsidRPr="00543877" w:rsidRDefault="00C866CB" w:rsidP="000F09E8">
      <w:pPr>
        <w:widowControl w:val="0"/>
        <w:numPr>
          <w:ilvl w:val="0"/>
          <w:numId w:val="31"/>
        </w:numPr>
        <w:kinsoku w:val="0"/>
        <w:overflowPunct w:val="0"/>
        <w:spacing w:before="240" w:line="229" w:lineRule="exact"/>
        <w:ind w:right="72"/>
        <w:textAlignment w:val="baseline"/>
        <w:rPr>
          <w:rFonts w:ascii="Arial" w:hAnsi="Arial" w:cs="Arial"/>
          <w:b/>
          <w:bCs/>
          <w:color w:val="17365D"/>
          <w:spacing w:val="-1"/>
          <w:sz w:val="22"/>
        </w:rPr>
      </w:pPr>
      <w:r w:rsidRPr="00543877">
        <w:rPr>
          <w:rFonts w:ascii="Arial" w:hAnsi="Arial" w:cs="Arial"/>
          <w:b/>
          <w:bCs/>
          <w:color w:val="17365D"/>
          <w:spacing w:val="-1"/>
          <w:sz w:val="22"/>
        </w:rPr>
        <w:t>Performance Security</w:t>
      </w:r>
    </w:p>
    <w:p w:rsidR="00C866CB" w:rsidRPr="00543877" w:rsidRDefault="00C866CB" w:rsidP="00C866CB">
      <w:pPr>
        <w:kinsoku w:val="0"/>
        <w:overflowPunct w:val="0"/>
        <w:spacing w:before="120" w:line="345" w:lineRule="exact"/>
        <w:ind w:left="648" w:right="72" w:hanging="576"/>
        <w:textAlignment w:val="baseline"/>
        <w:rPr>
          <w:rFonts w:ascii="Arial" w:hAnsi="Arial" w:cs="Arial"/>
          <w:sz w:val="22"/>
        </w:rPr>
      </w:pPr>
      <w:r w:rsidRPr="00543877">
        <w:rPr>
          <w:rFonts w:ascii="Arial" w:hAnsi="Arial" w:cs="Arial"/>
          <w:sz w:val="22"/>
        </w:rPr>
        <w:t>7.1. Within thirty (30) days of receipt of the notification of contract award, the successful bidder shall furnish to the purchaser the performance security of the amount specified in SCC.</w:t>
      </w:r>
    </w:p>
    <w:p w:rsidR="00C866CB" w:rsidRPr="00543877" w:rsidRDefault="00C866CB" w:rsidP="00C866CB">
      <w:pPr>
        <w:kinsoku w:val="0"/>
        <w:overflowPunct w:val="0"/>
        <w:spacing w:before="120" w:line="340" w:lineRule="exact"/>
        <w:ind w:left="648" w:right="72" w:hanging="576"/>
        <w:textAlignment w:val="baseline"/>
        <w:rPr>
          <w:rFonts w:ascii="Arial" w:hAnsi="Arial" w:cs="Arial"/>
          <w:sz w:val="22"/>
        </w:rPr>
      </w:pPr>
      <w:r w:rsidRPr="00543877">
        <w:rPr>
          <w:rFonts w:ascii="Arial" w:hAnsi="Arial" w:cs="Arial"/>
          <w:sz w:val="22"/>
        </w:rPr>
        <w:t>7.2. The proceeds of the performance security shall be payable to the purchaser as compensation for any loss resulting from the supplier’s failure to complete his obligations under the contracts.</w:t>
      </w:r>
    </w:p>
    <w:p w:rsidR="00C866CB" w:rsidRPr="00543877" w:rsidRDefault="00C866CB" w:rsidP="00C866CB">
      <w:pPr>
        <w:kinsoku w:val="0"/>
        <w:overflowPunct w:val="0"/>
        <w:spacing w:before="120" w:line="345" w:lineRule="exact"/>
        <w:ind w:left="648" w:right="72" w:hanging="576"/>
        <w:textAlignment w:val="baseline"/>
        <w:rPr>
          <w:rFonts w:ascii="Arial" w:hAnsi="Arial" w:cs="Arial"/>
          <w:sz w:val="22"/>
        </w:rPr>
      </w:pPr>
      <w:r w:rsidRPr="00543877">
        <w:rPr>
          <w:rFonts w:ascii="Arial" w:hAnsi="Arial" w:cs="Arial"/>
          <w:sz w:val="22"/>
        </w:rPr>
        <w:t>7.3. The performance security shall be denominated in the currency of the contract, or in freely convertible currency acceptable to the purchaser and shall be in one of the following:</w:t>
      </w:r>
    </w:p>
    <w:p w:rsidR="00C866CB" w:rsidRPr="00543877" w:rsidRDefault="00C866CB" w:rsidP="000F09E8">
      <w:pPr>
        <w:widowControl w:val="0"/>
        <w:numPr>
          <w:ilvl w:val="0"/>
          <w:numId w:val="32"/>
        </w:numPr>
        <w:kinsoku w:val="0"/>
        <w:overflowPunct w:val="0"/>
        <w:spacing w:before="120" w:line="345" w:lineRule="exact"/>
        <w:ind w:right="72"/>
        <w:jc w:val="both"/>
        <w:textAlignment w:val="baseline"/>
        <w:rPr>
          <w:rFonts w:ascii="Arial" w:hAnsi="Arial" w:cs="Arial"/>
          <w:sz w:val="22"/>
        </w:rPr>
      </w:pPr>
      <w:r w:rsidRPr="00543877">
        <w:rPr>
          <w:rFonts w:ascii="Arial" w:hAnsi="Arial" w:cs="Arial"/>
          <w:sz w:val="22"/>
        </w:rPr>
        <w:t>a bank guarantee or an irrevocable letter or credit issued by a reputable bank located in the purchaser’s country or abroad, acceptable to the purchaser, in the form provided in the bidding documents or another form acceptable to the purchaser; or</w:t>
      </w:r>
    </w:p>
    <w:p w:rsidR="00C866CB" w:rsidRPr="00543877" w:rsidRDefault="00C866CB" w:rsidP="000F09E8">
      <w:pPr>
        <w:widowControl w:val="0"/>
        <w:numPr>
          <w:ilvl w:val="0"/>
          <w:numId w:val="32"/>
        </w:numPr>
        <w:kinsoku w:val="0"/>
        <w:overflowPunct w:val="0"/>
        <w:spacing w:before="120" w:line="198" w:lineRule="exact"/>
        <w:ind w:right="72"/>
        <w:textAlignment w:val="baseline"/>
        <w:rPr>
          <w:rFonts w:ascii="Arial" w:hAnsi="Arial" w:cs="Arial"/>
          <w:spacing w:val="-3"/>
          <w:sz w:val="22"/>
        </w:rPr>
      </w:pPr>
      <w:r w:rsidRPr="00543877">
        <w:rPr>
          <w:rFonts w:ascii="Arial" w:hAnsi="Arial" w:cs="Arial"/>
          <w:spacing w:val="-3"/>
          <w:sz w:val="22"/>
        </w:rPr>
        <w:t>a cashier’s or certified cheque</w:t>
      </w:r>
    </w:p>
    <w:p w:rsidR="00C866CB" w:rsidRPr="00543877" w:rsidRDefault="00C866CB" w:rsidP="00C866CB">
      <w:pPr>
        <w:kinsoku w:val="0"/>
        <w:overflowPunct w:val="0"/>
        <w:spacing w:before="120" w:line="345" w:lineRule="exact"/>
        <w:ind w:left="648" w:right="72" w:hanging="576"/>
        <w:textAlignment w:val="baseline"/>
        <w:rPr>
          <w:rFonts w:ascii="Arial" w:hAnsi="Arial" w:cs="Arial"/>
          <w:sz w:val="22"/>
        </w:rPr>
      </w:pPr>
      <w:r w:rsidRPr="00543877">
        <w:rPr>
          <w:rFonts w:ascii="Arial" w:hAnsi="Arial" w:cs="Arial"/>
          <w:sz w:val="22"/>
        </w:rPr>
        <w:t>7.4. 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rsidR="00C866CB" w:rsidRPr="00543877" w:rsidRDefault="00C866CB" w:rsidP="00C866CB">
      <w:pPr>
        <w:tabs>
          <w:tab w:val="left" w:pos="648"/>
        </w:tabs>
        <w:kinsoku w:val="0"/>
        <w:overflowPunct w:val="0"/>
        <w:spacing w:before="240" w:line="229" w:lineRule="exact"/>
        <w:ind w:left="72" w:right="72"/>
        <w:textAlignment w:val="baseline"/>
        <w:rPr>
          <w:rFonts w:ascii="Arial" w:hAnsi="Arial" w:cs="Arial"/>
          <w:b/>
          <w:bCs/>
          <w:color w:val="17365D"/>
          <w:spacing w:val="-2"/>
          <w:sz w:val="22"/>
          <w:u w:val="single"/>
        </w:rPr>
      </w:pPr>
      <w:r w:rsidRPr="00543877">
        <w:rPr>
          <w:rFonts w:ascii="Arial" w:hAnsi="Arial" w:cs="Arial"/>
          <w:b/>
          <w:bCs/>
          <w:color w:val="17365D"/>
          <w:spacing w:val="-2"/>
          <w:sz w:val="22"/>
        </w:rPr>
        <w:t>8.</w:t>
      </w:r>
      <w:r w:rsidRPr="00543877">
        <w:rPr>
          <w:rFonts w:ascii="Arial" w:hAnsi="Arial" w:cs="Arial"/>
          <w:b/>
          <w:bCs/>
          <w:color w:val="17365D"/>
          <w:spacing w:val="-2"/>
          <w:sz w:val="22"/>
        </w:rPr>
        <w:tab/>
        <w:t>Inspections, tests and analyses</w:t>
      </w:r>
    </w:p>
    <w:p w:rsidR="00C866CB" w:rsidRPr="00543877" w:rsidRDefault="00C866CB" w:rsidP="00C866CB">
      <w:pPr>
        <w:kinsoku w:val="0"/>
        <w:overflowPunct w:val="0"/>
        <w:spacing w:before="240" w:line="233" w:lineRule="exact"/>
        <w:ind w:left="72" w:right="72"/>
        <w:textAlignment w:val="baseline"/>
        <w:rPr>
          <w:rFonts w:ascii="Arial" w:hAnsi="Arial" w:cs="Arial"/>
          <w:sz w:val="22"/>
        </w:rPr>
      </w:pPr>
      <w:r w:rsidRPr="00543877">
        <w:rPr>
          <w:rFonts w:ascii="Arial" w:hAnsi="Arial" w:cs="Arial"/>
          <w:sz w:val="22"/>
        </w:rPr>
        <w:t>8.1. All pre-bidding testing will be for the account of the bidder.</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8.2. If it is a bid condition that supplies to be produced or services to be procured should at any stage during production or execution or on completion be subject to inspection, the premises of the </w:t>
      </w:r>
      <w:r w:rsidRPr="00543877">
        <w:rPr>
          <w:rFonts w:ascii="Arial" w:hAnsi="Arial" w:cs="Arial"/>
          <w:sz w:val="22"/>
        </w:rPr>
        <w:lastRenderedPageBreak/>
        <w:t>bidder or contractor shall be open, at all reasonable hours, for inspection by a representative of the Department or an organization acting on behalf of the Department.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payments arrangements with the testing authority concerned.</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8.4. If the inspection, test and analyses referred to in clauses 8.2 and 8.3 show the supplies to be in accordance with the contract requirements, the cost of the inspections, tests and analyses shall be defrayed by the purchaser.</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8.5. 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8.6. Supplies and services, which are, referred to in clauses 8.2 and 8.3 and which do not comply with the contract requirements may be rejected.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8.7. Any contract supplies may, on or after delivery, be inspected; tested or analyzed and may be rejected if found no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 may without giving the supplier further opportunity to substitute the rejected supplies purchase such supplies as may be necessary at the expense of the supplier.</w:t>
      </w:r>
    </w:p>
    <w:p w:rsidR="00C866CB" w:rsidRPr="00543877" w:rsidRDefault="00C866CB" w:rsidP="00C866CB">
      <w:pPr>
        <w:kinsoku w:val="0"/>
        <w:overflowPunct w:val="0"/>
        <w:spacing w:before="120" w:line="350" w:lineRule="exact"/>
        <w:ind w:left="648" w:right="72" w:hanging="576"/>
        <w:jc w:val="both"/>
        <w:textAlignment w:val="baseline"/>
        <w:rPr>
          <w:rFonts w:ascii="Arial" w:hAnsi="Arial" w:cs="Arial"/>
          <w:sz w:val="22"/>
        </w:rPr>
      </w:pPr>
      <w:r w:rsidRPr="00543877">
        <w:rPr>
          <w:rFonts w:ascii="Arial" w:hAnsi="Arial" w:cs="Arial"/>
          <w:sz w:val="22"/>
        </w:rPr>
        <w:t>8.8. The provisions of clauses 8.4 to 8.7 shall not prejudice the right of the purchaser to cancel the contract on account of a breach of the conditions thereof, or to act in terms of Clause 23 of GCC.</w:t>
      </w:r>
    </w:p>
    <w:p w:rsidR="00C866CB" w:rsidRPr="00543877" w:rsidRDefault="00C866CB" w:rsidP="00C866CB">
      <w:pPr>
        <w:kinsoku w:val="0"/>
        <w:overflowPunct w:val="0"/>
        <w:spacing w:before="240" w:line="20" w:lineRule="exact"/>
        <w:textAlignment w:val="baseline"/>
        <w:rPr>
          <w:rFonts w:ascii="Arial" w:hAnsi="Arial" w:cs="Arial"/>
          <w:sz w:val="22"/>
        </w:rPr>
      </w:pPr>
    </w:p>
    <w:p w:rsidR="00C866CB" w:rsidRPr="00543877" w:rsidRDefault="00C866CB" w:rsidP="000F09E8">
      <w:pPr>
        <w:widowControl w:val="0"/>
        <w:numPr>
          <w:ilvl w:val="0"/>
          <w:numId w:val="33"/>
        </w:numPr>
        <w:kinsoku w:val="0"/>
        <w:overflowPunct w:val="0"/>
        <w:spacing w:before="240" w:line="235" w:lineRule="exact"/>
        <w:textAlignment w:val="baseline"/>
        <w:rPr>
          <w:rFonts w:ascii="Arial" w:hAnsi="Arial" w:cs="Arial"/>
          <w:b/>
          <w:bCs/>
          <w:color w:val="17365D"/>
          <w:spacing w:val="-11"/>
          <w:sz w:val="22"/>
        </w:rPr>
      </w:pPr>
      <w:r w:rsidRPr="00543877">
        <w:rPr>
          <w:rFonts w:ascii="Arial" w:hAnsi="Arial" w:cs="Arial"/>
          <w:b/>
          <w:bCs/>
          <w:color w:val="17365D"/>
          <w:spacing w:val="-11"/>
          <w:sz w:val="22"/>
        </w:rPr>
        <w:t>Packing</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9.1.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precipitations during transit, and open storage. Packing, case size and weights shall take into consideration, where appropriate, the remoteness of the goods’ final destination and the absence of heavy handling facilities at all points in transit.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9.2. The packing, marking and documentation within and outside the packages shall comply strictly with such special requirements as shall be expressly provided for in the contract, including </w:t>
      </w:r>
      <w:r w:rsidRPr="00543877">
        <w:rPr>
          <w:rFonts w:ascii="Arial" w:hAnsi="Arial" w:cs="Arial"/>
          <w:sz w:val="22"/>
        </w:rPr>
        <w:lastRenderedPageBreak/>
        <w:t>additional requirements, if any, specified in SCC, and in any subsequent instructions ordered by the purchaser.</w:t>
      </w:r>
    </w:p>
    <w:p w:rsidR="00C866CB" w:rsidRPr="00543877" w:rsidRDefault="00C866CB" w:rsidP="000F09E8">
      <w:pPr>
        <w:widowControl w:val="0"/>
        <w:numPr>
          <w:ilvl w:val="0"/>
          <w:numId w:val="34"/>
        </w:numPr>
        <w:kinsoku w:val="0"/>
        <w:overflowPunct w:val="0"/>
        <w:spacing w:before="240" w:line="235" w:lineRule="exact"/>
        <w:textAlignment w:val="baseline"/>
        <w:rPr>
          <w:rFonts w:ascii="Arial" w:hAnsi="Arial" w:cs="Arial"/>
          <w:b/>
          <w:bCs/>
          <w:color w:val="17365D"/>
          <w:spacing w:val="-5"/>
          <w:sz w:val="22"/>
        </w:rPr>
      </w:pPr>
      <w:r w:rsidRPr="00543877">
        <w:rPr>
          <w:rFonts w:ascii="Arial" w:hAnsi="Arial" w:cs="Arial"/>
          <w:b/>
          <w:bCs/>
          <w:color w:val="17365D"/>
          <w:spacing w:val="-5"/>
          <w:sz w:val="22"/>
        </w:rPr>
        <w:t>Delivery and documents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pacing w:val="-3"/>
          <w:sz w:val="22"/>
        </w:rPr>
      </w:pPr>
      <w:r w:rsidRPr="00543877">
        <w:rPr>
          <w:rFonts w:ascii="Arial" w:hAnsi="Arial" w:cs="Arial"/>
          <w:spacing w:val="-3"/>
          <w:sz w:val="22"/>
        </w:rPr>
        <w:t>10.1. Delivery of the goods shall be made by the supplier in accordance with the terms specified in the contract. The details of shipping and/or other documents to be furnished by the supplier are specified in SCC.</w:t>
      </w:r>
    </w:p>
    <w:p w:rsidR="00C866CB" w:rsidRPr="00543877" w:rsidRDefault="00C866CB" w:rsidP="00C866CB">
      <w:pPr>
        <w:kinsoku w:val="0"/>
        <w:overflowPunct w:val="0"/>
        <w:spacing w:before="120" w:line="233" w:lineRule="exact"/>
        <w:ind w:left="72"/>
        <w:textAlignment w:val="baseline"/>
        <w:rPr>
          <w:rFonts w:ascii="Arial" w:hAnsi="Arial" w:cs="Arial"/>
          <w:spacing w:val="-1"/>
          <w:sz w:val="22"/>
        </w:rPr>
      </w:pPr>
      <w:r w:rsidRPr="00543877">
        <w:rPr>
          <w:rFonts w:ascii="Arial" w:hAnsi="Arial" w:cs="Arial"/>
          <w:spacing w:val="-1"/>
          <w:sz w:val="22"/>
        </w:rPr>
        <w:t>10.2. Documents to be submitted by the supplier are specified in SCC.</w:t>
      </w:r>
    </w:p>
    <w:p w:rsidR="00C866CB" w:rsidRPr="00543877" w:rsidRDefault="00C866CB" w:rsidP="000F09E8">
      <w:pPr>
        <w:widowControl w:val="0"/>
        <w:numPr>
          <w:ilvl w:val="0"/>
          <w:numId w:val="34"/>
        </w:numPr>
        <w:kinsoku w:val="0"/>
        <w:overflowPunct w:val="0"/>
        <w:spacing w:before="240" w:line="235" w:lineRule="exact"/>
        <w:textAlignment w:val="baseline"/>
        <w:rPr>
          <w:rFonts w:ascii="Arial" w:hAnsi="Arial" w:cs="Arial"/>
          <w:b/>
          <w:bCs/>
          <w:spacing w:val="-6"/>
          <w:sz w:val="22"/>
        </w:rPr>
      </w:pPr>
      <w:r w:rsidRPr="00543877">
        <w:rPr>
          <w:rFonts w:ascii="Arial" w:hAnsi="Arial" w:cs="Arial"/>
          <w:b/>
          <w:bCs/>
          <w:color w:val="17365D"/>
          <w:spacing w:val="-6"/>
          <w:sz w:val="22"/>
        </w:rPr>
        <w:t>Insurance</w:t>
      </w:r>
      <w:r w:rsidRPr="00543877">
        <w:rPr>
          <w:rFonts w:ascii="Arial" w:hAnsi="Arial" w:cs="Arial"/>
          <w:b/>
          <w:bCs/>
          <w:spacing w:val="-6"/>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11.1. The goods supplied under the contract shall be fully insured in a freely convertible currency against loss or damage incidental to manufacture or acquisition, transportation, storage and delivery in the manner specified in the SCC.</w:t>
      </w:r>
    </w:p>
    <w:p w:rsidR="00C866CB" w:rsidRPr="00543877" w:rsidRDefault="00C866CB" w:rsidP="000F09E8">
      <w:pPr>
        <w:widowControl w:val="0"/>
        <w:numPr>
          <w:ilvl w:val="0"/>
          <w:numId w:val="34"/>
        </w:numPr>
        <w:kinsoku w:val="0"/>
        <w:overflowPunct w:val="0"/>
        <w:spacing w:before="240" w:line="235" w:lineRule="exact"/>
        <w:textAlignment w:val="baseline"/>
        <w:rPr>
          <w:rFonts w:ascii="Arial" w:hAnsi="Arial" w:cs="Arial"/>
          <w:b/>
          <w:bCs/>
          <w:spacing w:val="-5"/>
          <w:sz w:val="22"/>
        </w:rPr>
      </w:pPr>
      <w:r w:rsidRPr="00543877">
        <w:rPr>
          <w:rFonts w:ascii="Arial" w:hAnsi="Arial" w:cs="Arial"/>
          <w:b/>
          <w:bCs/>
          <w:color w:val="17365D"/>
          <w:spacing w:val="-5"/>
          <w:sz w:val="22"/>
        </w:rPr>
        <w:t>Transportation</w:t>
      </w:r>
      <w:r w:rsidRPr="00543877">
        <w:rPr>
          <w:rFonts w:ascii="Arial" w:hAnsi="Arial" w:cs="Arial"/>
          <w:b/>
          <w:bCs/>
          <w:spacing w:val="-5"/>
          <w:sz w:val="22"/>
        </w:rPr>
        <w:t xml:space="preserve"> </w:t>
      </w:r>
    </w:p>
    <w:p w:rsidR="00C866CB" w:rsidRPr="00543877" w:rsidRDefault="00C866CB" w:rsidP="00C866CB">
      <w:pPr>
        <w:kinsoku w:val="0"/>
        <w:overflowPunct w:val="0"/>
        <w:spacing w:before="120" w:line="233" w:lineRule="exact"/>
        <w:ind w:left="72"/>
        <w:textAlignment w:val="baseline"/>
        <w:rPr>
          <w:rFonts w:ascii="Arial" w:hAnsi="Arial" w:cs="Arial"/>
          <w:spacing w:val="-2"/>
          <w:sz w:val="22"/>
        </w:rPr>
      </w:pPr>
      <w:r w:rsidRPr="00543877">
        <w:rPr>
          <w:rFonts w:ascii="Arial" w:hAnsi="Arial" w:cs="Arial"/>
          <w:spacing w:val="-2"/>
          <w:sz w:val="22"/>
        </w:rPr>
        <w:t>12.1. Should a price other than an all inclusive delivered price be required, this shall be specified in the SCC.</w:t>
      </w:r>
    </w:p>
    <w:p w:rsidR="00C866CB" w:rsidRPr="00543877" w:rsidRDefault="00C866CB" w:rsidP="000F09E8">
      <w:pPr>
        <w:widowControl w:val="0"/>
        <w:numPr>
          <w:ilvl w:val="0"/>
          <w:numId w:val="34"/>
        </w:numPr>
        <w:kinsoku w:val="0"/>
        <w:overflowPunct w:val="0"/>
        <w:spacing w:before="240" w:line="235" w:lineRule="exact"/>
        <w:textAlignment w:val="baseline"/>
        <w:rPr>
          <w:rFonts w:ascii="Arial" w:hAnsi="Arial" w:cs="Arial"/>
          <w:b/>
          <w:bCs/>
          <w:spacing w:val="-4"/>
          <w:sz w:val="22"/>
        </w:rPr>
      </w:pPr>
      <w:r w:rsidRPr="00543877">
        <w:rPr>
          <w:rFonts w:ascii="Arial" w:hAnsi="Arial" w:cs="Arial"/>
          <w:b/>
          <w:bCs/>
          <w:color w:val="17365D"/>
          <w:spacing w:val="-4"/>
          <w:sz w:val="22"/>
        </w:rPr>
        <w:t>Incidental services</w:t>
      </w:r>
      <w:r w:rsidRPr="00543877">
        <w:rPr>
          <w:rFonts w:ascii="Arial" w:hAnsi="Arial" w:cs="Arial"/>
          <w:b/>
          <w:bCs/>
          <w:spacing w:val="-4"/>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13.1. The supplier may be required to provide any or all of the following services, including additional services, if any specified in SCC:</w:t>
      </w:r>
    </w:p>
    <w:p w:rsidR="00C866CB" w:rsidRPr="00543877" w:rsidRDefault="00C866CB" w:rsidP="000F09E8">
      <w:pPr>
        <w:widowControl w:val="0"/>
        <w:numPr>
          <w:ilvl w:val="0"/>
          <w:numId w:val="3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performance or supervision of on-site assembly and/or commissioning of the supplied goods;</w:t>
      </w:r>
    </w:p>
    <w:p w:rsidR="00C866CB" w:rsidRPr="00543877" w:rsidRDefault="00C866CB" w:rsidP="000F09E8">
      <w:pPr>
        <w:widowControl w:val="0"/>
        <w:numPr>
          <w:ilvl w:val="0"/>
          <w:numId w:val="3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furnishing of tools required for assembly and/or maintenance of the supplied goods;</w:t>
      </w:r>
    </w:p>
    <w:p w:rsidR="00C866CB" w:rsidRPr="00543877" w:rsidRDefault="00C866CB" w:rsidP="000F09E8">
      <w:pPr>
        <w:widowControl w:val="0"/>
        <w:numPr>
          <w:ilvl w:val="0"/>
          <w:numId w:val="35"/>
        </w:numPr>
        <w:kinsoku w:val="0"/>
        <w:overflowPunct w:val="0"/>
        <w:spacing w:before="120" w:line="345" w:lineRule="exact"/>
        <w:ind w:right="72"/>
        <w:jc w:val="both"/>
        <w:textAlignment w:val="baseline"/>
        <w:rPr>
          <w:rFonts w:ascii="Arial" w:hAnsi="Arial" w:cs="Arial"/>
          <w:sz w:val="22"/>
        </w:rPr>
      </w:pPr>
      <w:r w:rsidRPr="00543877">
        <w:rPr>
          <w:rFonts w:ascii="Arial" w:hAnsi="Arial" w:cs="Arial"/>
          <w:sz w:val="22"/>
        </w:rPr>
        <w:t>furnishing of a detailed operations and maintenance manual for each appropriate unit of the supplied goods;</w:t>
      </w:r>
    </w:p>
    <w:p w:rsidR="00C866CB" w:rsidRPr="00543877" w:rsidRDefault="00C866CB" w:rsidP="000F09E8">
      <w:pPr>
        <w:widowControl w:val="0"/>
        <w:numPr>
          <w:ilvl w:val="0"/>
          <w:numId w:val="36"/>
        </w:numPr>
        <w:kinsoku w:val="0"/>
        <w:overflowPunct w:val="0"/>
        <w:spacing w:before="120" w:line="342" w:lineRule="exact"/>
        <w:ind w:right="72"/>
        <w:jc w:val="both"/>
        <w:textAlignment w:val="baseline"/>
        <w:rPr>
          <w:rFonts w:ascii="Arial" w:hAnsi="Arial" w:cs="Arial"/>
          <w:sz w:val="22"/>
        </w:rPr>
      </w:pPr>
      <w:r w:rsidRPr="00543877">
        <w:rPr>
          <w:rFonts w:ascii="Arial" w:hAnsi="Arial" w:cs="Arial"/>
          <w:sz w:val="22"/>
        </w:rPr>
        <w:t>performance or supervision or maintenance and/or repair of the supplied goods, for a period of time agreed by the parties, provided that this service shall not relieve the supplier of any warranty obligations under this contract; and</w:t>
      </w:r>
    </w:p>
    <w:p w:rsidR="00C866CB" w:rsidRPr="00543877" w:rsidRDefault="00C866CB" w:rsidP="000F09E8">
      <w:pPr>
        <w:widowControl w:val="0"/>
        <w:numPr>
          <w:ilvl w:val="0"/>
          <w:numId w:val="36"/>
        </w:numPr>
        <w:kinsoku w:val="0"/>
        <w:overflowPunct w:val="0"/>
        <w:spacing w:before="120" w:line="345" w:lineRule="exact"/>
        <w:ind w:right="72"/>
        <w:jc w:val="both"/>
        <w:textAlignment w:val="baseline"/>
        <w:rPr>
          <w:rFonts w:ascii="Arial" w:hAnsi="Arial" w:cs="Arial"/>
          <w:sz w:val="22"/>
        </w:rPr>
      </w:pPr>
      <w:r w:rsidRPr="00543877">
        <w:rPr>
          <w:rFonts w:ascii="Arial" w:hAnsi="Arial" w:cs="Arial"/>
          <w:sz w:val="22"/>
        </w:rPr>
        <w:t>training of the purchaser’s personnel, at the supplier’s plant and/or on-site, in assembly, start-up, operation, maintenance, and/or repair of the supplied goods.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13.2. Prices charged by the supplier for incidental services, if not included in the contract price for the goods, shall be agreed upon in advance by the parties and shall not exceed the prevailing rates charged to other parties by the supplier for similar services.</w:t>
      </w:r>
    </w:p>
    <w:p w:rsidR="00C866CB" w:rsidRPr="00543877" w:rsidRDefault="00C866CB" w:rsidP="00C866CB">
      <w:pPr>
        <w:kinsoku w:val="0"/>
        <w:overflowPunct w:val="0"/>
        <w:spacing w:before="240" w:line="229" w:lineRule="exact"/>
        <w:ind w:left="72" w:right="72"/>
        <w:textAlignment w:val="baseline"/>
        <w:rPr>
          <w:rFonts w:ascii="Arial" w:hAnsi="Arial" w:cs="Arial"/>
          <w:b/>
          <w:bCs/>
          <w:color w:val="17365D"/>
          <w:spacing w:val="12"/>
          <w:sz w:val="22"/>
          <w:u w:val="single"/>
        </w:rPr>
      </w:pPr>
      <w:r w:rsidRPr="00543877">
        <w:rPr>
          <w:rFonts w:ascii="Arial" w:hAnsi="Arial" w:cs="Arial"/>
          <w:b/>
          <w:bCs/>
          <w:color w:val="17365D"/>
          <w:spacing w:val="12"/>
          <w:sz w:val="22"/>
        </w:rPr>
        <w:t>14. Spare parts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14.1. As specified in SCC, the supplier may be required to provide any or all of the following materials, notifications, and information pertaining to spare parts manufactured or distributed by the supplier:</w:t>
      </w:r>
    </w:p>
    <w:p w:rsidR="00C866CB" w:rsidRPr="00543877" w:rsidRDefault="00C866CB" w:rsidP="000F09E8">
      <w:pPr>
        <w:widowControl w:val="0"/>
        <w:numPr>
          <w:ilvl w:val="0"/>
          <w:numId w:val="37"/>
        </w:numPr>
        <w:kinsoku w:val="0"/>
        <w:overflowPunct w:val="0"/>
        <w:spacing w:before="120" w:line="345" w:lineRule="exact"/>
        <w:ind w:right="72"/>
        <w:jc w:val="both"/>
        <w:textAlignment w:val="baseline"/>
        <w:rPr>
          <w:rFonts w:ascii="Arial" w:hAnsi="Arial" w:cs="Arial"/>
          <w:sz w:val="22"/>
        </w:rPr>
      </w:pPr>
      <w:r w:rsidRPr="00543877">
        <w:rPr>
          <w:rFonts w:ascii="Arial" w:hAnsi="Arial" w:cs="Arial"/>
          <w:sz w:val="22"/>
        </w:rPr>
        <w:t xml:space="preserve">such spare parts as the purchaser may elect to purchase from the supplier, provided that </w:t>
      </w:r>
      <w:r w:rsidRPr="00543877">
        <w:rPr>
          <w:rFonts w:ascii="Arial" w:hAnsi="Arial" w:cs="Arial"/>
          <w:sz w:val="22"/>
        </w:rPr>
        <w:lastRenderedPageBreak/>
        <w:t>this election shall not relieve the supplier of any warranty obligations under the contract ; and</w:t>
      </w:r>
    </w:p>
    <w:p w:rsidR="00C866CB" w:rsidRPr="00543877" w:rsidRDefault="00C866CB" w:rsidP="000F09E8">
      <w:pPr>
        <w:widowControl w:val="0"/>
        <w:numPr>
          <w:ilvl w:val="0"/>
          <w:numId w:val="37"/>
        </w:numPr>
        <w:kinsoku w:val="0"/>
        <w:overflowPunct w:val="0"/>
        <w:spacing w:before="120" w:line="230" w:lineRule="exact"/>
        <w:ind w:right="72"/>
        <w:jc w:val="both"/>
        <w:textAlignment w:val="baseline"/>
        <w:rPr>
          <w:rFonts w:ascii="Arial" w:hAnsi="Arial" w:cs="Arial"/>
          <w:spacing w:val="-2"/>
          <w:sz w:val="22"/>
        </w:rPr>
      </w:pPr>
      <w:r w:rsidRPr="00543877">
        <w:rPr>
          <w:rFonts w:ascii="Arial" w:hAnsi="Arial" w:cs="Arial"/>
          <w:spacing w:val="-2"/>
          <w:sz w:val="22"/>
        </w:rPr>
        <w:t>in the event of termination of production of the spare parts:</w:t>
      </w:r>
    </w:p>
    <w:p w:rsidR="00C866CB" w:rsidRPr="00543877" w:rsidRDefault="00C866CB" w:rsidP="000F09E8">
      <w:pPr>
        <w:widowControl w:val="0"/>
        <w:numPr>
          <w:ilvl w:val="0"/>
          <w:numId w:val="38"/>
        </w:numPr>
        <w:kinsoku w:val="0"/>
        <w:overflowPunct w:val="0"/>
        <w:spacing w:before="120" w:line="344" w:lineRule="exact"/>
        <w:ind w:right="72"/>
        <w:textAlignment w:val="baseline"/>
        <w:rPr>
          <w:rFonts w:ascii="Arial" w:hAnsi="Arial" w:cs="Arial"/>
          <w:sz w:val="22"/>
        </w:rPr>
      </w:pPr>
      <w:r w:rsidRPr="00543877">
        <w:rPr>
          <w:rFonts w:ascii="Arial" w:hAnsi="Arial" w:cs="Arial"/>
          <w:sz w:val="22"/>
        </w:rPr>
        <w:t>Advance notification to the purchaser of the pending termination, in sufficient time to permit the purchaser to procure needed requirements; and</w:t>
      </w:r>
    </w:p>
    <w:p w:rsidR="00C866CB" w:rsidRPr="00543877" w:rsidRDefault="00C866CB" w:rsidP="000F09E8">
      <w:pPr>
        <w:widowControl w:val="0"/>
        <w:numPr>
          <w:ilvl w:val="0"/>
          <w:numId w:val="38"/>
        </w:numPr>
        <w:kinsoku w:val="0"/>
        <w:overflowPunct w:val="0"/>
        <w:spacing w:before="120" w:line="345" w:lineRule="exact"/>
        <w:ind w:right="72"/>
        <w:textAlignment w:val="baseline"/>
        <w:rPr>
          <w:rFonts w:ascii="Arial" w:hAnsi="Arial" w:cs="Arial"/>
          <w:sz w:val="22"/>
        </w:rPr>
      </w:pPr>
      <w:r w:rsidRPr="00543877">
        <w:rPr>
          <w:rFonts w:ascii="Arial" w:hAnsi="Arial" w:cs="Arial"/>
          <w:sz w:val="22"/>
        </w:rPr>
        <w:t>Following such termination, furnishing at no cost to the purchaser, the blueprints, drawings and specifications of the spare parts, if requested.</w:t>
      </w:r>
    </w:p>
    <w:p w:rsidR="00C866CB" w:rsidRPr="00543877" w:rsidRDefault="00C866CB" w:rsidP="00C866CB">
      <w:pPr>
        <w:kinsoku w:val="0"/>
        <w:overflowPunct w:val="0"/>
        <w:spacing w:before="240" w:line="229" w:lineRule="exact"/>
        <w:ind w:left="72" w:right="72"/>
        <w:textAlignment w:val="baseline"/>
        <w:rPr>
          <w:rFonts w:ascii="Arial" w:hAnsi="Arial" w:cs="Arial"/>
          <w:b/>
          <w:bCs/>
          <w:color w:val="17365D"/>
          <w:spacing w:val="16"/>
          <w:sz w:val="22"/>
        </w:rPr>
      </w:pPr>
      <w:r w:rsidRPr="00543877">
        <w:rPr>
          <w:rFonts w:ascii="Arial" w:hAnsi="Arial" w:cs="Arial"/>
          <w:b/>
          <w:bCs/>
          <w:color w:val="17365D"/>
          <w:spacing w:val="16"/>
          <w:sz w:val="22"/>
        </w:rPr>
        <w:t>15. Warranty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3"/>
          <w:sz w:val="22"/>
        </w:rPr>
      </w:pPr>
      <w:r w:rsidRPr="00543877">
        <w:rPr>
          <w:rFonts w:ascii="Arial" w:hAnsi="Arial" w:cs="Arial"/>
          <w:spacing w:val="-3"/>
          <w:sz w:val="22"/>
        </w:rPr>
        <w:t>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mission of the supplier, that may develop under normal use of the supplied goods in the conditions prevailing in the country of final destination.</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15.2. This warranty shall remain valid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C866CB" w:rsidRPr="00543877" w:rsidRDefault="00C866CB" w:rsidP="00C866CB">
      <w:pPr>
        <w:kinsoku w:val="0"/>
        <w:overflowPunct w:val="0"/>
        <w:spacing w:before="120" w:line="232" w:lineRule="exact"/>
        <w:ind w:left="72" w:right="72"/>
        <w:textAlignment w:val="baseline"/>
        <w:rPr>
          <w:rFonts w:ascii="Arial" w:hAnsi="Arial" w:cs="Arial"/>
          <w:sz w:val="22"/>
        </w:rPr>
      </w:pPr>
      <w:r w:rsidRPr="00543877">
        <w:rPr>
          <w:rFonts w:ascii="Arial" w:hAnsi="Arial" w:cs="Arial"/>
          <w:spacing w:val="-2"/>
          <w:sz w:val="22"/>
        </w:rPr>
        <w:t>15.3. The purchaser shall promptly notify the supplier in writing of any claims arising under this warranty.</w:t>
      </w:r>
    </w:p>
    <w:p w:rsidR="00C866CB" w:rsidRPr="00543877" w:rsidRDefault="00C866CB" w:rsidP="00C866CB">
      <w:pPr>
        <w:kinsoku w:val="0"/>
        <w:overflowPunct w:val="0"/>
        <w:spacing w:before="120" w:line="290" w:lineRule="exact"/>
        <w:ind w:left="720" w:right="72" w:hanging="648"/>
        <w:jc w:val="both"/>
        <w:textAlignment w:val="baseline"/>
        <w:rPr>
          <w:rFonts w:ascii="Arial" w:hAnsi="Arial" w:cs="Arial"/>
          <w:sz w:val="22"/>
        </w:rPr>
      </w:pPr>
      <w:r w:rsidRPr="00543877">
        <w:rPr>
          <w:rFonts w:ascii="Arial" w:hAnsi="Arial" w:cs="Arial"/>
          <w:sz w:val="22"/>
        </w:rPr>
        <w:t>15.4. Upon receipt of such notice, the supplier shall, with the period specified in SCC and with all reasonable speed, repair or replace the defective goods or parts thereof, without costs to be purchaser.</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15.5.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C866CB" w:rsidRPr="00543877" w:rsidRDefault="00C866CB" w:rsidP="000F09E8">
      <w:pPr>
        <w:widowControl w:val="0"/>
        <w:numPr>
          <w:ilvl w:val="0"/>
          <w:numId w:val="39"/>
        </w:numPr>
        <w:kinsoku w:val="0"/>
        <w:overflowPunct w:val="0"/>
        <w:spacing w:before="240" w:line="229" w:lineRule="exact"/>
        <w:textAlignment w:val="baseline"/>
        <w:rPr>
          <w:rFonts w:ascii="Arial" w:hAnsi="Arial" w:cs="Arial"/>
          <w:b/>
          <w:bCs/>
          <w:color w:val="17365D"/>
          <w:spacing w:val="-9"/>
          <w:sz w:val="22"/>
        </w:rPr>
      </w:pPr>
      <w:r w:rsidRPr="00543877">
        <w:rPr>
          <w:rFonts w:ascii="Arial" w:hAnsi="Arial" w:cs="Arial"/>
          <w:b/>
          <w:bCs/>
          <w:color w:val="17365D"/>
          <w:spacing w:val="-9"/>
          <w:sz w:val="22"/>
        </w:rPr>
        <w:t>Payment</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z w:val="22"/>
        </w:rPr>
      </w:pPr>
      <w:r w:rsidRPr="00543877">
        <w:rPr>
          <w:rFonts w:ascii="Arial" w:hAnsi="Arial" w:cs="Arial"/>
          <w:sz w:val="22"/>
        </w:rPr>
        <w:t>16.1. The method and conditions of payment to be made to the supplier under this contract shall be specified in SCC.</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16.2. The supplier shall furnish the purchaser with an invoice accompanied by a copy of the delivery note and upon fulfillment of other obligations stipulated in the contract.</w:t>
      </w:r>
    </w:p>
    <w:p w:rsidR="00C866CB" w:rsidRPr="00543877" w:rsidRDefault="00C866CB" w:rsidP="00C866CB">
      <w:pPr>
        <w:kinsoku w:val="0"/>
        <w:overflowPunct w:val="0"/>
        <w:spacing w:before="120" w:line="340" w:lineRule="exact"/>
        <w:ind w:left="720" w:right="72" w:hanging="648"/>
        <w:jc w:val="both"/>
        <w:textAlignment w:val="baseline"/>
        <w:rPr>
          <w:rFonts w:ascii="Arial" w:hAnsi="Arial" w:cs="Arial"/>
          <w:sz w:val="22"/>
        </w:rPr>
      </w:pPr>
      <w:r w:rsidRPr="00543877">
        <w:rPr>
          <w:rFonts w:ascii="Arial" w:hAnsi="Arial" w:cs="Arial"/>
          <w:sz w:val="22"/>
        </w:rPr>
        <w:t>16.3. Payments shall be made promptly by the purchaser, but in no case later than thirty (30) days after submission of an invoice or claim by the supplier.</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16.4. Payment will be made in Rand unless otherwise stipulated in SCC.</w:t>
      </w:r>
    </w:p>
    <w:p w:rsidR="00C866CB" w:rsidRPr="00543877" w:rsidRDefault="00C866CB" w:rsidP="000F09E8">
      <w:pPr>
        <w:widowControl w:val="0"/>
        <w:numPr>
          <w:ilvl w:val="0"/>
          <w:numId w:val="40"/>
        </w:numPr>
        <w:kinsoku w:val="0"/>
        <w:overflowPunct w:val="0"/>
        <w:spacing w:before="240" w:line="229" w:lineRule="exact"/>
        <w:textAlignment w:val="baseline"/>
        <w:rPr>
          <w:rFonts w:ascii="Arial" w:hAnsi="Arial" w:cs="Arial"/>
          <w:b/>
          <w:bCs/>
          <w:spacing w:val="-8"/>
          <w:sz w:val="22"/>
        </w:rPr>
      </w:pPr>
      <w:r w:rsidRPr="00543877">
        <w:rPr>
          <w:rFonts w:ascii="Arial" w:hAnsi="Arial" w:cs="Arial"/>
          <w:b/>
          <w:bCs/>
          <w:color w:val="17365D"/>
          <w:spacing w:val="-8"/>
          <w:sz w:val="22"/>
        </w:rPr>
        <w:lastRenderedPageBreak/>
        <w:t>Prices</w:t>
      </w:r>
      <w:r w:rsidRPr="00543877">
        <w:rPr>
          <w:rFonts w:ascii="Arial" w:hAnsi="Arial" w:cs="Arial"/>
          <w:b/>
          <w:bCs/>
          <w:spacing w:val="-8"/>
          <w:sz w:val="22"/>
        </w:rPr>
        <w:t xml:space="preserve"> </w:t>
      </w:r>
    </w:p>
    <w:p w:rsidR="00C866CB" w:rsidRPr="00543877" w:rsidRDefault="00C866CB" w:rsidP="00C866CB">
      <w:pPr>
        <w:kinsoku w:val="0"/>
        <w:overflowPunct w:val="0"/>
        <w:spacing w:before="120" w:line="343" w:lineRule="exact"/>
        <w:ind w:left="720" w:right="72" w:hanging="648"/>
        <w:jc w:val="both"/>
        <w:textAlignment w:val="baseline"/>
        <w:rPr>
          <w:rFonts w:ascii="Arial" w:hAnsi="Arial" w:cs="Arial"/>
          <w:sz w:val="22"/>
        </w:rPr>
      </w:pPr>
      <w:r w:rsidRPr="00543877">
        <w:rPr>
          <w:rFonts w:ascii="Arial" w:hAnsi="Arial" w:cs="Arial"/>
          <w:sz w:val="22"/>
        </w:rPr>
        <w:t>17.1. 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C866CB" w:rsidRPr="00543877" w:rsidRDefault="00C866CB" w:rsidP="000F09E8">
      <w:pPr>
        <w:widowControl w:val="0"/>
        <w:numPr>
          <w:ilvl w:val="0"/>
          <w:numId w:val="39"/>
        </w:numPr>
        <w:kinsoku w:val="0"/>
        <w:overflowPunct w:val="0"/>
        <w:spacing w:before="240" w:line="229" w:lineRule="exact"/>
        <w:textAlignment w:val="baseline"/>
        <w:rPr>
          <w:rFonts w:ascii="Arial" w:hAnsi="Arial" w:cs="Arial"/>
          <w:b/>
          <w:bCs/>
          <w:color w:val="17365D"/>
          <w:spacing w:val="-5"/>
          <w:sz w:val="22"/>
        </w:rPr>
      </w:pPr>
      <w:r w:rsidRPr="00543877">
        <w:rPr>
          <w:rFonts w:ascii="Arial" w:hAnsi="Arial" w:cs="Arial"/>
          <w:b/>
          <w:bCs/>
          <w:color w:val="17365D"/>
          <w:spacing w:val="-5"/>
          <w:sz w:val="22"/>
        </w:rPr>
        <w:t>Contract Amendments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18.1. No variation in or modification of the terms of the contract shall be made except by written amendment signed by the parties concerned.</w:t>
      </w:r>
    </w:p>
    <w:p w:rsidR="00C866CB" w:rsidRPr="00543877" w:rsidRDefault="00C866CB" w:rsidP="000F09E8">
      <w:pPr>
        <w:widowControl w:val="0"/>
        <w:numPr>
          <w:ilvl w:val="0"/>
          <w:numId w:val="39"/>
        </w:numPr>
        <w:kinsoku w:val="0"/>
        <w:overflowPunct w:val="0"/>
        <w:spacing w:before="240" w:line="229" w:lineRule="exact"/>
        <w:textAlignment w:val="baseline"/>
        <w:rPr>
          <w:rFonts w:ascii="Arial" w:hAnsi="Arial" w:cs="Arial"/>
          <w:b/>
          <w:bCs/>
          <w:color w:val="17365D"/>
          <w:spacing w:val="-7"/>
          <w:sz w:val="22"/>
        </w:rPr>
      </w:pPr>
      <w:r w:rsidRPr="00543877">
        <w:rPr>
          <w:rFonts w:ascii="Arial" w:hAnsi="Arial" w:cs="Arial"/>
          <w:b/>
          <w:bCs/>
          <w:color w:val="17365D"/>
          <w:spacing w:val="-7"/>
          <w:sz w:val="22"/>
        </w:rPr>
        <w:t>Assignment</w:t>
      </w:r>
    </w:p>
    <w:p w:rsidR="00C866CB" w:rsidRPr="00543877" w:rsidRDefault="00C866CB" w:rsidP="00C866CB">
      <w:pPr>
        <w:kinsoku w:val="0"/>
        <w:overflowPunct w:val="0"/>
        <w:spacing w:before="120" w:line="350" w:lineRule="exact"/>
        <w:ind w:left="720" w:right="72" w:hanging="648"/>
        <w:jc w:val="both"/>
        <w:textAlignment w:val="baseline"/>
        <w:rPr>
          <w:rFonts w:ascii="Arial" w:hAnsi="Arial" w:cs="Arial"/>
          <w:sz w:val="22"/>
        </w:rPr>
      </w:pPr>
      <w:r w:rsidRPr="00543877">
        <w:rPr>
          <w:rFonts w:ascii="Arial" w:hAnsi="Arial" w:cs="Arial"/>
          <w:sz w:val="22"/>
        </w:rPr>
        <w:t>19.1. The supplier shall not assign, in whole or in part, its obligations to perform under the contract, except with the purchaser’s prior written consent.</w:t>
      </w:r>
    </w:p>
    <w:p w:rsidR="00C866CB" w:rsidRPr="00543877" w:rsidRDefault="00C866CB" w:rsidP="000F09E8">
      <w:pPr>
        <w:widowControl w:val="0"/>
        <w:numPr>
          <w:ilvl w:val="0"/>
          <w:numId w:val="41"/>
        </w:numPr>
        <w:kinsoku w:val="0"/>
        <w:overflowPunct w:val="0"/>
        <w:spacing w:before="240" w:line="229" w:lineRule="exact"/>
        <w:ind w:right="72"/>
        <w:textAlignment w:val="baseline"/>
        <w:rPr>
          <w:rFonts w:ascii="Arial" w:hAnsi="Arial" w:cs="Arial"/>
          <w:b/>
          <w:bCs/>
          <w:color w:val="17365D"/>
          <w:spacing w:val="-2"/>
          <w:sz w:val="22"/>
        </w:rPr>
      </w:pPr>
      <w:r w:rsidRPr="00543877">
        <w:rPr>
          <w:rFonts w:ascii="Arial" w:hAnsi="Arial" w:cs="Arial"/>
          <w:b/>
          <w:bCs/>
          <w:color w:val="17365D"/>
          <w:spacing w:val="-2"/>
          <w:sz w:val="22"/>
        </w:rPr>
        <w:t>Subcontracts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20.1. The supplier shall notify the purchaser in writing of all subcontracts awarded under this contract if not already specified in the bid. Such notification, in the original bid or later, shall not relieve the supplier from any liability or obligation under the contract.</w:t>
      </w:r>
    </w:p>
    <w:p w:rsidR="00C866CB" w:rsidRPr="00543877" w:rsidRDefault="00C866CB" w:rsidP="000F09E8">
      <w:pPr>
        <w:widowControl w:val="0"/>
        <w:numPr>
          <w:ilvl w:val="0"/>
          <w:numId w:val="41"/>
        </w:numPr>
        <w:kinsoku w:val="0"/>
        <w:overflowPunct w:val="0"/>
        <w:spacing w:before="240" w:line="192" w:lineRule="exact"/>
        <w:ind w:right="72"/>
        <w:textAlignment w:val="baseline"/>
        <w:rPr>
          <w:rFonts w:ascii="Arial" w:hAnsi="Arial" w:cs="Arial"/>
          <w:b/>
          <w:bCs/>
          <w:color w:val="17365D"/>
          <w:spacing w:val="-2"/>
          <w:sz w:val="22"/>
        </w:rPr>
      </w:pPr>
      <w:r w:rsidRPr="00543877">
        <w:rPr>
          <w:rFonts w:ascii="Arial" w:hAnsi="Arial" w:cs="Arial"/>
          <w:b/>
          <w:bCs/>
          <w:color w:val="17365D"/>
          <w:spacing w:val="-2"/>
          <w:sz w:val="22"/>
        </w:rPr>
        <w:t>Delays in the supplier’s performance</w:t>
      </w:r>
    </w:p>
    <w:p w:rsidR="00C866CB" w:rsidRPr="00543877" w:rsidRDefault="00C866CB" w:rsidP="00C866CB">
      <w:pPr>
        <w:kinsoku w:val="0"/>
        <w:overflowPunct w:val="0"/>
        <w:spacing w:before="240" w:line="340" w:lineRule="exact"/>
        <w:ind w:left="648" w:right="72" w:hanging="576"/>
        <w:jc w:val="both"/>
        <w:textAlignment w:val="baseline"/>
        <w:rPr>
          <w:rFonts w:ascii="Arial" w:hAnsi="Arial" w:cs="Arial"/>
          <w:sz w:val="22"/>
        </w:rPr>
      </w:pPr>
      <w:r w:rsidRPr="00543877">
        <w:rPr>
          <w:rFonts w:ascii="Arial" w:hAnsi="Arial" w:cs="Arial"/>
          <w:sz w:val="22"/>
        </w:rPr>
        <w:t>21.1. Delivery of the goods and performance of services shall be made by the supplier in accordance with the time schedule prescribed by the purchaser in the contract.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21.3. No provision in a contract shall be deemed to prohibit the obtaining of supplies or services from a national department, provincial department, or local authority.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6"/>
          <w:sz w:val="22"/>
        </w:rPr>
      </w:pPr>
      <w:r w:rsidRPr="00543877">
        <w:rPr>
          <w:rFonts w:ascii="Arial" w:hAnsi="Arial" w:cs="Arial"/>
          <w:spacing w:val="-6"/>
          <w:sz w:val="22"/>
        </w:rPr>
        <w:t>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21.5. 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lastRenderedPageBreak/>
        <w:t>21.6. Upon any delay beyond the delivery period in the case of a supplies contract, the purchaser shall, without cance</w:t>
      </w:r>
      <w:r w:rsidR="0083416C">
        <w:rPr>
          <w:rFonts w:ascii="Arial" w:hAnsi="Arial" w:cs="Arial"/>
          <w:sz w:val="22"/>
        </w:rPr>
        <w:t>l</w:t>
      </w:r>
      <w:r w:rsidRPr="00543877">
        <w:rPr>
          <w:rFonts w:ascii="Arial" w:hAnsi="Arial" w:cs="Arial"/>
          <w:sz w:val="22"/>
        </w:rPr>
        <w:t>ling the contract, be entitled to purchase supplies of a similar quality and up to the same quantity in substitution of the goods no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C866CB" w:rsidRPr="00543877" w:rsidRDefault="00C866CB" w:rsidP="000F09E8">
      <w:pPr>
        <w:widowControl w:val="0"/>
        <w:numPr>
          <w:ilvl w:val="0"/>
          <w:numId w:val="42"/>
        </w:numPr>
        <w:kinsoku w:val="0"/>
        <w:overflowPunct w:val="0"/>
        <w:spacing w:before="240" w:line="229" w:lineRule="exact"/>
        <w:ind w:right="72"/>
        <w:textAlignment w:val="baseline"/>
        <w:rPr>
          <w:rFonts w:ascii="Arial" w:hAnsi="Arial" w:cs="Arial"/>
          <w:b/>
          <w:bCs/>
          <w:color w:val="17365D"/>
          <w:spacing w:val="-1"/>
          <w:sz w:val="22"/>
        </w:rPr>
      </w:pPr>
      <w:r w:rsidRPr="00543877">
        <w:rPr>
          <w:rFonts w:ascii="Arial" w:hAnsi="Arial" w:cs="Arial"/>
          <w:b/>
          <w:bCs/>
          <w:color w:val="17365D"/>
          <w:spacing w:val="-1"/>
          <w:sz w:val="22"/>
        </w:rPr>
        <w:t>Penalties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2"/>
          <w:sz w:val="22"/>
        </w:rPr>
      </w:pPr>
      <w:r w:rsidRPr="00543877">
        <w:rPr>
          <w:rFonts w:ascii="Arial" w:hAnsi="Arial" w:cs="Arial"/>
          <w:spacing w:val="-2"/>
          <w:sz w:val="22"/>
        </w:rPr>
        <w:t>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C866CB" w:rsidRPr="00543877" w:rsidRDefault="00C866CB" w:rsidP="000F09E8">
      <w:pPr>
        <w:widowControl w:val="0"/>
        <w:numPr>
          <w:ilvl w:val="0"/>
          <w:numId w:val="43"/>
        </w:numPr>
        <w:kinsoku w:val="0"/>
        <w:overflowPunct w:val="0"/>
        <w:spacing w:before="240" w:line="229" w:lineRule="exact"/>
        <w:ind w:right="72"/>
        <w:textAlignment w:val="baseline"/>
        <w:rPr>
          <w:rFonts w:ascii="Arial" w:hAnsi="Arial" w:cs="Arial"/>
          <w:b/>
          <w:bCs/>
          <w:color w:val="17365D"/>
          <w:spacing w:val="-2"/>
          <w:sz w:val="22"/>
        </w:rPr>
      </w:pPr>
      <w:r w:rsidRPr="00543877">
        <w:rPr>
          <w:rFonts w:ascii="Arial" w:hAnsi="Arial" w:cs="Arial"/>
          <w:b/>
          <w:bCs/>
          <w:color w:val="17365D"/>
          <w:spacing w:val="-2"/>
          <w:sz w:val="22"/>
        </w:rPr>
        <w:t>Termination for default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23.1. The purchaser, without prejudice to any other remedy for breach of contract, by written notice of default sent to the supplier, may terminate this contract in whole or in part:</w:t>
      </w:r>
    </w:p>
    <w:p w:rsidR="00C866CB" w:rsidRPr="00543877" w:rsidRDefault="00C866CB" w:rsidP="000F09E8">
      <w:pPr>
        <w:widowControl w:val="0"/>
        <w:numPr>
          <w:ilvl w:val="0"/>
          <w:numId w:val="44"/>
        </w:numPr>
        <w:kinsoku w:val="0"/>
        <w:overflowPunct w:val="0"/>
        <w:spacing w:before="120" w:line="345" w:lineRule="exact"/>
        <w:ind w:right="72"/>
        <w:jc w:val="both"/>
        <w:textAlignment w:val="baseline"/>
        <w:rPr>
          <w:rFonts w:ascii="Arial" w:hAnsi="Arial" w:cs="Arial"/>
          <w:sz w:val="22"/>
        </w:rPr>
      </w:pPr>
      <w:r w:rsidRPr="00543877">
        <w:rPr>
          <w:rFonts w:ascii="Arial" w:hAnsi="Arial" w:cs="Arial"/>
          <w:sz w:val="22"/>
        </w:rPr>
        <w:t>if the supplier fails to deliver any or all of the goods within the period(s) specified in the contract, or within any extension thereof granted by the purchaser pursuant to GCC Clause 21.2;</w:t>
      </w:r>
    </w:p>
    <w:p w:rsidR="00C866CB" w:rsidRPr="00543877" w:rsidRDefault="00C866CB" w:rsidP="000F09E8">
      <w:pPr>
        <w:widowControl w:val="0"/>
        <w:numPr>
          <w:ilvl w:val="0"/>
          <w:numId w:val="44"/>
        </w:numPr>
        <w:kinsoku w:val="0"/>
        <w:overflowPunct w:val="0"/>
        <w:spacing w:before="240" w:line="231" w:lineRule="exact"/>
        <w:ind w:right="72"/>
        <w:jc w:val="both"/>
        <w:textAlignment w:val="baseline"/>
        <w:rPr>
          <w:rFonts w:ascii="Arial" w:hAnsi="Arial" w:cs="Arial"/>
          <w:spacing w:val="-2"/>
          <w:sz w:val="22"/>
        </w:rPr>
      </w:pPr>
      <w:r w:rsidRPr="00543877">
        <w:rPr>
          <w:rFonts w:ascii="Arial" w:hAnsi="Arial" w:cs="Arial"/>
          <w:spacing w:val="-2"/>
          <w:sz w:val="22"/>
        </w:rPr>
        <w:t>if the Supplier fails to perform any other obligation(s) under the contract; or</w:t>
      </w:r>
    </w:p>
    <w:p w:rsidR="00C866CB" w:rsidRPr="00543877" w:rsidRDefault="00C866CB" w:rsidP="000F09E8">
      <w:pPr>
        <w:widowControl w:val="0"/>
        <w:numPr>
          <w:ilvl w:val="0"/>
          <w:numId w:val="44"/>
        </w:numPr>
        <w:kinsoku w:val="0"/>
        <w:overflowPunct w:val="0"/>
        <w:spacing w:before="120" w:line="344" w:lineRule="exact"/>
        <w:ind w:right="72"/>
        <w:jc w:val="both"/>
        <w:textAlignment w:val="baseline"/>
        <w:rPr>
          <w:rFonts w:ascii="Arial" w:hAnsi="Arial" w:cs="Arial"/>
          <w:sz w:val="22"/>
        </w:rPr>
      </w:pPr>
      <w:r w:rsidRPr="00543877">
        <w:rPr>
          <w:rFonts w:ascii="Arial" w:hAnsi="Arial" w:cs="Arial"/>
          <w:sz w:val="22"/>
        </w:rPr>
        <w:t>if the supplier, in the judgment of the purchaser, has engaged in corrupt or fraudulent practices in competing for or in executing the contract.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23.3. Where the purchaser terminates the contract in whole or in part, the purchaser may decide to impose a restriction penalty on the supplier by prohibiting such supplier from doing business with the public sector for a period not exceeding 10 years.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3"/>
          <w:sz w:val="22"/>
        </w:rPr>
      </w:pPr>
      <w:r w:rsidRPr="00543877">
        <w:rPr>
          <w:rFonts w:ascii="Arial" w:hAnsi="Arial" w:cs="Arial"/>
          <w:spacing w:val="-3"/>
          <w:sz w:val="22"/>
        </w:rPr>
        <w:lastRenderedPageBreak/>
        <w:t>23.5. 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w:t>
      </w:r>
    </w:p>
    <w:p w:rsidR="00C866CB" w:rsidRPr="00543877" w:rsidRDefault="00C866CB" w:rsidP="00C866CB">
      <w:pPr>
        <w:kinsoku w:val="0"/>
        <w:overflowPunct w:val="0"/>
        <w:spacing w:line="344" w:lineRule="exact"/>
        <w:ind w:left="648" w:right="72"/>
        <w:jc w:val="both"/>
        <w:textAlignment w:val="baseline"/>
        <w:rPr>
          <w:rFonts w:ascii="Arial" w:hAnsi="Arial" w:cs="Arial"/>
          <w:sz w:val="22"/>
        </w:rPr>
      </w:pPr>
      <w:r w:rsidRPr="00543877">
        <w:rPr>
          <w:rFonts w:ascii="Arial" w:hAnsi="Arial" w:cs="Arial"/>
          <w:sz w:val="22"/>
        </w:rPr>
        <w:t>the first-mentioned person, and with which enterprise or person the first-mentioned person, is or was in the opinion of the Accounting Officer / Authority actively associated.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23.6. If a restriction is imposed, the purchaser must, within five (5) working days of such imposition, furnish the National Treasury, with the following information:</w:t>
      </w:r>
    </w:p>
    <w:p w:rsidR="00C866CB" w:rsidRPr="00543877" w:rsidRDefault="00C866CB" w:rsidP="000F09E8">
      <w:pPr>
        <w:widowControl w:val="0"/>
        <w:numPr>
          <w:ilvl w:val="0"/>
          <w:numId w:val="4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the name and address of the supplier and / or person restricted by the purchaser;</w:t>
      </w:r>
    </w:p>
    <w:p w:rsidR="00C866CB" w:rsidRPr="00543877" w:rsidRDefault="00C866CB" w:rsidP="000F09E8">
      <w:pPr>
        <w:widowControl w:val="0"/>
        <w:numPr>
          <w:ilvl w:val="0"/>
          <w:numId w:val="4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the date of commencement of the restriction;</w:t>
      </w:r>
    </w:p>
    <w:p w:rsidR="00C866CB" w:rsidRPr="00543877" w:rsidRDefault="00C866CB" w:rsidP="000F09E8">
      <w:pPr>
        <w:widowControl w:val="0"/>
        <w:numPr>
          <w:ilvl w:val="0"/>
          <w:numId w:val="4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the period of restriction; and</w:t>
      </w:r>
    </w:p>
    <w:p w:rsidR="00C866CB" w:rsidRPr="00543877" w:rsidRDefault="00C866CB" w:rsidP="000F09E8">
      <w:pPr>
        <w:widowControl w:val="0"/>
        <w:numPr>
          <w:ilvl w:val="0"/>
          <w:numId w:val="45"/>
        </w:numPr>
        <w:kinsoku w:val="0"/>
        <w:overflowPunct w:val="0"/>
        <w:spacing w:before="120" w:line="233" w:lineRule="exact"/>
        <w:textAlignment w:val="baseline"/>
        <w:rPr>
          <w:rFonts w:ascii="Arial" w:hAnsi="Arial" w:cs="Arial"/>
          <w:spacing w:val="-2"/>
          <w:sz w:val="22"/>
        </w:rPr>
      </w:pPr>
      <w:r w:rsidRPr="00543877">
        <w:rPr>
          <w:rFonts w:ascii="Arial" w:hAnsi="Arial" w:cs="Arial"/>
          <w:spacing w:val="-2"/>
          <w:sz w:val="22"/>
        </w:rPr>
        <w:t>the reasons for the restriction.</w:t>
      </w:r>
    </w:p>
    <w:p w:rsidR="00C866CB" w:rsidRPr="00543877" w:rsidRDefault="00C866CB" w:rsidP="00C866CB">
      <w:pPr>
        <w:kinsoku w:val="0"/>
        <w:overflowPunct w:val="0"/>
        <w:spacing w:before="120" w:line="345" w:lineRule="exact"/>
        <w:ind w:left="648" w:right="72"/>
        <w:jc w:val="both"/>
        <w:textAlignment w:val="baseline"/>
        <w:rPr>
          <w:rFonts w:ascii="Arial" w:hAnsi="Arial" w:cs="Arial"/>
          <w:sz w:val="22"/>
        </w:rPr>
      </w:pPr>
      <w:r w:rsidRPr="00543877">
        <w:rPr>
          <w:rFonts w:ascii="Arial" w:hAnsi="Arial" w:cs="Arial"/>
          <w:sz w:val="22"/>
        </w:rPr>
        <w:t>These details will be loaded in the National Treasury’s central database of suppliers or persons prohibited from doing business with the public sector.</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3"/>
          <w:sz w:val="22"/>
        </w:rPr>
      </w:pPr>
      <w:r w:rsidRPr="00543877">
        <w:rPr>
          <w:rFonts w:ascii="Arial" w:hAnsi="Arial" w:cs="Arial"/>
          <w:spacing w:val="-3"/>
          <w:sz w:val="22"/>
        </w:rPr>
        <w:t>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C866CB" w:rsidRPr="00543877" w:rsidRDefault="00C866CB" w:rsidP="000F09E8">
      <w:pPr>
        <w:widowControl w:val="0"/>
        <w:numPr>
          <w:ilvl w:val="0"/>
          <w:numId w:val="46"/>
        </w:numPr>
        <w:kinsoku w:val="0"/>
        <w:overflowPunct w:val="0"/>
        <w:spacing w:before="240" w:line="235" w:lineRule="exact"/>
        <w:textAlignment w:val="baseline"/>
        <w:rPr>
          <w:rFonts w:ascii="Arial" w:hAnsi="Arial" w:cs="Arial"/>
          <w:b/>
          <w:bCs/>
          <w:color w:val="17365D"/>
          <w:spacing w:val="-2"/>
          <w:sz w:val="22"/>
        </w:rPr>
      </w:pPr>
      <w:r w:rsidRPr="00543877">
        <w:rPr>
          <w:rFonts w:ascii="Arial" w:hAnsi="Arial" w:cs="Arial"/>
          <w:b/>
          <w:bCs/>
          <w:color w:val="17365D"/>
          <w:spacing w:val="-2"/>
          <w:sz w:val="22"/>
        </w:rPr>
        <w:t>Anti-dumping and countervailing duties and rights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4"/>
          <w:sz w:val="22"/>
        </w:rPr>
      </w:pPr>
      <w:r w:rsidRPr="00543877">
        <w:rPr>
          <w:rFonts w:ascii="Arial" w:hAnsi="Arial" w:cs="Arial"/>
          <w:spacing w:val="-4"/>
          <w:sz w:val="22"/>
        </w:rPr>
        <w:t>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of imposed, or for the amount of any such increase. When, after the said date, such a provisional payment is no longer required or any such anti-dumping or countervailing right is abolished, or where the amount of such provisional payment or any such right is reduced, any such favo</w:t>
      </w:r>
      <w:r w:rsidR="00D905D3">
        <w:rPr>
          <w:rFonts w:ascii="Arial" w:hAnsi="Arial" w:cs="Arial"/>
          <w:spacing w:val="-4"/>
          <w:sz w:val="22"/>
        </w:rPr>
        <w:t>u</w:t>
      </w:r>
      <w:r w:rsidRPr="00543877">
        <w:rPr>
          <w:rFonts w:ascii="Arial" w:hAnsi="Arial" w:cs="Arial"/>
          <w:spacing w:val="-4"/>
          <w:sz w:val="22"/>
        </w:rPr>
        <w:t>rable difference shall on demand be paid forthwith by the contractor to the State who may deduct such amounts from moneys (if any) which may otherwise be due to the contractor in regard to supplies or services which he delivered or procured, or is to deliver or procure in terms of the contract or any other contract or any other amount which may be due to him.</w:t>
      </w:r>
    </w:p>
    <w:p w:rsidR="00C866CB" w:rsidRPr="00543877" w:rsidRDefault="00C866CB" w:rsidP="000F09E8">
      <w:pPr>
        <w:widowControl w:val="0"/>
        <w:numPr>
          <w:ilvl w:val="0"/>
          <w:numId w:val="46"/>
        </w:numPr>
        <w:kinsoku w:val="0"/>
        <w:overflowPunct w:val="0"/>
        <w:spacing w:before="240" w:line="235" w:lineRule="exact"/>
        <w:textAlignment w:val="baseline"/>
        <w:rPr>
          <w:rFonts w:ascii="Arial" w:hAnsi="Arial" w:cs="Arial"/>
          <w:b/>
          <w:bCs/>
          <w:color w:val="17365D"/>
          <w:spacing w:val="-2"/>
          <w:sz w:val="22"/>
        </w:rPr>
      </w:pPr>
      <w:r w:rsidRPr="00543877">
        <w:rPr>
          <w:rFonts w:ascii="Arial" w:hAnsi="Arial" w:cs="Arial"/>
          <w:b/>
          <w:bCs/>
          <w:color w:val="17365D"/>
          <w:spacing w:val="-2"/>
          <w:sz w:val="22"/>
        </w:rPr>
        <w:t>Force Majeure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25.1. Notwithstanding the provisions of GCC clauses 22 and 23, the supplier shall not be liable for forfeiture or its performance security, damages or termination for default if and to the extent that his delay in</w:t>
      </w:r>
    </w:p>
    <w:p w:rsidR="00C866CB" w:rsidRPr="00543877" w:rsidRDefault="00C866CB" w:rsidP="00C866CB">
      <w:pPr>
        <w:kinsoku w:val="0"/>
        <w:overflowPunct w:val="0"/>
        <w:spacing w:line="289" w:lineRule="exact"/>
        <w:ind w:left="648" w:right="72"/>
        <w:jc w:val="both"/>
        <w:textAlignment w:val="baseline"/>
        <w:rPr>
          <w:rFonts w:ascii="Arial" w:hAnsi="Arial" w:cs="Arial"/>
          <w:sz w:val="22"/>
        </w:rPr>
      </w:pPr>
      <w:r w:rsidRPr="00543877">
        <w:rPr>
          <w:rFonts w:ascii="Arial" w:hAnsi="Arial" w:cs="Arial"/>
          <w:sz w:val="22"/>
        </w:rPr>
        <w:lastRenderedPageBreak/>
        <w:t>performance or other failure to perform his obligations under the contract is the result of an event of force majeure.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25.2. If a force majeure situation arises, the supplier shall promptly notify the purchaser in writing of such condition and the cause thereof. Unless otherwise directed by purchaser in writing, the supplier shall continue to perform its obligations under the contract as far as is reasonably practical, and shall seek all reasonable alternative means for performance not prevented by the force majeure event.</w:t>
      </w:r>
    </w:p>
    <w:p w:rsidR="00C866CB" w:rsidRPr="00543877" w:rsidRDefault="00C866CB" w:rsidP="000F09E8">
      <w:pPr>
        <w:widowControl w:val="0"/>
        <w:numPr>
          <w:ilvl w:val="0"/>
          <w:numId w:val="47"/>
        </w:numPr>
        <w:kinsoku w:val="0"/>
        <w:overflowPunct w:val="0"/>
        <w:spacing w:before="240" w:line="229" w:lineRule="exact"/>
        <w:textAlignment w:val="baseline"/>
        <w:rPr>
          <w:rFonts w:ascii="Arial" w:hAnsi="Arial" w:cs="Arial"/>
          <w:b/>
          <w:bCs/>
          <w:color w:val="17365D"/>
          <w:spacing w:val="-2"/>
          <w:sz w:val="22"/>
        </w:rPr>
      </w:pPr>
      <w:r w:rsidRPr="00543877">
        <w:rPr>
          <w:rFonts w:ascii="Arial" w:hAnsi="Arial" w:cs="Arial"/>
          <w:b/>
          <w:bCs/>
          <w:color w:val="17365D"/>
          <w:spacing w:val="-2"/>
          <w:sz w:val="22"/>
        </w:rPr>
        <w:t>Termination for insolvency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3"/>
          <w:sz w:val="22"/>
        </w:rPr>
      </w:pPr>
      <w:r w:rsidRPr="00543877">
        <w:rPr>
          <w:rFonts w:ascii="Arial" w:hAnsi="Arial" w:cs="Arial"/>
          <w:spacing w:val="-3"/>
          <w:sz w:val="22"/>
        </w:rPr>
        <w:t>26.1. The purchaser may at any time terminate the contract by giving written notice to the supplier if the supplier becomes bankrupt or otherwise insolvent. In this event, termination will be without compensation to the supplier, provided that such termination will prejudice or affect any right of action or remedy, which has accrued or will accrue thereafter to the purchaser.</w:t>
      </w:r>
    </w:p>
    <w:p w:rsidR="00C866CB" w:rsidRPr="00543877" w:rsidRDefault="00C866CB" w:rsidP="000F09E8">
      <w:pPr>
        <w:widowControl w:val="0"/>
        <w:numPr>
          <w:ilvl w:val="0"/>
          <w:numId w:val="47"/>
        </w:numPr>
        <w:kinsoku w:val="0"/>
        <w:overflowPunct w:val="0"/>
        <w:spacing w:before="240" w:line="229" w:lineRule="exact"/>
        <w:textAlignment w:val="baseline"/>
        <w:rPr>
          <w:rFonts w:ascii="Arial" w:hAnsi="Arial" w:cs="Arial"/>
          <w:b/>
          <w:bCs/>
          <w:color w:val="17365D"/>
          <w:spacing w:val="-2"/>
          <w:sz w:val="22"/>
        </w:rPr>
      </w:pPr>
      <w:r w:rsidRPr="00543877">
        <w:rPr>
          <w:rFonts w:ascii="Arial" w:hAnsi="Arial" w:cs="Arial"/>
          <w:b/>
          <w:bCs/>
          <w:color w:val="17365D"/>
          <w:spacing w:val="-2"/>
          <w:sz w:val="22"/>
        </w:rPr>
        <w:t>Settlement of Disputes</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27.1. If any dispute or difference of any kind whatsoever arises between the purchaser and the supplier in connection with or arising out of the contract, the parties shall make every effort to resolve amicably such dispute or difference by mutual consultation.</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27.2. If, after thirty (30) days, the parties have failed to resolve their dispute or difference by much mutual consultation, then either the purchaser or the supplier may give notice to the other party of his intention to commence with mediation. No mediation in respect of this matter may be commenced unless such notice is given to the other party.</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27.3. Should it not be possible to settle a dispute by means of mediation, it may be settled in a South African court of law.</w:t>
      </w:r>
    </w:p>
    <w:p w:rsidR="00C866CB" w:rsidRPr="00543877" w:rsidRDefault="00C866CB" w:rsidP="00BC1B48">
      <w:pPr>
        <w:kinsoku w:val="0"/>
        <w:overflowPunct w:val="0"/>
        <w:spacing w:before="240" w:line="233" w:lineRule="exact"/>
        <w:ind w:left="648" w:hanging="648"/>
        <w:jc w:val="both"/>
        <w:textAlignment w:val="baseline"/>
        <w:rPr>
          <w:rFonts w:ascii="Arial" w:hAnsi="Arial" w:cs="Arial"/>
          <w:spacing w:val="-2"/>
          <w:sz w:val="22"/>
        </w:rPr>
      </w:pPr>
      <w:r w:rsidRPr="00543877">
        <w:rPr>
          <w:rFonts w:ascii="Arial" w:hAnsi="Arial" w:cs="Arial"/>
          <w:spacing w:val="-2"/>
          <w:sz w:val="22"/>
        </w:rPr>
        <w:t>27.4. Mediation proceedings shall be conducted in accordance with the rules or procedure specified in the SCC.</w:t>
      </w:r>
    </w:p>
    <w:p w:rsidR="00C866CB" w:rsidRPr="00543877" w:rsidRDefault="00C866CB" w:rsidP="00C866CB">
      <w:pPr>
        <w:kinsoku w:val="0"/>
        <w:overflowPunct w:val="0"/>
        <w:spacing w:before="120" w:line="231" w:lineRule="exact"/>
        <w:ind w:left="72"/>
        <w:textAlignment w:val="baseline"/>
        <w:rPr>
          <w:rFonts w:ascii="Arial" w:hAnsi="Arial" w:cs="Arial"/>
          <w:spacing w:val="-1"/>
          <w:sz w:val="22"/>
        </w:rPr>
      </w:pPr>
      <w:r w:rsidRPr="00543877">
        <w:rPr>
          <w:rFonts w:ascii="Arial" w:hAnsi="Arial" w:cs="Arial"/>
          <w:spacing w:val="-1"/>
          <w:sz w:val="22"/>
        </w:rPr>
        <w:t>27.5. Notwithstanding any reference to mediation and/or court proceedings herein,</w:t>
      </w:r>
    </w:p>
    <w:p w:rsidR="00C866CB" w:rsidRPr="00543877" w:rsidRDefault="00C866CB" w:rsidP="000F09E8">
      <w:pPr>
        <w:widowControl w:val="0"/>
        <w:numPr>
          <w:ilvl w:val="0"/>
          <w:numId w:val="48"/>
        </w:numPr>
        <w:kinsoku w:val="0"/>
        <w:overflowPunct w:val="0"/>
        <w:spacing w:before="120" w:line="344" w:lineRule="exact"/>
        <w:ind w:right="72"/>
        <w:jc w:val="both"/>
        <w:textAlignment w:val="baseline"/>
        <w:rPr>
          <w:rFonts w:ascii="Arial" w:hAnsi="Arial" w:cs="Arial"/>
          <w:sz w:val="22"/>
        </w:rPr>
      </w:pPr>
      <w:r w:rsidRPr="00543877">
        <w:rPr>
          <w:rFonts w:ascii="Arial" w:hAnsi="Arial" w:cs="Arial"/>
          <w:sz w:val="22"/>
        </w:rPr>
        <w:t>the parties shall continue to perform their respective obligations under the contract unless they otherwise agree; and</w:t>
      </w:r>
    </w:p>
    <w:p w:rsidR="00C866CB" w:rsidRPr="00543877" w:rsidRDefault="00C866CB" w:rsidP="000F09E8">
      <w:pPr>
        <w:widowControl w:val="0"/>
        <w:numPr>
          <w:ilvl w:val="0"/>
          <w:numId w:val="48"/>
        </w:numPr>
        <w:kinsoku w:val="0"/>
        <w:overflowPunct w:val="0"/>
        <w:spacing w:before="120" w:line="233" w:lineRule="exact"/>
        <w:jc w:val="both"/>
        <w:textAlignment w:val="baseline"/>
        <w:rPr>
          <w:rFonts w:ascii="Arial" w:hAnsi="Arial" w:cs="Arial"/>
          <w:spacing w:val="-2"/>
          <w:sz w:val="22"/>
        </w:rPr>
      </w:pPr>
      <w:r w:rsidRPr="00543877">
        <w:rPr>
          <w:rFonts w:ascii="Arial" w:hAnsi="Arial" w:cs="Arial"/>
          <w:spacing w:val="-2"/>
          <w:sz w:val="22"/>
        </w:rPr>
        <w:t>the purchaser shall pay the supplier any monies due the supplier.</w:t>
      </w:r>
    </w:p>
    <w:p w:rsidR="00C866CB" w:rsidRPr="00543877" w:rsidRDefault="00C866CB" w:rsidP="00C866CB">
      <w:pPr>
        <w:tabs>
          <w:tab w:val="left" w:pos="648"/>
        </w:tabs>
        <w:kinsoku w:val="0"/>
        <w:overflowPunct w:val="0"/>
        <w:spacing w:before="240" w:line="235" w:lineRule="exact"/>
        <w:ind w:left="72" w:right="72"/>
        <w:textAlignment w:val="baseline"/>
        <w:rPr>
          <w:rFonts w:ascii="Arial" w:hAnsi="Arial" w:cs="Arial"/>
          <w:b/>
          <w:bCs/>
          <w:color w:val="17365D"/>
          <w:spacing w:val="-2"/>
          <w:sz w:val="22"/>
        </w:rPr>
      </w:pPr>
      <w:r w:rsidRPr="00543877">
        <w:rPr>
          <w:rFonts w:ascii="Arial" w:hAnsi="Arial" w:cs="Arial"/>
          <w:b/>
          <w:bCs/>
          <w:color w:val="17365D"/>
          <w:spacing w:val="-2"/>
          <w:sz w:val="22"/>
        </w:rPr>
        <w:t>28.</w:t>
      </w:r>
      <w:r w:rsidRPr="00543877">
        <w:rPr>
          <w:rFonts w:ascii="Arial" w:hAnsi="Arial" w:cs="Arial"/>
          <w:b/>
          <w:bCs/>
          <w:color w:val="17365D"/>
          <w:spacing w:val="-2"/>
          <w:sz w:val="22"/>
        </w:rPr>
        <w:tab/>
        <w:t>Limitation of liability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28.1. Except in cases of criminal negligence or willful misconduct, and in the case of infringement pursuant to clause 6;</w:t>
      </w:r>
    </w:p>
    <w:p w:rsidR="00C866CB" w:rsidRPr="00543877" w:rsidRDefault="00C866CB" w:rsidP="000F09E8">
      <w:pPr>
        <w:widowControl w:val="0"/>
        <w:numPr>
          <w:ilvl w:val="0"/>
          <w:numId w:val="49"/>
        </w:numPr>
        <w:kinsoku w:val="0"/>
        <w:overflowPunct w:val="0"/>
        <w:spacing w:before="120" w:line="344" w:lineRule="exact"/>
        <w:ind w:right="72"/>
        <w:jc w:val="both"/>
        <w:textAlignment w:val="baseline"/>
        <w:rPr>
          <w:rFonts w:ascii="Arial" w:hAnsi="Arial" w:cs="Arial"/>
          <w:sz w:val="22"/>
        </w:rPr>
      </w:pPr>
      <w:r w:rsidRPr="00543877">
        <w:rPr>
          <w:rFonts w:ascii="Arial" w:hAnsi="Arial" w:cs="Arial"/>
          <w:sz w:val="22"/>
        </w:rPr>
        <w:t>the supplier shall not be liable to the purchaser, whether in contract, tort, or otherwise, for any indirect or consequential loss or damage, loss or use, loss of production, or loss of profits or interest costs, provided that this exclusion shall not apply to any obligation of the supplier to pay penalties and/or damages to the purchaser; and</w:t>
      </w:r>
    </w:p>
    <w:p w:rsidR="00C866CB" w:rsidRPr="00543877" w:rsidRDefault="00C866CB" w:rsidP="000F09E8">
      <w:pPr>
        <w:widowControl w:val="0"/>
        <w:numPr>
          <w:ilvl w:val="0"/>
          <w:numId w:val="49"/>
        </w:numPr>
        <w:kinsoku w:val="0"/>
        <w:overflowPunct w:val="0"/>
        <w:spacing w:before="120" w:line="344" w:lineRule="exact"/>
        <w:ind w:right="72"/>
        <w:jc w:val="both"/>
        <w:textAlignment w:val="baseline"/>
        <w:rPr>
          <w:rFonts w:ascii="Arial" w:hAnsi="Arial" w:cs="Arial"/>
          <w:sz w:val="22"/>
        </w:rPr>
      </w:pPr>
      <w:r w:rsidRPr="00543877">
        <w:rPr>
          <w:rFonts w:ascii="Arial" w:hAnsi="Arial" w:cs="Arial"/>
          <w:sz w:val="22"/>
        </w:rPr>
        <w:lastRenderedPageBreak/>
        <w:t>the aggregate liability of the supplier to the purchaser, whether under the contract, in tort or otherwise, shall not exceed the total contract price, provided that this limitation shall not apply to the cost of repairing or replacing defective equipment.</w:t>
      </w:r>
    </w:p>
    <w:p w:rsidR="00C866CB" w:rsidRPr="00543877" w:rsidRDefault="00C866CB" w:rsidP="00C866CB">
      <w:pPr>
        <w:kinsoku w:val="0"/>
        <w:overflowPunct w:val="0"/>
        <w:spacing w:before="240" w:line="235" w:lineRule="exact"/>
        <w:ind w:left="72" w:right="72"/>
        <w:textAlignment w:val="baseline"/>
        <w:rPr>
          <w:rFonts w:ascii="Arial" w:hAnsi="Arial" w:cs="Arial"/>
          <w:b/>
          <w:bCs/>
          <w:color w:val="17365D"/>
          <w:spacing w:val="7"/>
          <w:sz w:val="22"/>
          <w:u w:val="single"/>
        </w:rPr>
      </w:pPr>
      <w:r w:rsidRPr="00543877">
        <w:rPr>
          <w:rFonts w:ascii="Arial" w:hAnsi="Arial" w:cs="Arial"/>
          <w:b/>
          <w:bCs/>
          <w:color w:val="17365D"/>
          <w:spacing w:val="7"/>
          <w:sz w:val="22"/>
        </w:rPr>
        <w:t>29. Governing language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29.1. The contract shall be written in English. All correspondence and other documents pertaining to the contract that is exchanged by the parties shall also be written in English.</w:t>
      </w:r>
    </w:p>
    <w:p w:rsidR="00C866CB" w:rsidRPr="00543877" w:rsidRDefault="00C866CB" w:rsidP="00C866CB">
      <w:pPr>
        <w:kinsoku w:val="0"/>
        <w:overflowPunct w:val="0"/>
        <w:spacing w:before="240" w:line="235" w:lineRule="exact"/>
        <w:ind w:left="72" w:right="72"/>
        <w:textAlignment w:val="baseline"/>
        <w:rPr>
          <w:rFonts w:ascii="Arial" w:hAnsi="Arial" w:cs="Arial"/>
          <w:b/>
          <w:bCs/>
          <w:color w:val="17365D"/>
          <w:spacing w:val="10"/>
          <w:sz w:val="22"/>
          <w:u w:val="single"/>
        </w:rPr>
      </w:pPr>
      <w:r w:rsidRPr="00543877">
        <w:rPr>
          <w:rFonts w:ascii="Arial" w:hAnsi="Arial" w:cs="Arial"/>
          <w:b/>
          <w:bCs/>
          <w:color w:val="17365D"/>
          <w:spacing w:val="10"/>
          <w:sz w:val="22"/>
        </w:rPr>
        <w:t>30. Applicable law</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30.1. The contract shall be interpreted in accordance with South African laws, unless otherwise specified in SCC.</w:t>
      </w:r>
    </w:p>
    <w:p w:rsidR="00C866CB" w:rsidRPr="00543877" w:rsidRDefault="00C866CB" w:rsidP="00C866CB">
      <w:pPr>
        <w:kinsoku w:val="0"/>
        <w:overflowPunct w:val="0"/>
        <w:spacing w:before="240" w:line="235" w:lineRule="exact"/>
        <w:ind w:left="72" w:right="72"/>
        <w:textAlignment w:val="baseline"/>
        <w:rPr>
          <w:rFonts w:ascii="Arial" w:hAnsi="Arial" w:cs="Arial"/>
          <w:b/>
          <w:bCs/>
          <w:color w:val="17365D"/>
          <w:spacing w:val="17"/>
          <w:sz w:val="22"/>
        </w:rPr>
      </w:pPr>
      <w:r w:rsidRPr="00543877">
        <w:rPr>
          <w:rFonts w:ascii="Arial" w:hAnsi="Arial" w:cs="Arial"/>
          <w:b/>
          <w:bCs/>
          <w:color w:val="17365D"/>
          <w:spacing w:val="17"/>
          <w:sz w:val="22"/>
        </w:rPr>
        <w:t>31. Notices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31.2. The time mentioned in the contract documents for performing any act after such aforesaid notice has been given, shall be reckoned from the date of posting of such notice.</w:t>
      </w:r>
    </w:p>
    <w:p w:rsidR="00C866CB" w:rsidRPr="00543877" w:rsidRDefault="00C866CB" w:rsidP="00C866CB">
      <w:pPr>
        <w:kinsoku w:val="0"/>
        <w:overflowPunct w:val="0"/>
        <w:spacing w:before="240" w:line="235" w:lineRule="exact"/>
        <w:ind w:left="72" w:right="72"/>
        <w:textAlignment w:val="baseline"/>
        <w:rPr>
          <w:rFonts w:ascii="Arial" w:hAnsi="Arial" w:cs="Arial"/>
          <w:b/>
          <w:bCs/>
          <w:spacing w:val="9"/>
          <w:sz w:val="22"/>
          <w:u w:val="single"/>
        </w:rPr>
      </w:pPr>
      <w:r w:rsidRPr="00543877">
        <w:rPr>
          <w:rFonts w:ascii="Arial" w:hAnsi="Arial" w:cs="Arial"/>
          <w:b/>
          <w:bCs/>
          <w:color w:val="17365D"/>
          <w:spacing w:val="9"/>
          <w:sz w:val="22"/>
        </w:rPr>
        <w:t>32. Taxes and duties</w:t>
      </w:r>
      <w:r w:rsidRPr="00543877">
        <w:rPr>
          <w:rFonts w:ascii="Arial" w:hAnsi="Arial" w:cs="Arial"/>
          <w:b/>
          <w:bCs/>
          <w:spacing w:val="9"/>
          <w:sz w:val="22"/>
          <w:u w:val="single"/>
        </w:rPr>
        <w:t xml:space="preserve"> </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32.1. A foreign supplier shall be entirely responsible for all taxes, stamp duties, license fees, and other such levies imposed outside the purchaser’s country.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32.2. A local supplier shall be entirely responsible for all taxes, duties, license fees, etc., incurred until delivery of the contracted goods to the purchaser.</w:t>
      </w:r>
    </w:p>
    <w:p w:rsidR="00C866CB" w:rsidRPr="00543877" w:rsidRDefault="00C866CB" w:rsidP="00C866CB">
      <w:pPr>
        <w:kinsoku w:val="0"/>
        <w:overflowPunct w:val="0"/>
        <w:spacing w:before="240" w:line="343" w:lineRule="exact"/>
        <w:ind w:left="648" w:right="72" w:hanging="576"/>
        <w:jc w:val="both"/>
        <w:textAlignment w:val="baseline"/>
        <w:rPr>
          <w:rFonts w:ascii="Arial" w:hAnsi="Arial" w:cs="Arial"/>
          <w:sz w:val="22"/>
        </w:rPr>
      </w:pPr>
      <w:r w:rsidRPr="00543877">
        <w:rPr>
          <w:rFonts w:ascii="Arial" w:hAnsi="Arial" w:cs="Arial"/>
          <w:sz w:val="22"/>
        </w:rPr>
        <w:t>32.3. 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rsidR="00C866CB" w:rsidRPr="00543877" w:rsidRDefault="00C866CB" w:rsidP="000F09E8">
      <w:pPr>
        <w:widowControl w:val="0"/>
        <w:numPr>
          <w:ilvl w:val="0"/>
          <w:numId w:val="50"/>
        </w:numPr>
        <w:kinsoku w:val="0"/>
        <w:overflowPunct w:val="0"/>
        <w:spacing w:before="240" w:line="229" w:lineRule="exact"/>
        <w:textAlignment w:val="baseline"/>
        <w:rPr>
          <w:rFonts w:ascii="Arial" w:hAnsi="Arial" w:cs="Arial"/>
          <w:b/>
          <w:bCs/>
          <w:color w:val="17365D"/>
          <w:spacing w:val="-2"/>
          <w:sz w:val="22"/>
        </w:rPr>
      </w:pPr>
      <w:r w:rsidRPr="00543877">
        <w:rPr>
          <w:rFonts w:ascii="Arial" w:hAnsi="Arial" w:cs="Arial"/>
          <w:b/>
          <w:bCs/>
          <w:color w:val="17365D"/>
          <w:spacing w:val="-2"/>
          <w:sz w:val="22"/>
        </w:rPr>
        <w:t>National Industrial Participation (NIP) Programme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33.1. The NIP Programme administered by the Department of Trade and Industry shall be applicable to all contracts that are subject to the NIP obligation.</w:t>
      </w:r>
    </w:p>
    <w:p w:rsidR="00C866CB" w:rsidRPr="00543877" w:rsidRDefault="00C866CB" w:rsidP="000F09E8">
      <w:pPr>
        <w:widowControl w:val="0"/>
        <w:numPr>
          <w:ilvl w:val="0"/>
          <w:numId w:val="50"/>
        </w:numPr>
        <w:kinsoku w:val="0"/>
        <w:overflowPunct w:val="0"/>
        <w:spacing w:before="240" w:line="229" w:lineRule="exact"/>
        <w:textAlignment w:val="baseline"/>
        <w:rPr>
          <w:rFonts w:ascii="Arial" w:hAnsi="Arial" w:cs="Arial"/>
          <w:b/>
          <w:bCs/>
          <w:color w:val="17365D"/>
          <w:spacing w:val="-2"/>
          <w:sz w:val="22"/>
        </w:rPr>
      </w:pPr>
      <w:r w:rsidRPr="00543877">
        <w:rPr>
          <w:rFonts w:ascii="Arial" w:hAnsi="Arial" w:cs="Arial"/>
          <w:b/>
          <w:bCs/>
          <w:color w:val="17365D"/>
          <w:spacing w:val="-2"/>
          <w:sz w:val="22"/>
        </w:rPr>
        <w:t>Prohibition of Restrictive practices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34.1. 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lastRenderedPageBreak/>
        <w:t>34.2. 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4"/>
          <w:sz w:val="22"/>
        </w:rPr>
      </w:pPr>
      <w:r w:rsidRPr="00543877">
        <w:rPr>
          <w:rFonts w:ascii="Arial" w:hAnsi="Arial" w:cs="Arial"/>
          <w:spacing w:val="-4"/>
          <w:sz w:val="22"/>
        </w:rPr>
        <w:t>34.3.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C866CB" w:rsidRPr="00543877" w:rsidRDefault="00C866CB" w:rsidP="00C866CB">
      <w:pPr>
        <w:spacing w:before="240"/>
        <w:rPr>
          <w:rFonts w:ascii="Arial" w:hAnsi="Arial" w:cs="Arial"/>
          <w:sz w:val="22"/>
        </w:rPr>
        <w:sectPr w:rsidR="00C866CB" w:rsidRPr="00543877">
          <w:pgSz w:w="11909" w:h="16843"/>
          <w:pgMar w:top="800" w:right="987" w:bottom="267" w:left="110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8546"/>
        <w:gridCol w:w="1274"/>
      </w:tblGrid>
      <w:tr w:rsidR="00C866CB" w:rsidRPr="00543877" w:rsidTr="00C866CB">
        <w:trPr>
          <w:trHeight w:hRule="exact" w:val="880"/>
        </w:trPr>
        <w:tc>
          <w:tcPr>
            <w:tcW w:w="8546" w:type="dxa"/>
            <w:tcBorders>
              <w:top w:val="nil"/>
              <w:left w:val="nil"/>
              <w:bottom w:val="nil"/>
              <w:right w:val="nil"/>
            </w:tcBorders>
            <w:vAlign w:val="center"/>
          </w:tcPr>
          <w:p w:rsidR="00C866CB" w:rsidRPr="00543877" w:rsidRDefault="00C866CB" w:rsidP="00C866CB">
            <w:pPr>
              <w:kinsoku w:val="0"/>
              <w:overflowPunct w:val="0"/>
              <w:spacing w:before="120" w:line="274" w:lineRule="exact"/>
              <w:ind w:right="2966"/>
              <w:jc w:val="right"/>
              <w:textAlignment w:val="baseline"/>
              <w:rPr>
                <w:rFonts w:ascii="Arial" w:hAnsi="Arial" w:cs="Arial"/>
                <w:b/>
                <w:bCs/>
                <w:spacing w:val="-2"/>
                <w:sz w:val="22"/>
              </w:rPr>
            </w:pPr>
            <w:r w:rsidRPr="00543877">
              <w:rPr>
                <w:rFonts w:ascii="Arial" w:hAnsi="Arial" w:cs="Arial"/>
                <w:b/>
                <w:bCs/>
                <w:spacing w:val="-2"/>
                <w:sz w:val="22"/>
              </w:rPr>
              <w:lastRenderedPageBreak/>
              <w:t>SECTION 4.2</w:t>
            </w:r>
          </w:p>
          <w:p w:rsidR="00C866CB" w:rsidRPr="00543877" w:rsidRDefault="00C866CB" w:rsidP="00C866CB">
            <w:pPr>
              <w:kinsoku w:val="0"/>
              <w:overflowPunct w:val="0"/>
              <w:spacing w:before="120" w:line="274" w:lineRule="exact"/>
              <w:ind w:right="1526"/>
              <w:jc w:val="right"/>
              <w:textAlignment w:val="baseline"/>
              <w:rPr>
                <w:rFonts w:ascii="Arial" w:hAnsi="Arial" w:cs="Arial"/>
                <w:b/>
                <w:bCs/>
                <w:spacing w:val="-2"/>
                <w:sz w:val="22"/>
              </w:rPr>
            </w:pPr>
            <w:r w:rsidRPr="00543877">
              <w:rPr>
                <w:rFonts w:ascii="Arial" w:hAnsi="Arial" w:cs="Arial"/>
                <w:b/>
                <w:bCs/>
                <w:spacing w:val="-2"/>
                <w:sz w:val="22"/>
              </w:rPr>
              <w:t>SPECIAL CONDITIONS OF CONTRACT</w:t>
            </w:r>
          </w:p>
        </w:tc>
        <w:tc>
          <w:tcPr>
            <w:tcW w:w="1274" w:type="dxa"/>
            <w:tcBorders>
              <w:top w:val="nil"/>
              <w:left w:val="nil"/>
              <w:bottom w:val="nil"/>
              <w:right w:val="nil"/>
            </w:tcBorders>
          </w:tcPr>
          <w:p w:rsidR="00C866CB" w:rsidRPr="00543877" w:rsidRDefault="00C866CB" w:rsidP="00C866CB">
            <w:pPr>
              <w:kinsoku w:val="0"/>
              <w:overflowPunct w:val="0"/>
              <w:spacing w:before="240"/>
              <w:ind w:right="424"/>
              <w:textAlignment w:val="baseline"/>
              <w:rPr>
                <w:rFonts w:ascii="Arial" w:hAnsi="Arial" w:cs="Arial"/>
                <w:sz w:val="22"/>
              </w:rPr>
            </w:pPr>
          </w:p>
        </w:tc>
      </w:tr>
    </w:tbl>
    <w:p w:rsidR="00C866CB" w:rsidRPr="00543877" w:rsidRDefault="00C866CB" w:rsidP="00C866CB">
      <w:pPr>
        <w:kinsoku w:val="0"/>
        <w:overflowPunct w:val="0"/>
        <w:spacing w:before="240" w:line="20" w:lineRule="exact"/>
        <w:textAlignment w:val="baseline"/>
        <w:rPr>
          <w:rFonts w:ascii="Arial" w:hAnsi="Arial" w:cs="Arial"/>
          <w:sz w:val="22"/>
        </w:rPr>
      </w:pPr>
    </w:p>
    <w:p w:rsidR="00C866CB" w:rsidRPr="00543877" w:rsidRDefault="00C866CB" w:rsidP="00C866CB">
      <w:pPr>
        <w:kinsoku w:val="0"/>
        <w:overflowPunct w:val="0"/>
        <w:spacing w:before="240" w:line="239" w:lineRule="exact"/>
        <w:ind w:left="288"/>
        <w:textAlignment w:val="baseline"/>
        <w:rPr>
          <w:rFonts w:ascii="Arial" w:hAnsi="Arial" w:cs="Arial"/>
          <w:b/>
          <w:bCs/>
          <w:sz w:val="22"/>
        </w:rPr>
      </w:pPr>
      <w:r w:rsidRPr="00543877">
        <w:rPr>
          <w:rFonts w:ascii="Arial" w:hAnsi="Arial" w:cs="Arial"/>
          <w:b/>
          <w:bCs/>
          <w:sz w:val="22"/>
        </w:rPr>
        <w:t>SPECIAL CONDITIONS OF CONTRACT (“SCC”) FOR THE PROVISION OF GOODS</w:t>
      </w:r>
      <w:r w:rsidR="00BC1B48">
        <w:rPr>
          <w:rFonts w:ascii="Arial" w:hAnsi="Arial" w:cs="Arial"/>
          <w:b/>
          <w:bCs/>
          <w:sz w:val="22"/>
        </w:rPr>
        <w:t xml:space="preserve"> &amp; SERVICES</w:t>
      </w:r>
    </w:p>
    <w:p w:rsidR="00C866CB" w:rsidRPr="00543877" w:rsidRDefault="00C866CB" w:rsidP="00C866CB">
      <w:pPr>
        <w:kinsoku w:val="0"/>
        <w:overflowPunct w:val="0"/>
        <w:spacing w:before="240" w:line="199" w:lineRule="exact"/>
        <w:ind w:left="144"/>
        <w:textAlignment w:val="baseline"/>
        <w:rPr>
          <w:rFonts w:ascii="Arial" w:hAnsi="Arial" w:cs="Arial"/>
          <w:b/>
          <w:bCs/>
          <w:spacing w:val="22"/>
          <w:sz w:val="22"/>
        </w:rPr>
      </w:pPr>
      <w:r w:rsidRPr="00543877">
        <w:rPr>
          <w:rFonts w:ascii="Arial" w:hAnsi="Arial" w:cs="Arial"/>
          <w:b/>
          <w:bCs/>
          <w:spacing w:val="22"/>
          <w:sz w:val="22"/>
        </w:rPr>
        <w:t>SECTION 1: DETAILS REQUIRED BY THE GOVERNMENT PROCUREMENT GENERAL</w:t>
      </w:r>
    </w:p>
    <w:p w:rsidR="00C866CB" w:rsidRPr="00543877" w:rsidRDefault="00C866CB" w:rsidP="00C866CB">
      <w:pPr>
        <w:kinsoku w:val="0"/>
        <w:overflowPunct w:val="0"/>
        <w:spacing w:before="240" w:line="235" w:lineRule="exact"/>
        <w:ind w:left="1584"/>
        <w:textAlignment w:val="baseline"/>
        <w:rPr>
          <w:rFonts w:ascii="Arial" w:hAnsi="Arial" w:cs="Arial"/>
          <w:b/>
          <w:bCs/>
          <w:sz w:val="22"/>
        </w:rPr>
      </w:pPr>
      <w:r w:rsidRPr="00543877">
        <w:rPr>
          <w:rFonts w:ascii="Arial" w:hAnsi="Arial" w:cs="Arial"/>
          <w:b/>
          <w:bCs/>
          <w:sz w:val="22"/>
        </w:rPr>
        <w:t>CONDITIONS</w:t>
      </w:r>
      <w:r w:rsidRPr="00543877">
        <w:rPr>
          <w:rFonts w:ascii="Arial" w:hAnsi="Arial" w:cs="Arial"/>
          <w:b/>
          <w:bCs/>
          <w:sz w:val="22"/>
          <w:u w:val="single"/>
        </w:rPr>
        <w:t xml:space="preserve"> </w:t>
      </w:r>
      <w:r w:rsidRPr="00543877">
        <w:rPr>
          <w:rFonts w:ascii="Arial" w:hAnsi="Arial" w:cs="Arial"/>
          <w:b/>
          <w:bCs/>
          <w:sz w:val="22"/>
        </w:rPr>
        <w:t>OF</w:t>
      </w:r>
      <w:r w:rsidRPr="00543877">
        <w:rPr>
          <w:rFonts w:ascii="Arial" w:hAnsi="Arial" w:cs="Arial"/>
          <w:b/>
          <w:bCs/>
          <w:sz w:val="22"/>
          <w:u w:val="single"/>
        </w:rPr>
        <w:t xml:space="preserve"> </w:t>
      </w:r>
      <w:r w:rsidRPr="00543877">
        <w:rPr>
          <w:rFonts w:ascii="Arial" w:hAnsi="Arial" w:cs="Arial"/>
          <w:b/>
          <w:bCs/>
          <w:sz w:val="22"/>
        </w:rPr>
        <w:t>CONTRACT (“</w:t>
      </w:r>
      <w:r w:rsidRPr="00543877">
        <w:rPr>
          <w:rFonts w:ascii="Arial" w:hAnsi="Arial" w:cs="Arial"/>
          <w:b/>
          <w:bCs/>
          <w:i/>
          <w:iCs/>
          <w:sz w:val="22"/>
        </w:rPr>
        <w:t>GCC</w:t>
      </w:r>
      <w:r w:rsidRPr="00543877">
        <w:rPr>
          <w:rFonts w:ascii="Arial" w:hAnsi="Arial" w:cs="Arial"/>
          <w:b/>
          <w:bCs/>
          <w:sz w:val="22"/>
        </w:rPr>
        <w:t>”)</w:t>
      </w:r>
    </w:p>
    <w:tbl>
      <w:tblPr>
        <w:tblW w:w="0" w:type="auto"/>
        <w:tblInd w:w="22" w:type="dxa"/>
        <w:tblLayout w:type="fixed"/>
        <w:tblCellMar>
          <w:left w:w="0" w:type="dxa"/>
          <w:right w:w="0" w:type="dxa"/>
        </w:tblCellMar>
        <w:tblLook w:val="0000" w:firstRow="0" w:lastRow="0" w:firstColumn="0" w:lastColumn="0" w:noHBand="0" w:noVBand="0"/>
      </w:tblPr>
      <w:tblGrid>
        <w:gridCol w:w="1531"/>
        <w:gridCol w:w="2837"/>
        <w:gridCol w:w="5256"/>
      </w:tblGrid>
      <w:tr w:rsidR="00C866CB" w:rsidRPr="00543877" w:rsidTr="00C866CB">
        <w:trPr>
          <w:trHeight w:hRule="exact" w:val="706"/>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96" w:lineRule="exact"/>
              <w:jc w:val="center"/>
              <w:textAlignment w:val="baseline"/>
              <w:rPr>
                <w:rFonts w:ascii="Arial" w:hAnsi="Arial" w:cs="Arial"/>
                <w:b/>
                <w:bCs/>
                <w:sz w:val="22"/>
              </w:rPr>
            </w:pPr>
            <w:r w:rsidRPr="00543877">
              <w:rPr>
                <w:rFonts w:ascii="Arial" w:hAnsi="Arial" w:cs="Arial"/>
                <w:b/>
                <w:bCs/>
                <w:sz w:val="22"/>
              </w:rPr>
              <w:t>GCC</w:t>
            </w:r>
            <w:r w:rsidRPr="00543877">
              <w:rPr>
                <w:rFonts w:ascii="Arial" w:hAnsi="Arial" w:cs="Arial"/>
                <w:b/>
                <w:bCs/>
                <w:sz w:val="22"/>
              </w:rPr>
              <w:br/>
              <w:t>CLAUSE</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240" w:line="235" w:lineRule="exact"/>
              <w:ind w:left="106"/>
              <w:textAlignment w:val="baseline"/>
              <w:rPr>
                <w:rFonts w:ascii="Arial" w:hAnsi="Arial" w:cs="Arial"/>
                <w:b/>
                <w:bCs/>
                <w:sz w:val="22"/>
              </w:rPr>
            </w:pPr>
            <w:r w:rsidRPr="00543877">
              <w:rPr>
                <w:rFonts w:ascii="Arial" w:hAnsi="Arial" w:cs="Arial"/>
                <w:b/>
                <w:bCs/>
                <w:sz w:val="22"/>
              </w:rPr>
              <w:t>TOPIC</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240" w:line="235" w:lineRule="exact"/>
              <w:ind w:left="111"/>
              <w:textAlignment w:val="baseline"/>
              <w:rPr>
                <w:rFonts w:ascii="Arial" w:hAnsi="Arial" w:cs="Arial"/>
                <w:b/>
                <w:bCs/>
                <w:spacing w:val="-2"/>
                <w:sz w:val="22"/>
              </w:rPr>
            </w:pPr>
            <w:r w:rsidRPr="00543877">
              <w:rPr>
                <w:rFonts w:ascii="Arial" w:hAnsi="Arial" w:cs="Arial"/>
                <w:b/>
                <w:bCs/>
                <w:spacing w:val="-2"/>
                <w:sz w:val="22"/>
              </w:rPr>
              <w:t>DETAILS</w:t>
            </w:r>
          </w:p>
        </w:tc>
      </w:tr>
      <w:tr w:rsidR="00C866CB" w:rsidRPr="00543877" w:rsidTr="00C866CB">
        <w:trPr>
          <w:trHeight w:hRule="exact" w:val="850"/>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240" w:line="235" w:lineRule="exact"/>
              <w:textAlignment w:val="baseline"/>
              <w:rPr>
                <w:rFonts w:ascii="Arial" w:hAnsi="Arial" w:cs="Arial"/>
                <w:b/>
                <w:bCs/>
                <w:spacing w:val="-9"/>
                <w:sz w:val="22"/>
              </w:rPr>
            </w:pPr>
            <w:r w:rsidRPr="00543877">
              <w:rPr>
                <w:rFonts w:ascii="Arial" w:hAnsi="Arial" w:cs="Arial"/>
                <w:b/>
                <w:bCs/>
                <w:spacing w:val="-9"/>
                <w:sz w:val="22"/>
              </w:rPr>
              <w:t>7.1</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93" w:lineRule="exact"/>
              <w:ind w:left="108"/>
              <w:textAlignment w:val="baseline"/>
              <w:rPr>
                <w:rFonts w:ascii="Arial" w:hAnsi="Arial" w:cs="Arial"/>
                <w:sz w:val="22"/>
              </w:rPr>
            </w:pPr>
            <w:r w:rsidRPr="00543877">
              <w:rPr>
                <w:rFonts w:ascii="Arial" w:hAnsi="Arial" w:cs="Arial"/>
                <w:sz w:val="22"/>
              </w:rPr>
              <w:t>Amount of the performance security</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240" w:line="235" w:lineRule="exact"/>
              <w:ind w:left="111"/>
              <w:textAlignment w:val="baseline"/>
              <w:rPr>
                <w:rFonts w:ascii="Arial" w:hAnsi="Arial" w:cs="Arial"/>
                <w:b/>
                <w:bCs/>
                <w:spacing w:val="-2"/>
                <w:sz w:val="22"/>
              </w:rPr>
            </w:pPr>
            <w:r w:rsidRPr="00543877">
              <w:rPr>
                <w:rFonts w:ascii="Arial" w:hAnsi="Arial" w:cs="Arial"/>
                <w:b/>
                <w:bCs/>
                <w:spacing w:val="-2"/>
                <w:sz w:val="22"/>
              </w:rPr>
              <w:t>N/A</w:t>
            </w:r>
          </w:p>
        </w:tc>
      </w:tr>
      <w:tr w:rsidR="00C866CB" w:rsidRPr="00543877" w:rsidTr="00C866CB">
        <w:trPr>
          <w:trHeight w:hRule="exact" w:val="745"/>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240" w:line="235" w:lineRule="exact"/>
              <w:textAlignment w:val="baseline"/>
              <w:rPr>
                <w:rFonts w:ascii="Arial" w:hAnsi="Arial" w:cs="Arial"/>
                <w:b/>
                <w:bCs/>
                <w:spacing w:val="-2"/>
                <w:sz w:val="22"/>
              </w:rPr>
            </w:pPr>
            <w:r w:rsidRPr="00543877">
              <w:rPr>
                <w:rFonts w:ascii="Arial" w:hAnsi="Arial" w:cs="Arial"/>
                <w:b/>
                <w:bCs/>
                <w:spacing w:val="-2"/>
                <w:sz w:val="22"/>
              </w:rPr>
              <w:t>9.2</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94" w:lineRule="exact"/>
              <w:ind w:left="108"/>
              <w:textAlignment w:val="baseline"/>
              <w:rPr>
                <w:rFonts w:ascii="Arial" w:hAnsi="Arial" w:cs="Arial"/>
                <w:sz w:val="22"/>
              </w:rPr>
            </w:pPr>
            <w:r w:rsidRPr="00543877">
              <w:rPr>
                <w:rFonts w:ascii="Arial" w:hAnsi="Arial" w:cs="Arial"/>
                <w:sz w:val="22"/>
              </w:rPr>
              <w:t>Additional packing requirements</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240" w:line="235" w:lineRule="exact"/>
              <w:ind w:left="111"/>
              <w:textAlignment w:val="baseline"/>
              <w:rPr>
                <w:rFonts w:ascii="Arial" w:hAnsi="Arial" w:cs="Arial"/>
                <w:b/>
                <w:bCs/>
                <w:spacing w:val="-2"/>
                <w:sz w:val="22"/>
              </w:rPr>
            </w:pPr>
            <w:r w:rsidRPr="00543877">
              <w:rPr>
                <w:rFonts w:ascii="Arial" w:hAnsi="Arial" w:cs="Arial"/>
                <w:b/>
                <w:bCs/>
                <w:spacing w:val="-2"/>
                <w:sz w:val="22"/>
              </w:rPr>
              <w:t>N/A</w:t>
            </w:r>
          </w:p>
        </w:tc>
      </w:tr>
      <w:tr w:rsidR="00C866CB" w:rsidRPr="00543877" w:rsidTr="002F41BC">
        <w:trPr>
          <w:trHeight w:hRule="exact" w:val="4861"/>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240" w:line="235" w:lineRule="exact"/>
              <w:textAlignment w:val="baseline"/>
              <w:rPr>
                <w:rFonts w:ascii="Arial" w:hAnsi="Arial" w:cs="Arial"/>
                <w:b/>
                <w:bCs/>
                <w:spacing w:val="-8"/>
                <w:sz w:val="22"/>
              </w:rPr>
            </w:pPr>
            <w:r w:rsidRPr="00543877">
              <w:rPr>
                <w:rFonts w:ascii="Arial" w:hAnsi="Arial" w:cs="Arial"/>
                <w:b/>
                <w:bCs/>
                <w:spacing w:val="-8"/>
                <w:sz w:val="22"/>
              </w:rPr>
              <w:t>10.1</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94" w:lineRule="exact"/>
              <w:ind w:left="108"/>
              <w:textAlignment w:val="baseline"/>
              <w:rPr>
                <w:rFonts w:ascii="Arial" w:hAnsi="Arial" w:cs="Arial"/>
                <w:sz w:val="22"/>
              </w:rPr>
            </w:pPr>
            <w:r w:rsidRPr="00543877">
              <w:rPr>
                <w:rFonts w:ascii="Arial" w:hAnsi="Arial" w:cs="Arial"/>
                <w:sz w:val="22"/>
              </w:rPr>
              <w:t>Details of shipping and other documents</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330" w:lineRule="exact"/>
              <w:ind w:left="288" w:right="324"/>
              <w:textAlignment w:val="baseline"/>
              <w:rPr>
                <w:rFonts w:ascii="Arial" w:hAnsi="Arial" w:cs="Arial"/>
                <w:b/>
                <w:bCs/>
                <w:sz w:val="22"/>
              </w:rPr>
            </w:pPr>
            <w:r w:rsidRPr="00543877">
              <w:rPr>
                <w:rFonts w:ascii="Arial" w:hAnsi="Arial" w:cs="Arial"/>
                <w:b/>
                <w:bCs/>
                <w:sz w:val="22"/>
              </w:rPr>
              <w:t>All deliveries shall be accompanied by a delivery note (in duplicate) detailing the description of the goods and the specific quantities delivered. The goods shall be checked against the delivery note by WESTCOL in the presence of the Service Provider.</w:t>
            </w:r>
          </w:p>
          <w:p w:rsidR="00C866CB" w:rsidRPr="00543877" w:rsidRDefault="00C866CB" w:rsidP="00C866CB">
            <w:pPr>
              <w:kinsoku w:val="0"/>
              <w:overflowPunct w:val="0"/>
              <w:spacing w:before="240" w:line="348" w:lineRule="exact"/>
              <w:ind w:left="288" w:right="180"/>
              <w:textAlignment w:val="baseline"/>
              <w:rPr>
                <w:rFonts w:ascii="Arial" w:hAnsi="Arial" w:cs="Arial"/>
                <w:b/>
                <w:bCs/>
                <w:sz w:val="22"/>
              </w:rPr>
            </w:pPr>
            <w:r w:rsidRPr="00543877">
              <w:rPr>
                <w:rFonts w:ascii="Arial" w:hAnsi="Arial" w:cs="Arial"/>
                <w:b/>
                <w:bCs/>
                <w:sz w:val="22"/>
              </w:rPr>
              <w:t>If both parties are satisfied with the correctness of the delivery note, the representatives of both parties shall sign the delivery note (in duplicate) and WESTCOL shall retain a copy of the delivery note and the Service Provider shall retain the original.</w:t>
            </w:r>
          </w:p>
        </w:tc>
      </w:tr>
      <w:tr w:rsidR="00C866CB" w:rsidRPr="00543877" w:rsidTr="002F41BC">
        <w:trPr>
          <w:trHeight w:hRule="exact" w:val="1557"/>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120" w:line="235" w:lineRule="exact"/>
              <w:textAlignment w:val="baseline"/>
              <w:rPr>
                <w:rFonts w:ascii="Arial" w:hAnsi="Arial" w:cs="Arial"/>
                <w:b/>
                <w:bCs/>
                <w:spacing w:val="-8"/>
                <w:sz w:val="22"/>
              </w:rPr>
            </w:pPr>
            <w:r w:rsidRPr="00543877">
              <w:rPr>
                <w:rFonts w:ascii="Arial" w:hAnsi="Arial" w:cs="Arial"/>
                <w:b/>
                <w:bCs/>
                <w:spacing w:val="-8"/>
                <w:sz w:val="22"/>
              </w:rPr>
              <w:t>13.1</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35" w:lineRule="exact"/>
              <w:ind w:left="106"/>
              <w:textAlignment w:val="baseline"/>
              <w:rPr>
                <w:rFonts w:ascii="Arial" w:hAnsi="Arial" w:cs="Arial"/>
                <w:sz w:val="22"/>
              </w:rPr>
            </w:pPr>
            <w:r w:rsidRPr="00543877">
              <w:rPr>
                <w:rFonts w:ascii="Arial" w:hAnsi="Arial" w:cs="Arial"/>
                <w:sz w:val="22"/>
              </w:rPr>
              <w:t>Additional Services</w:t>
            </w:r>
          </w:p>
        </w:tc>
        <w:tc>
          <w:tcPr>
            <w:tcW w:w="5256" w:type="dxa"/>
            <w:tcBorders>
              <w:top w:val="single" w:sz="5" w:space="0" w:color="auto"/>
              <w:left w:val="single" w:sz="5" w:space="0" w:color="auto"/>
              <w:bottom w:val="single" w:sz="5" w:space="0" w:color="auto"/>
              <w:right w:val="single" w:sz="5" w:space="0" w:color="auto"/>
            </w:tcBorders>
          </w:tcPr>
          <w:p w:rsidR="00C866CB" w:rsidRDefault="00C866CB" w:rsidP="002F41BC">
            <w:pPr>
              <w:kinsoku w:val="0"/>
              <w:overflowPunct w:val="0"/>
              <w:spacing w:line="291" w:lineRule="exact"/>
              <w:ind w:left="108" w:right="108"/>
              <w:jc w:val="both"/>
              <w:textAlignment w:val="baseline"/>
              <w:rPr>
                <w:rFonts w:ascii="Arial" w:hAnsi="Arial" w:cs="Arial"/>
                <w:b/>
                <w:bCs/>
                <w:sz w:val="22"/>
              </w:rPr>
            </w:pPr>
            <w:r w:rsidRPr="00543877">
              <w:rPr>
                <w:rFonts w:ascii="Arial" w:hAnsi="Arial" w:cs="Arial"/>
                <w:b/>
                <w:bCs/>
                <w:sz w:val="22"/>
              </w:rPr>
              <w:t xml:space="preserve">Goods shall be delivered into the </w:t>
            </w:r>
            <w:r w:rsidR="002F41BC">
              <w:rPr>
                <w:rFonts w:ascii="Arial" w:hAnsi="Arial" w:cs="Arial"/>
                <w:b/>
                <w:bCs/>
                <w:sz w:val="22"/>
              </w:rPr>
              <w:t xml:space="preserve">bookshop of the respective campus </w:t>
            </w:r>
            <w:r w:rsidRPr="00543877">
              <w:rPr>
                <w:rFonts w:ascii="Arial" w:hAnsi="Arial" w:cs="Arial"/>
                <w:b/>
                <w:bCs/>
                <w:sz w:val="22"/>
              </w:rPr>
              <w:t>of WESTCOL at the address specified for delivery.</w:t>
            </w:r>
          </w:p>
          <w:p w:rsidR="002F41BC" w:rsidRPr="00543877" w:rsidRDefault="002F41BC" w:rsidP="002F41BC">
            <w:pPr>
              <w:kinsoku w:val="0"/>
              <w:overflowPunct w:val="0"/>
              <w:spacing w:line="291" w:lineRule="exact"/>
              <w:ind w:left="108" w:right="108"/>
              <w:jc w:val="both"/>
              <w:textAlignment w:val="baseline"/>
              <w:rPr>
                <w:rFonts w:ascii="Arial" w:hAnsi="Arial" w:cs="Arial"/>
                <w:b/>
                <w:bCs/>
                <w:sz w:val="22"/>
              </w:rPr>
            </w:pPr>
            <w:r>
              <w:rPr>
                <w:rFonts w:ascii="Arial" w:hAnsi="Arial" w:cs="Arial"/>
                <w:b/>
                <w:bCs/>
                <w:sz w:val="22"/>
              </w:rPr>
              <w:t>48 Hour window required for the checking of delivered stock.</w:t>
            </w:r>
          </w:p>
        </w:tc>
      </w:tr>
      <w:tr w:rsidR="00C866CB" w:rsidRPr="00543877" w:rsidTr="00C866CB">
        <w:trPr>
          <w:trHeight w:hRule="exact" w:val="510"/>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120" w:line="235" w:lineRule="exact"/>
              <w:textAlignment w:val="baseline"/>
              <w:rPr>
                <w:rFonts w:ascii="Arial" w:hAnsi="Arial" w:cs="Arial"/>
                <w:b/>
                <w:bCs/>
                <w:spacing w:val="-8"/>
                <w:sz w:val="22"/>
              </w:rPr>
            </w:pPr>
            <w:r w:rsidRPr="00543877">
              <w:rPr>
                <w:rFonts w:ascii="Arial" w:hAnsi="Arial" w:cs="Arial"/>
                <w:b/>
                <w:bCs/>
                <w:spacing w:val="-8"/>
                <w:sz w:val="22"/>
              </w:rPr>
              <w:t>14.1</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35" w:lineRule="exact"/>
              <w:ind w:left="106"/>
              <w:textAlignment w:val="baseline"/>
              <w:rPr>
                <w:rFonts w:ascii="Arial" w:hAnsi="Arial" w:cs="Arial"/>
                <w:sz w:val="22"/>
              </w:rPr>
            </w:pPr>
            <w:r w:rsidRPr="00543877">
              <w:rPr>
                <w:rFonts w:ascii="Arial" w:hAnsi="Arial" w:cs="Arial"/>
                <w:sz w:val="22"/>
              </w:rPr>
              <w:t>Spare parts</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35" w:lineRule="exact"/>
              <w:ind w:left="111"/>
              <w:textAlignment w:val="baseline"/>
              <w:rPr>
                <w:rFonts w:ascii="Arial" w:hAnsi="Arial" w:cs="Arial"/>
                <w:b/>
                <w:bCs/>
                <w:spacing w:val="-2"/>
                <w:sz w:val="22"/>
              </w:rPr>
            </w:pPr>
            <w:r w:rsidRPr="00543877">
              <w:rPr>
                <w:rFonts w:ascii="Arial" w:hAnsi="Arial" w:cs="Arial"/>
                <w:b/>
                <w:bCs/>
                <w:spacing w:val="-2"/>
                <w:sz w:val="22"/>
              </w:rPr>
              <w:t>N/A</w:t>
            </w:r>
          </w:p>
        </w:tc>
      </w:tr>
      <w:tr w:rsidR="00C866CB" w:rsidRPr="00543877" w:rsidTr="002F41BC">
        <w:trPr>
          <w:trHeight w:hRule="exact" w:val="906"/>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120" w:line="235" w:lineRule="exact"/>
              <w:textAlignment w:val="baseline"/>
              <w:rPr>
                <w:rFonts w:ascii="Arial" w:hAnsi="Arial" w:cs="Arial"/>
                <w:b/>
                <w:bCs/>
                <w:spacing w:val="-3"/>
                <w:sz w:val="22"/>
              </w:rPr>
            </w:pPr>
            <w:r w:rsidRPr="00543877">
              <w:rPr>
                <w:rFonts w:ascii="Arial" w:hAnsi="Arial" w:cs="Arial"/>
                <w:b/>
                <w:bCs/>
                <w:spacing w:val="-3"/>
                <w:sz w:val="22"/>
              </w:rPr>
              <w:t>15.2</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35" w:lineRule="exact"/>
              <w:ind w:left="106"/>
              <w:textAlignment w:val="baseline"/>
              <w:rPr>
                <w:rFonts w:ascii="Arial" w:hAnsi="Arial" w:cs="Arial"/>
                <w:spacing w:val="1"/>
                <w:sz w:val="22"/>
              </w:rPr>
            </w:pPr>
            <w:r w:rsidRPr="00543877">
              <w:rPr>
                <w:rFonts w:ascii="Arial" w:hAnsi="Arial" w:cs="Arial"/>
                <w:spacing w:val="1"/>
                <w:sz w:val="22"/>
              </w:rPr>
              <w:t>Warranty</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2F41BC">
            <w:pPr>
              <w:kinsoku w:val="0"/>
              <w:overflowPunct w:val="0"/>
              <w:spacing w:before="120" w:line="291" w:lineRule="exact"/>
              <w:ind w:left="108" w:right="144"/>
              <w:jc w:val="both"/>
              <w:textAlignment w:val="baseline"/>
              <w:rPr>
                <w:rFonts w:ascii="Arial" w:hAnsi="Arial" w:cs="Arial"/>
                <w:b/>
                <w:bCs/>
                <w:sz w:val="22"/>
              </w:rPr>
            </w:pPr>
            <w:r w:rsidRPr="00543877">
              <w:rPr>
                <w:rFonts w:ascii="Arial" w:hAnsi="Arial" w:cs="Arial"/>
                <w:b/>
                <w:bCs/>
                <w:sz w:val="22"/>
              </w:rPr>
              <w:t xml:space="preserve">All goods to be of good quality . No </w:t>
            </w:r>
            <w:r w:rsidR="002F41BC">
              <w:rPr>
                <w:rFonts w:ascii="Arial" w:hAnsi="Arial" w:cs="Arial"/>
                <w:b/>
                <w:bCs/>
                <w:sz w:val="22"/>
              </w:rPr>
              <w:t xml:space="preserve">damaged goods </w:t>
            </w:r>
            <w:r w:rsidRPr="00543877">
              <w:rPr>
                <w:rFonts w:ascii="Arial" w:hAnsi="Arial" w:cs="Arial"/>
                <w:b/>
                <w:bCs/>
                <w:sz w:val="22"/>
              </w:rPr>
              <w:t>will be accepted.</w:t>
            </w:r>
          </w:p>
        </w:tc>
      </w:tr>
      <w:tr w:rsidR="00C866CB" w:rsidRPr="00543877" w:rsidTr="00C866CB">
        <w:trPr>
          <w:trHeight w:hRule="exact" w:val="1050"/>
        </w:trPr>
        <w:tc>
          <w:tcPr>
            <w:tcW w:w="1531"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tabs>
                <w:tab w:val="decimal" w:pos="792"/>
              </w:tabs>
              <w:kinsoku w:val="0"/>
              <w:overflowPunct w:val="0"/>
              <w:spacing w:before="120" w:line="235" w:lineRule="exact"/>
              <w:textAlignment w:val="baseline"/>
              <w:rPr>
                <w:rFonts w:ascii="Arial" w:hAnsi="Arial" w:cs="Arial"/>
                <w:b/>
                <w:bCs/>
                <w:spacing w:val="-2"/>
                <w:sz w:val="22"/>
              </w:rPr>
            </w:pPr>
            <w:r w:rsidRPr="00543877">
              <w:rPr>
                <w:rFonts w:ascii="Arial" w:hAnsi="Arial" w:cs="Arial"/>
                <w:b/>
                <w:bCs/>
                <w:spacing w:val="-2"/>
                <w:sz w:val="22"/>
              </w:rPr>
              <w:t>15.4</w:t>
            </w:r>
          </w:p>
        </w:tc>
        <w:tc>
          <w:tcPr>
            <w:tcW w:w="2837" w:type="dxa"/>
            <w:tcBorders>
              <w:top w:val="single" w:sz="5" w:space="0" w:color="auto"/>
              <w:left w:val="single" w:sz="5" w:space="0" w:color="auto"/>
              <w:bottom w:val="single" w:sz="5" w:space="0" w:color="auto"/>
              <w:right w:val="single" w:sz="5" w:space="0" w:color="auto"/>
            </w:tcBorders>
          </w:tcPr>
          <w:p w:rsidR="00C866CB" w:rsidRPr="00543877" w:rsidRDefault="00C866CB" w:rsidP="00C866CB">
            <w:pPr>
              <w:kinsoku w:val="0"/>
              <w:overflowPunct w:val="0"/>
              <w:spacing w:before="120" w:line="235" w:lineRule="exact"/>
              <w:ind w:left="106"/>
              <w:textAlignment w:val="baseline"/>
              <w:rPr>
                <w:rFonts w:ascii="Arial" w:hAnsi="Arial" w:cs="Arial"/>
                <w:spacing w:val="1"/>
                <w:sz w:val="22"/>
              </w:rPr>
            </w:pPr>
            <w:r w:rsidRPr="00543877">
              <w:rPr>
                <w:rFonts w:ascii="Arial" w:hAnsi="Arial" w:cs="Arial"/>
                <w:spacing w:val="1"/>
                <w:sz w:val="22"/>
              </w:rPr>
              <w:t>Warranty</w:t>
            </w:r>
          </w:p>
        </w:tc>
        <w:tc>
          <w:tcPr>
            <w:tcW w:w="5256" w:type="dxa"/>
            <w:tcBorders>
              <w:top w:val="single" w:sz="5" w:space="0" w:color="auto"/>
              <w:left w:val="single" w:sz="5" w:space="0" w:color="auto"/>
              <w:bottom w:val="single" w:sz="5" w:space="0" w:color="auto"/>
              <w:right w:val="single" w:sz="5" w:space="0" w:color="auto"/>
            </w:tcBorders>
          </w:tcPr>
          <w:p w:rsidR="00C866CB" w:rsidRPr="00543877" w:rsidRDefault="00C866CB" w:rsidP="002F41BC">
            <w:pPr>
              <w:kinsoku w:val="0"/>
              <w:overflowPunct w:val="0"/>
              <w:spacing w:before="120" w:line="311" w:lineRule="exact"/>
              <w:ind w:left="108" w:right="108"/>
              <w:jc w:val="both"/>
              <w:textAlignment w:val="baseline"/>
              <w:rPr>
                <w:rFonts w:ascii="Arial" w:hAnsi="Arial" w:cs="Arial"/>
                <w:sz w:val="22"/>
              </w:rPr>
            </w:pPr>
            <w:r w:rsidRPr="00543877">
              <w:rPr>
                <w:rFonts w:ascii="Arial" w:hAnsi="Arial" w:cs="Arial"/>
                <w:b/>
                <w:bCs/>
                <w:i/>
                <w:iCs/>
                <w:sz w:val="22"/>
              </w:rPr>
              <w:t xml:space="preserve">The Supplier </w:t>
            </w:r>
            <w:r w:rsidRPr="00543877">
              <w:rPr>
                <w:rFonts w:ascii="Arial" w:hAnsi="Arial" w:cs="Arial"/>
                <w:sz w:val="22"/>
              </w:rPr>
              <w:t xml:space="preserve">shall rectify all claims made under the warranty within a period of </w:t>
            </w:r>
            <w:r w:rsidR="002F41BC">
              <w:rPr>
                <w:rFonts w:ascii="Arial" w:hAnsi="Arial" w:cs="Arial"/>
                <w:sz w:val="22"/>
              </w:rPr>
              <w:t>5</w:t>
            </w:r>
            <w:r w:rsidRPr="00543877">
              <w:rPr>
                <w:rFonts w:ascii="Arial" w:hAnsi="Arial" w:cs="Arial"/>
                <w:b/>
                <w:bCs/>
                <w:sz w:val="22"/>
              </w:rPr>
              <w:t xml:space="preserve"> (</w:t>
            </w:r>
            <w:r w:rsidR="002F41BC">
              <w:rPr>
                <w:rFonts w:ascii="Arial" w:hAnsi="Arial" w:cs="Arial"/>
                <w:b/>
                <w:bCs/>
                <w:sz w:val="22"/>
              </w:rPr>
              <w:t>five</w:t>
            </w:r>
            <w:r w:rsidRPr="00543877">
              <w:rPr>
                <w:rFonts w:ascii="Arial" w:hAnsi="Arial" w:cs="Arial"/>
                <w:b/>
                <w:bCs/>
                <w:sz w:val="22"/>
              </w:rPr>
              <w:t>) day</w:t>
            </w:r>
            <w:r w:rsidR="002F41BC">
              <w:rPr>
                <w:rFonts w:ascii="Arial" w:hAnsi="Arial" w:cs="Arial"/>
                <w:b/>
                <w:bCs/>
                <w:sz w:val="22"/>
              </w:rPr>
              <w:t>s</w:t>
            </w:r>
            <w:r w:rsidRPr="00543877">
              <w:rPr>
                <w:rFonts w:ascii="Arial" w:hAnsi="Arial" w:cs="Arial"/>
                <w:b/>
                <w:bCs/>
                <w:sz w:val="22"/>
              </w:rPr>
              <w:t xml:space="preserve"> </w:t>
            </w:r>
            <w:r w:rsidRPr="00543877">
              <w:rPr>
                <w:rFonts w:ascii="Arial" w:hAnsi="Arial" w:cs="Arial"/>
                <w:sz w:val="22"/>
              </w:rPr>
              <w:t xml:space="preserve">from receipt of </w:t>
            </w:r>
            <w:r w:rsidRPr="00543877">
              <w:rPr>
                <w:rFonts w:ascii="Arial" w:hAnsi="Arial" w:cs="Arial"/>
                <w:b/>
                <w:bCs/>
                <w:i/>
                <w:iCs/>
                <w:sz w:val="22"/>
              </w:rPr>
              <w:t xml:space="preserve">WESTCOL’s </w:t>
            </w:r>
            <w:r w:rsidRPr="00543877">
              <w:rPr>
                <w:rFonts w:ascii="Arial" w:hAnsi="Arial" w:cs="Arial"/>
                <w:sz w:val="22"/>
              </w:rPr>
              <w:t>notice to do so.</w:t>
            </w:r>
          </w:p>
        </w:tc>
      </w:tr>
    </w:tbl>
    <w:p w:rsidR="00C866CB" w:rsidRPr="00543877" w:rsidRDefault="00C866CB" w:rsidP="00C866CB">
      <w:pPr>
        <w:kinsoku w:val="0"/>
        <w:overflowPunct w:val="0"/>
        <w:spacing w:before="240" w:line="20" w:lineRule="exact"/>
        <w:ind w:left="16" w:right="180"/>
        <w:textAlignment w:val="baseline"/>
        <w:rPr>
          <w:rFonts w:ascii="Arial" w:hAnsi="Arial" w:cs="Arial"/>
          <w:sz w:val="22"/>
        </w:rPr>
      </w:pPr>
    </w:p>
    <w:p w:rsidR="00C866CB" w:rsidRPr="00543877" w:rsidRDefault="00C866CB" w:rsidP="00C866CB">
      <w:pPr>
        <w:kinsoku w:val="0"/>
        <w:overflowPunct w:val="0"/>
        <w:spacing w:before="240" w:line="20" w:lineRule="exact"/>
        <w:ind w:left="16" w:right="180"/>
        <w:textAlignment w:val="baseline"/>
        <w:rPr>
          <w:rFonts w:ascii="Arial" w:hAnsi="Arial" w:cs="Arial"/>
          <w:sz w:val="22"/>
        </w:rPr>
      </w:pPr>
    </w:p>
    <w:p w:rsidR="00C866CB" w:rsidRDefault="00C866CB" w:rsidP="00C866CB">
      <w:pPr>
        <w:kinsoku w:val="0"/>
        <w:overflowPunct w:val="0"/>
        <w:spacing w:before="240" w:line="20" w:lineRule="exact"/>
        <w:ind w:left="16" w:right="180"/>
        <w:textAlignment w:val="baseline"/>
        <w:rPr>
          <w:rFonts w:ascii="Arial" w:hAnsi="Arial" w:cs="Arial"/>
          <w:sz w:val="22"/>
        </w:rPr>
      </w:pPr>
    </w:p>
    <w:p w:rsidR="00BC1B48" w:rsidRDefault="00BC1B48" w:rsidP="00C866CB">
      <w:pPr>
        <w:kinsoku w:val="0"/>
        <w:overflowPunct w:val="0"/>
        <w:spacing w:before="240" w:line="20" w:lineRule="exact"/>
        <w:ind w:left="16" w:right="180"/>
        <w:textAlignment w:val="baseline"/>
        <w:rPr>
          <w:rFonts w:ascii="Arial" w:hAnsi="Arial" w:cs="Arial"/>
          <w:sz w:val="22"/>
        </w:rPr>
      </w:pPr>
    </w:p>
    <w:p w:rsidR="00C866CB" w:rsidRPr="00543877" w:rsidRDefault="00C866CB" w:rsidP="00C866CB">
      <w:pPr>
        <w:kinsoku w:val="0"/>
        <w:overflowPunct w:val="0"/>
        <w:spacing w:before="240" w:line="235" w:lineRule="exact"/>
        <w:ind w:left="144"/>
        <w:textAlignment w:val="baseline"/>
        <w:rPr>
          <w:rFonts w:ascii="Arial" w:hAnsi="Arial" w:cs="Arial"/>
          <w:b/>
          <w:bCs/>
          <w:i/>
          <w:iCs/>
          <w:sz w:val="22"/>
          <w:u w:val="single"/>
        </w:rPr>
      </w:pPr>
      <w:r w:rsidRPr="00543877">
        <w:rPr>
          <w:rFonts w:ascii="Arial" w:hAnsi="Arial" w:cs="Arial"/>
          <w:b/>
          <w:bCs/>
          <w:sz w:val="22"/>
          <w:u w:val="single"/>
        </w:rPr>
        <w:t xml:space="preserve">SECTION 2 – </w:t>
      </w:r>
      <w:r w:rsidRPr="00543877">
        <w:rPr>
          <w:rFonts w:ascii="Arial" w:hAnsi="Arial" w:cs="Arial"/>
          <w:b/>
          <w:bCs/>
          <w:i/>
          <w:iCs/>
          <w:sz w:val="22"/>
          <w:u w:val="single"/>
        </w:rPr>
        <w:t>SCC</w:t>
      </w:r>
    </w:p>
    <w:p w:rsidR="00C866CB" w:rsidRPr="00543877" w:rsidRDefault="00C866CB" w:rsidP="00C866CB">
      <w:pPr>
        <w:kinsoku w:val="0"/>
        <w:overflowPunct w:val="0"/>
        <w:spacing w:before="240" w:line="274" w:lineRule="exact"/>
        <w:ind w:left="144"/>
        <w:textAlignment w:val="baseline"/>
        <w:rPr>
          <w:rFonts w:ascii="Arial" w:hAnsi="Arial" w:cs="Arial"/>
          <w:b/>
          <w:bCs/>
          <w:spacing w:val="8"/>
          <w:sz w:val="22"/>
          <w:u w:val="single"/>
        </w:rPr>
      </w:pPr>
      <w:r w:rsidRPr="00543877">
        <w:rPr>
          <w:rFonts w:ascii="Arial" w:hAnsi="Arial" w:cs="Arial"/>
          <w:b/>
          <w:bCs/>
          <w:color w:val="365F91"/>
          <w:spacing w:val="8"/>
          <w:sz w:val="22"/>
        </w:rPr>
        <w:t xml:space="preserve">1. </w:t>
      </w:r>
      <w:r w:rsidRPr="00543877">
        <w:rPr>
          <w:rFonts w:ascii="Arial" w:hAnsi="Arial" w:cs="Arial"/>
          <w:b/>
          <w:bCs/>
          <w:color w:val="365F91"/>
          <w:spacing w:val="8"/>
          <w:sz w:val="22"/>
          <w:u w:val="single"/>
        </w:rPr>
        <w:t>INTERPRETATION AND DEFINITIONS</w:t>
      </w:r>
      <w:r w:rsidRPr="00543877">
        <w:rPr>
          <w:rFonts w:ascii="Arial" w:hAnsi="Arial" w:cs="Arial"/>
          <w:b/>
          <w:bCs/>
          <w:spacing w:val="8"/>
          <w:sz w:val="22"/>
          <w:u w:val="single"/>
        </w:rPr>
        <w:t xml:space="preserve"> </w:t>
      </w:r>
    </w:p>
    <w:p w:rsidR="00C866CB" w:rsidRPr="00543877" w:rsidRDefault="00C866CB" w:rsidP="00C866CB">
      <w:pPr>
        <w:kinsoku w:val="0"/>
        <w:overflowPunct w:val="0"/>
        <w:spacing w:before="240" w:line="346" w:lineRule="exact"/>
        <w:ind w:left="648" w:right="72" w:hanging="504"/>
        <w:textAlignment w:val="baseline"/>
        <w:rPr>
          <w:rFonts w:ascii="Arial" w:hAnsi="Arial" w:cs="Arial"/>
          <w:sz w:val="22"/>
        </w:rPr>
      </w:pPr>
      <w:r w:rsidRPr="00543877">
        <w:rPr>
          <w:rFonts w:ascii="Arial" w:hAnsi="Arial" w:cs="Arial"/>
          <w:sz w:val="22"/>
        </w:rPr>
        <w:t xml:space="preserve">1.1. In this </w:t>
      </w:r>
      <w:r w:rsidRPr="00543877">
        <w:rPr>
          <w:rFonts w:ascii="Arial" w:hAnsi="Arial" w:cs="Arial"/>
          <w:b/>
          <w:bCs/>
          <w:i/>
          <w:iCs/>
          <w:sz w:val="22"/>
        </w:rPr>
        <w:t xml:space="preserve">SCC </w:t>
      </w:r>
      <w:r w:rsidRPr="00543877">
        <w:rPr>
          <w:rFonts w:ascii="Arial" w:hAnsi="Arial" w:cs="Arial"/>
          <w:sz w:val="22"/>
        </w:rPr>
        <w:t xml:space="preserve">and the </w:t>
      </w:r>
      <w:r w:rsidRPr="00543877">
        <w:rPr>
          <w:rFonts w:ascii="Arial" w:hAnsi="Arial" w:cs="Arial"/>
          <w:b/>
          <w:bCs/>
          <w:i/>
          <w:iCs/>
          <w:sz w:val="22"/>
        </w:rPr>
        <w:t>GCC</w:t>
      </w:r>
      <w:r w:rsidRPr="00543877">
        <w:rPr>
          <w:rFonts w:ascii="Arial" w:hAnsi="Arial" w:cs="Arial"/>
          <w:sz w:val="22"/>
        </w:rPr>
        <w:t>, unless clearly inconsistent with or otherwise indicated by the context, the following words, terms or phrases have the following meanings:</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1.1.1. “</w:t>
      </w:r>
      <w:r w:rsidRPr="00543877">
        <w:rPr>
          <w:rFonts w:ascii="Arial" w:hAnsi="Arial" w:cs="Arial"/>
          <w:b/>
          <w:bCs/>
          <w:i/>
          <w:iCs/>
          <w:sz w:val="22"/>
        </w:rPr>
        <w:t>This Agreement</w:t>
      </w:r>
      <w:r w:rsidRPr="00543877">
        <w:rPr>
          <w:rFonts w:ascii="Arial" w:hAnsi="Arial" w:cs="Arial"/>
          <w:sz w:val="22"/>
        </w:rPr>
        <w:t>” means the documents specified in clause 5 of the Contract Form, in that order of priority;</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1.1.2. "</w:t>
      </w:r>
      <w:r w:rsidRPr="00543877">
        <w:rPr>
          <w:rFonts w:ascii="Arial" w:hAnsi="Arial" w:cs="Arial"/>
          <w:b/>
          <w:bCs/>
          <w:i/>
          <w:iCs/>
          <w:sz w:val="22"/>
        </w:rPr>
        <w:t>Business Day</w:t>
      </w:r>
      <w:r w:rsidRPr="00543877">
        <w:rPr>
          <w:rFonts w:ascii="Arial" w:hAnsi="Arial" w:cs="Arial"/>
          <w:sz w:val="22"/>
        </w:rPr>
        <w:t>" means any day other than a Saturday, Sunday or official public holiday in South Africa;</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1.1.3. "</w:t>
      </w:r>
      <w:r w:rsidRPr="00543877">
        <w:rPr>
          <w:rFonts w:ascii="Arial" w:hAnsi="Arial" w:cs="Arial"/>
          <w:b/>
          <w:bCs/>
          <w:i/>
          <w:iCs/>
          <w:sz w:val="22"/>
        </w:rPr>
        <w:t>Confidential Information</w:t>
      </w:r>
      <w:r w:rsidRPr="00543877">
        <w:rPr>
          <w:rFonts w:ascii="Arial" w:hAnsi="Arial" w:cs="Arial"/>
          <w:sz w:val="22"/>
        </w:rPr>
        <w:t xml:space="preserve">" means the terms of </w:t>
      </w:r>
      <w:r w:rsidRPr="00543877">
        <w:rPr>
          <w:rFonts w:ascii="Arial" w:hAnsi="Arial" w:cs="Arial"/>
          <w:b/>
          <w:bCs/>
          <w:i/>
          <w:iCs/>
          <w:sz w:val="22"/>
        </w:rPr>
        <w:t>this Agreement</w:t>
      </w:r>
      <w:r w:rsidRPr="00543877">
        <w:rPr>
          <w:rFonts w:ascii="Arial" w:hAnsi="Arial" w:cs="Arial"/>
          <w:sz w:val="22"/>
        </w:rPr>
        <w:t>, any information concerning either party or its stakeholders and customers including its operations, business and financial affairs and all other matters which relate to the business of either party and in respect of which information is not readily available in the ordinary course of the business to a competitor of such party or to any third party, proprietary information or secret information;</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1.1.4. "</w:t>
      </w:r>
      <w:r w:rsidRPr="00543877">
        <w:rPr>
          <w:rFonts w:ascii="Arial" w:hAnsi="Arial" w:cs="Arial"/>
          <w:b/>
          <w:bCs/>
          <w:i/>
          <w:iCs/>
          <w:sz w:val="22"/>
        </w:rPr>
        <w:t>Created Intellectual Property</w:t>
      </w:r>
      <w:r w:rsidRPr="00543877">
        <w:rPr>
          <w:rFonts w:ascii="Arial" w:hAnsi="Arial" w:cs="Arial"/>
          <w:sz w:val="22"/>
        </w:rPr>
        <w:t xml:space="preserve">" means all copyright works, inventions, improvements to inventions and novel designs whether or not registrable as designs or patents including any development or improvement to equipment, technology, methods, processes or techniques made by or on behalf of </w:t>
      </w:r>
      <w:r w:rsidRPr="00543877">
        <w:rPr>
          <w:rFonts w:ascii="Arial" w:hAnsi="Arial" w:cs="Arial"/>
          <w:b/>
          <w:bCs/>
          <w:i/>
          <w:iCs/>
          <w:sz w:val="22"/>
        </w:rPr>
        <w:t xml:space="preserve">the Supplier </w:t>
      </w:r>
      <w:r w:rsidRPr="00543877">
        <w:rPr>
          <w:rFonts w:ascii="Arial" w:hAnsi="Arial" w:cs="Arial"/>
          <w:sz w:val="22"/>
        </w:rPr>
        <w:t xml:space="preserve">during, in connection with or arising out of the provision of </w:t>
      </w:r>
      <w:r w:rsidRPr="00543877">
        <w:rPr>
          <w:rFonts w:ascii="Arial" w:hAnsi="Arial" w:cs="Arial"/>
          <w:b/>
          <w:bCs/>
          <w:i/>
          <w:iCs/>
          <w:sz w:val="22"/>
        </w:rPr>
        <w:t>the Goods</w:t>
      </w:r>
      <w:r w:rsidRPr="00543877">
        <w:rPr>
          <w:rFonts w:ascii="Arial" w:hAnsi="Arial" w:cs="Arial"/>
          <w:sz w:val="22"/>
        </w:rPr>
        <w:t>;</w:t>
      </w:r>
    </w:p>
    <w:p w:rsidR="00C866CB" w:rsidRPr="00543877" w:rsidRDefault="00C866CB" w:rsidP="00C866CB">
      <w:pPr>
        <w:kinsoku w:val="0"/>
        <w:overflowPunct w:val="0"/>
        <w:spacing w:before="120" w:line="343" w:lineRule="exact"/>
        <w:ind w:left="1368" w:right="72" w:hanging="720"/>
        <w:jc w:val="both"/>
        <w:textAlignment w:val="baseline"/>
        <w:rPr>
          <w:rFonts w:ascii="Arial" w:hAnsi="Arial" w:cs="Arial"/>
          <w:sz w:val="22"/>
        </w:rPr>
      </w:pPr>
      <w:r w:rsidRPr="00543877">
        <w:rPr>
          <w:rFonts w:ascii="Arial" w:hAnsi="Arial" w:cs="Arial"/>
          <w:sz w:val="22"/>
        </w:rPr>
        <w:t>1.1.5. "</w:t>
      </w:r>
      <w:r w:rsidRPr="00543877">
        <w:rPr>
          <w:rFonts w:ascii="Arial" w:hAnsi="Arial" w:cs="Arial"/>
          <w:b/>
          <w:bCs/>
          <w:i/>
          <w:iCs/>
          <w:sz w:val="22"/>
        </w:rPr>
        <w:t>Effective Date</w:t>
      </w:r>
      <w:r w:rsidRPr="00543877">
        <w:rPr>
          <w:rFonts w:ascii="Arial" w:hAnsi="Arial" w:cs="Arial"/>
          <w:sz w:val="22"/>
        </w:rPr>
        <w:t xml:space="preserve">" means the date of signature of </w:t>
      </w:r>
      <w:r w:rsidRPr="00543877">
        <w:rPr>
          <w:rFonts w:ascii="Arial" w:hAnsi="Arial" w:cs="Arial"/>
          <w:b/>
          <w:bCs/>
          <w:i/>
          <w:iCs/>
          <w:sz w:val="22"/>
        </w:rPr>
        <w:t xml:space="preserve">this Agreement </w:t>
      </w:r>
      <w:r w:rsidRPr="00543877">
        <w:rPr>
          <w:rFonts w:ascii="Arial" w:hAnsi="Arial" w:cs="Arial"/>
          <w:sz w:val="22"/>
        </w:rPr>
        <w:t xml:space="preserve">by the authorised representative of </w:t>
      </w:r>
      <w:r w:rsidRPr="00543877">
        <w:rPr>
          <w:rFonts w:ascii="Arial" w:hAnsi="Arial" w:cs="Arial"/>
          <w:b/>
          <w:bCs/>
          <w:i/>
          <w:iCs/>
          <w:sz w:val="22"/>
        </w:rPr>
        <w:t>WESTCOL</w:t>
      </w:r>
      <w:r w:rsidRPr="00543877">
        <w:rPr>
          <w:rFonts w:ascii="Arial" w:hAnsi="Arial" w:cs="Arial"/>
          <w:sz w:val="22"/>
        </w:rPr>
        <w:t>;</w:t>
      </w:r>
    </w:p>
    <w:p w:rsidR="00C866CB" w:rsidRPr="00E4788E"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1.1.6. “WESTCOL” means the Western College for FET</w:t>
      </w:r>
      <w:r w:rsidRPr="00E4788E">
        <w:rPr>
          <w:rFonts w:ascii="Arial" w:hAnsi="Arial" w:cs="Arial"/>
          <w:sz w:val="22"/>
        </w:rPr>
        <w:t xml:space="preserve">, a juristic person established in terms of Section 2(1) of the Road Accident Fund Act No. 56 of 1996 (as amended), as well as its successor in title and any other juristic person to whom </w:t>
      </w:r>
      <w:r w:rsidRPr="00E4788E">
        <w:rPr>
          <w:rFonts w:ascii="Arial" w:hAnsi="Arial" w:cs="Arial"/>
          <w:b/>
          <w:bCs/>
          <w:i/>
          <w:iCs/>
          <w:sz w:val="22"/>
        </w:rPr>
        <w:t xml:space="preserve">WESTCOL’s </w:t>
      </w:r>
      <w:r w:rsidRPr="00E4788E">
        <w:rPr>
          <w:rFonts w:ascii="Arial" w:hAnsi="Arial" w:cs="Arial"/>
          <w:sz w:val="22"/>
        </w:rPr>
        <w:t>rights and obligations may be assigned and devolve upon;</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1.1.7. “</w:t>
      </w:r>
      <w:r w:rsidRPr="00543877">
        <w:rPr>
          <w:rFonts w:ascii="Arial" w:hAnsi="Arial" w:cs="Arial"/>
          <w:b/>
          <w:bCs/>
          <w:i/>
          <w:iCs/>
          <w:sz w:val="22"/>
        </w:rPr>
        <w:t>Goods</w:t>
      </w:r>
      <w:r w:rsidRPr="00543877">
        <w:rPr>
          <w:rFonts w:ascii="Arial" w:hAnsi="Arial" w:cs="Arial"/>
          <w:sz w:val="22"/>
        </w:rPr>
        <w:t xml:space="preserve">” means the goods and / or services specified in </w:t>
      </w:r>
      <w:r w:rsidRPr="00543877">
        <w:rPr>
          <w:rFonts w:ascii="Arial" w:hAnsi="Arial" w:cs="Arial"/>
          <w:b/>
          <w:bCs/>
          <w:i/>
          <w:iCs/>
          <w:sz w:val="22"/>
        </w:rPr>
        <w:t>the Specification</w:t>
      </w:r>
      <w:r w:rsidRPr="00543877">
        <w:rPr>
          <w:rFonts w:ascii="Arial" w:hAnsi="Arial" w:cs="Arial"/>
          <w:sz w:val="22"/>
        </w:rPr>
        <w:t>, read with the Bidder’s Proposal;</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1.1.8. "</w:t>
      </w:r>
      <w:r w:rsidRPr="00543877">
        <w:rPr>
          <w:rFonts w:ascii="Arial" w:hAnsi="Arial" w:cs="Arial"/>
          <w:b/>
          <w:bCs/>
          <w:i/>
          <w:iCs/>
          <w:sz w:val="22"/>
        </w:rPr>
        <w:t>Intellectual Property Rights</w:t>
      </w:r>
      <w:r w:rsidRPr="00543877">
        <w:rPr>
          <w:rFonts w:ascii="Arial" w:hAnsi="Arial" w:cs="Arial"/>
          <w:sz w:val="22"/>
        </w:rPr>
        <w:t>" means all rights in and to the intellectual property including, without limitation, any know-how, patent, copyright, registered design, trademark or other industrial or intellectual property, whether registered or not and whether or not capable of being registered and any application for any of the aforementioned;</w:t>
      </w:r>
    </w:p>
    <w:p w:rsidR="00C866CB" w:rsidRPr="00543877" w:rsidRDefault="00C866CB" w:rsidP="00C866CB">
      <w:pPr>
        <w:kinsoku w:val="0"/>
        <w:overflowPunct w:val="0"/>
        <w:spacing w:before="120" w:line="345" w:lineRule="exact"/>
        <w:ind w:left="709" w:right="72" w:hanging="61"/>
        <w:jc w:val="both"/>
        <w:textAlignment w:val="baseline"/>
        <w:rPr>
          <w:rFonts w:ascii="Arial" w:hAnsi="Arial" w:cs="Arial"/>
          <w:sz w:val="22"/>
        </w:rPr>
      </w:pPr>
      <w:r w:rsidRPr="00543877">
        <w:rPr>
          <w:rFonts w:ascii="Arial" w:hAnsi="Arial" w:cs="Arial"/>
          <w:sz w:val="22"/>
        </w:rPr>
        <w:t>1.1.9. “</w:t>
      </w:r>
      <w:r w:rsidRPr="00543877">
        <w:rPr>
          <w:rFonts w:ascii="Arial" w:hAnsi="Arial" w:cs="Arial"/>
          <w:b/>
          <w:bCs/>
          <w:i/>
          <w:iCs/>
          <w:sz w:val="22"/>
        </w:rPr>
        <w:t>Implementation Date</w:t>
      </w:r>
      <w:r w:rsidRPr="00543877">
        <w:rPr>
          <w:rFonts w:ascii="Arial" w:hAnsi="Arial" w:cs="Arial"/>
          <w:sz w:val="22"/>
        </w:rPr>
        <w:t xml:space="preserve">” means the date on which the provision of </w:t>
      </w:r>
      <w:r w:rsidRPr="00543877">
        <w:rPr>
          <w:rFonts w:ascii="Arial" w:hAnsi="Arial" w:cs="Arial"/>
          <w:b/>
          <w:bCs/>
          <w:i/>
          <w:iCs/>
          <w:sz w:val="22"/>
        </w:rPr>
        <w:t xml:space="preserve">the Goods </w:t>
      </w:r>
      <w:r w:rsidRPr="00543877">
        <w:rPr>
          <w:rFonts w:ascii="Arial" w:hAnsi="Arial" w:cs="Arial"/>
          <w:sz w:val="22"/>
        </w:rPr>
        <w:t>commences; 1.1.10. "</w:t>
      </w:r>
      <w:r w:rsidRPr="00543877">
        <w:rPr>
          <w:rFonts w:ascii="Arial" w:hAnsi="Arial" w:cs="Arial"/>
          <w:b/>
          <w:bCs/>
          <w:i/>
          <w:iCs/>
          <w:sz w:val="22"/>
        </w:rPr>
        <w:t>Performance Undertakings</w:t>
      </w:r>
      <w:r w:rsidRPr="00543877">
        <w:rPr>
          <w:rFonts w:ascii="Arial" w:hAnsi="Arial" w:cs="Arial"/>
          <w:sz w:val="22"/>
        </w:rPr>
        <w:t xml:space="preserve">" means the </w:t>
      </w:r>
      <w:r w:rsidRPr="00543877">
        <w:rPr>
          <w:rFonts w:ascii="Arial" w:hAnsi="Arial" w:cs="Arial"/>
          <w:b/>
          <w:bCs/>
          <w:i/>
          <w:iCs/>
          <w:sz w:val="22"/>
        </w:rPr>
        <w:t xml:space="preserve">Performance Undertakings </w:t>
      </w:r>
      <w:r w:rsidRPr="00543877">
        <w:rPr>
          <w:rFonts w:ascii="Arial" w:hAnsi="Arial" w:cs="Arial"/>
          <w:sz w:val="22"/>
        </w:rPr>
        <w:t xml:space="preserve">as set out in </w:t>
      </w:r>
      <w:r w:rsidRPr="00543877">
        <w:rPr>
          <w:rFonts w:ascii="Arial" w:hAnsi="Arial" w:cs="Arial"/>
          <w:b/>
          <w:bCs/>
          <w:i/>
          <w:iCs/>
          <w:sz w:val="22"/>
        </w:rPr>
        <w:t>the Specification</w:t>
      </w:r>
      <w:r w:rsidRPr="00543877">
        <w:rPr>
          <w:rFonts w:ascii="Arial" w:hAnsi="Arial" w:cs="Arial"/>
          <w:sz w:val="22"/>
        </w:rPr>
        <w:t>.</w:t>
      </w:r>
    </w:p>
    <w:p w:rsidR="00C866CB" w:rsidRPr="00543877" w:rsidRDefault="00C866CB" w:rsidP="00C866CB">
      <w:pPr>
        <w:kinsoku w:val="0"/>
        <w:overflowPunct w:val="0"/>
        <w:spacing w:before="120" w:line="343" w:lineRule="exact"/>
        <w:ind w:left="1368" w:right="72" w:hanging="720"/>
        <w:jc w:val="both"/>
        <w:textAlignment w:val="baseline"/>
        <w:rPr>
          <w:rFonts w:ascii="Arial" w:hAnsi="Arial" w:cs="Arial"/>
          <w:sz w:val="22"/>
        </w:rPr>
      </w:pPr>
      <w:r w:rsidRPr="00543877">
        <w:rPr>
          <w:rFonts w:ascii="Arial" w:hAnsi="Arial" w:cs="Arial"/>
          <w:sz w:val="22"/>
        </w:rPr>
        <w:t>1.1.11. "</w:t>
      </w:r>
      <w:r w:rsidRPr="00543877">
        <w:rPr>
          <w:rFonts w:ascii="Arial" w:hAnsi="Arial" w:cs="Arial"/>
          <w:b/>
          <w:bCs/>
          <w:i/>
          <w:iCs/>
          <w:sz w:val="22"/>
        </w:rPr>
        <w:t>Service Level Breach</w:t>
      </w:r>
      <w:r w:rsidRPr="00543877">
        <w:rPr>
          <w:rFonts w:ascii="Arial" w:hAnsi="Arial" w:cs="Arial"/>
          <w:sz w:val="22"/>
        </w:rPr>
        <w:t xml:space="preserve">" means a failure by </w:t>
      </w:r>
      <w:r w:rsidRPr="00543877">
        <w:rPr>
          <w:rFonts w:ascii="Arial" w:hAnsi="Arial" w:cs="Arial"/>
          <w:b/>
          <w:bCs/>
          <w:i/>
          <w:iCs/>
          <w:sz w:val="22"/>
        </w:rPr>
        <w:t xml:space="preserve">the Supplier </w:t>
      </w:r>
      <w:r w:rsidRPr="00543877">
        <w:rPr>
          <w:rFonts w:ascii="Arial" w:hAnsi="Arial" w:cs="Arial"/>
          <w:sz w:val="22"/>
        </w:rPr>
        <w:t xml:space="preserve">to maintain a target specified in respect of one or more of the </w:t>
      </w:r>
      <w:r w:rsidRPr="00543877">
        <w:rPr>
          <w:rFonts w:ascii="Arial" w:hAnsi="Arial" w:cs="Arial"/>
          <w:b/>
          <w:bCs/>
          <w:i/>
          <w:iCs/>
          <w:sz w:val="22"/>
        </w:rPr>
        <w:t>Performance Undertakings</w:t>
      </w:r>
      <w:r w:rsidRPr="00543877">
        <w:rPr>
          <w:rFonts w:ascii="Arial" w:hAnsi="Arial" w:cs="Arial"/>
          <w:sz w:val="22"/>
        </w:rPr>
        <w:t>;</w:t>
      </w:r>
    </w:p>
    <w:p w:rsidR="00C866CB" w:rsidRPr="00543877" w:rsidRDefault="00C866CB" w:rsidP="00C866CB">
      <w:pPr>
        <w:kinsoku w:val="0"/>
        <w:overflowPunct w:val="0"/>
        <w:spacing w:before="240" w:line="343" w:lineRule="exact"/>
        <w:ind w:left="1368" w:right="72" w:hanging="720"/>
        <w:jc w:val="both"/>
        <w:textAlignment w:val="baseline"/>
        <w:rPr>
          <w:rFonts w:ascii="Arial" w:hAnsi="Arial" w:cs="Arial"/>
          <w:sz w:val="22"/>
        </w:rPr>
      </w:pPr>
      <w:r w:rsidRPr="00543877">
        <w:rPr>
          <w:rFonts w:ascii="Arial" w:hAnsi="Arial" w:cs="Arial"/>
          <w:sz w:val="22"/>
        </w:rPr>
        <w:lastRenderedPageBreak/>
        <w:t>1.1.12. “</w:t>
      </w:r>
      <w:r w:rsidRPr="00543877">
        <w:rPr>
          <w:rFonts w:ascii="Arial" w:hAnsi="Arial" w:cs="Arial"/>
          <w:b/>
          <w:bCs/>
          <w:i/>
          <w:iCs/>
          <w:sz w:val="22"/>
        </w:rPr>
        <w:t>The Specification</w:t>
      </w:r>
      <w:r w:rsidRPr="00543877">
        <w:rPr>
          <w:rFonts w:ascii="Arial" w:hAnsi="Arial" w:cs="Arial"/>
          <w:sz w:val="22"/>
        </w:rPr>
        <w:t xml:space="preserve">” means </w:t>
      </w:r>
      <w:r w:rsidRPr="00543877">
        <w:rPr>
          <w:rFonts w:ascii="Arial" w:hAnsi="Arial" w:cs="Arial"/>
          <w:b/>
          <w:bCs/>
          <w:i/>
          <w:iCs/>
          <w:sz w:val="22"/>
        </w:rPr>
        <w:t xml:space="preserve">the Specification </w:t>
      </w:r>
      <w:r w:rsidRPr="00543877">
        <w:rPr>
          <w:rFonts w:ascii="Arial" w:hAnsi="Arial" w:cs="Arial"/>
          <w:sz w:val="22"/>
        </w:rPr>
        <w:t>attached to the tender document at section 5 of the tender document;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1.1.13. “</w:t>
      </w:r>
      <w:r w:rsidRPr="00543877">
        <w:rPr>
          <w:rFonts w:ascii="Arial" w:hAnsi="Arial" w:cs="Arial"/>
          <w:b/>
          <w:bCs/>
          <w:i/>
          <w:iCs/>
          <w:sz w:val="22"/>
        </w:rPr>
        <w:t>Supplier</w:t>
      </w:r>
      <w:r w:rsidRPr="00543877">
        <w:rPr>
          <w:rFonts w:ascii="Arial" w:hAnsi="Arial" w:cs="Arial"/>
          <w:sz w:val="22"/>
        </w:rPr>
        <w:t xml:space="preserve">” means the party described as such in the </w:t>
      </w:r>
      <w:r w:rsidRPr="00543877">
        <w:rPr>
          <w:rFonts w:ascii="Arial" w:hAnsi="Arial" w:cs="Arial"/>
          <w:b/>
          <w:bCs/>
          <w:i/>
          <w:iCs/>
          <w:sz w:val="22"/>
        </w:rPr>
        <w:t>Contract Form</w:t>
      </w:r>
      <w:r w:rsidRPr="00543877">
        <w:rPr>
          <w:rFonts w:ascii="Arial" w:hAnsi="Arial" w:cs="Arial"/>
          <w:sz w:val="22"/>
        </w:rPr>
        <w:t xml:space="preserve">, or in lieu of a </w:t>
      </w:r>
      <w:r w:rsidRPr="00543877">
        <w:rPr>
          <w:rFonts w:ascii="Arial" w:hAnsi="Arial" w:cs="Arial"/>
          <w:b/>
          <w:bCs/>
          <w:i/>
          <w:iCs/>
          <w:sz w:val="22"/>
        </w:rPr>
        <w:t xml:space="preserve">Contract Form </w:t>
      </w:r>
      <w:r w:rsidRPr="00543877">
        <w:rPr>
          <w:rFonts w:ascii="Arial" w:hAnsi="Arial" w:cs="Arial"/>
          <w:sz w:val="22"/>
        </w:rPr>
        <w:t xml:space="preserve">the party described as </w:t>
      </w:r>
      <w:r w:rsidRPr="00543877">
        <w:rPr>
          <w:rFonts w:ascii="Arial" w:hAnsi="Arial" w:cs="Arial"/>
          <w:b/>
          <w:bCs/>
          <w:i/>
          <w:iCs/>
          <w:sz w:val="22"/>
        </w:rPr>
        <w:t xml:space="preserve">the Supplier </w:t>
      </w:r>
      <w:r w:rsidRPr="00543877">
        <w:rPr>
          <w:rFonts w:ascii="Arial" w:hAnsi="Arial" w:cs="Arial"/>
          <w:sz w:val="22"/>
        </w:rPr>
        <w:t xml:space="preserve">in the Purchase Order issued by </w:t>
      </w:r>
      <w:r w:rsidRPr="00543877">
        <w:rPr>
          <w:rFonts w:ascii="Arial" w:hAnsi="Arial" w:cs="Arial"/>
          <w:b/>
          <w:bCs/>
          <w:i/>
          <w:iCs/>
          <w:sz w:val="22"/>
        </w:rPr>
        <w:t xml:space="preserve">WESTCOL </w:t>
      </w:r>
      <w:r w:rsidRPr="00543877">
        <w:rPr>
          <w:rFonts w:ascii="Arial" w:hAnsi="Arial" w:cs="Arial"/>
          <w:sz w:val="22"/>
        </w:rPr>
        <w:t>(whichever is applicable);</w:t>
      </w:r>
    </w:p>
    <w:p w:rsidR="00C866CB" w:rsidRPr="00543877" w:rsidRDefault="00C866CB" w:rsidP="00C866CB">
      <w:pPr>
        <w:kinsoku w:val="0"/>
        <w:overflowPunct w:val="0"/>
        <w:spacing w:before="240" w:line="231" w:lineRule="exact"/>
        <w:ind w:left="72" w:right="72"/>
        <w:textAlignment w:val="baseline"/>
        <w:rPr>
          <w:rFonts w:ascii="Arial" w:hAnsi="Arial" w:cs="Arial"/>
          <w:spacing w:val="2"/>
          <w:sz w:val="22"/>
        </w:rPr>
      </w:pPr>
      <w:r w:rsidRPr="00543877">
        <w:rPr>
          <w:rFonts w:ascii="Arial" w:hAnsi="Arial" w:cs="Arial"/>
          <w:spacing w:val="2"/>
          <w:sz w:val="22"/>
        </w:rPr>
        <w:t>1.2. Any reference to the singular includes the plural and vice versa.</w:t>
      </w:r>
    </w:p>
    <w:p w:rsidR="00C866CB" w:rsidRPr="00543877" w:rsidRDefault="00C866CB" w:rsidP="00C866CB">
      <w:pPr>
        <w:kinsoku w:val="0"/>
        <w:overflowPunct w:val="0"/>
        <w:spacing w:before="120" w:line="234" w:lineRule="exact"/>
        <w:ind w:left="72" w:right="72"/>
        <w:textAlignment w:val="baseline"/>
        <w:rPr>
          <w:rFonts w:ascii="Arial" w:hAnsi="Arial" w:cs="Arial"/>
          <w:spacing w:val="2"/>
          <w:sz w:val="22"/>
        </w:rPr>
      </w:pPr>
      <w:r w:rsidRPr="00543877">
        <w:rPr>
          <w:rFonts w:ascii="Arial" w:hAnsi="Arial" w:cs="Arial"/>
          <w:spacing w:val="2"/>
          <w:sz w:val="22"/>
        </w:rPr>
        <w:t>1.3. Any reference to natural persons includes legal persons and vice versa.</w:t>
      </w:r>
    </w:p>
    <w:p w:rsidR="00C866CB" w:rsidRPr="00543877" w:rsidRDefault="00C866CB" w:rsidP="00C866CB">
      <w:pPr>
        <w:kinsoku w:val="0"/>
        <w:overflowPunct w:val="0"/>
        <w:spacing w:before="120" w:line="234" w:lineRule="exact"/>
        <w:ind w:left="72" w:right="72"/>
        <w:textAlignment w:val="baseline"/>
        <w:rPr>
          <w:rFonts w:ascii="Arial" w:hAnsi="Arial" w:cs="Arial"/>
          <w:spacing w:val="2"/>
          <w:sz w:val="22"/>
        </w:rPr>
      </w:pPr>
      <w:r w:rsidRPr="00543877">
        <w:rPr>
          <w:rFonts w:ascii="Arial" w:hAnsi="Arial" w:cs="Arial"/>
          <w:spacing w:val="2"/>
          <w:sz w:val="22"/>
        </w:rPr>
        <w:t>1.4. Any reference to a gender includes the other gender/s.</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1.5. Where figures are referred to in numerals and in words, if there is any conflict between the two, the words shall prevail.</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1.6. Where any number of days is prescribed in </w:t>
      </w:r>
      <w:r w:rsidRPr="00543877">
        <w:rPr>
          <w:rFonts w:ascii="Arial" w:hAnsi="Arial" w:cs="Arial"/>
          <w:b/>
          <w:bCs/>
          <w:i/>
          <w:iCs/>
          <w:sz w:val="22"/>
        </w:rPr>
        <w:t xml:space="preserve">this Agreement </w:t>
      </w:r>
      <w:r w:rsidRPr="00543877">
        <w:rPr>
          <w:rFonts w:ascii="Arial" w:hAnsi="Arial" w:cs="Arial"/>
          <w:sz w:val="22"/>
        </w:rPr>
        <w:t>same shall be considered to be calendar days and reckoned exclusive of the first and inclusive of the last day unless the last day falls on a Saturday, Sunday or public holiday, in which case the last day shall be the next succeeding day which is not a Saturday, Sunday or public holiday in the Republic of South Africa.</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1.7. The use of the word "including" or "includes" followed by a specific example shall not be construed as limiting the meaning of the general wording preceding it and the eiusdem generis rule shall not be applied in the interpretation of such general wording or such specific example.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1.8. The rule of construction that an agreement shall be interpreted against the party responsible for the constructing or preparation of </w:t>
      </w:r>
      <w:r w:rsidRPr="00543877">
        <w:rPr>
          <w:rFonts w:ascii="Arial" w:hAnsi="Arial" w:cs="Arial"/>
          <w:b/>
          <w:bCs/>
          <w:i/>
          <w:iCs/>
          <w:sz w:val="22"/>
        </w:rPr>
        <w:t>this Agreement</w:t>
      </w:r>
      <w:r w:rsidRPr="00543877">
        <w:rPr>
          <w:rFonts w:ascii="Arial" w:hAnsi="Arial" w:cs="Arial"/>
          <w:sz w:val="22"/>
        </w:rPr>
        <w:t>, shall not apply.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1.9. The clause headings in </w:t>
      </w:r>
      <w:r w:rsidRPr="00543877">
        <w:rPr>
          <w:rFonts w:ascii="Arial" w:hAnsi="Arial" w:cs="Arial"/>
          <w:b/>
          <w:bCs/>
          <w:i/>
          <w:iCs/>
          <w:sz w:val="22"/>
        </w:rPr>
        <w:t xml:space="preserve">this Agreement </w:t>
      </w:r>
      <w:r w:rsidRPr="00543877">
        <w:rPr>
          <w:rFonts w:ascii="Arial" w:hAnsi="Arial" w:cs="Arial"/>
          <w:sz w:val="22"/>
        </w:rPr>
        <w:t>have been inserted for convenience only and shall not be taken into account in its interpretation.</w:t>
      </w:r>
    </w:p>
    <w:p w:rsidR="00C866CB" w:rsidRPr="00543877" w:rsidRDefault="00C866CB" w:rsidP="00C866CB">
      <w:pPr>
        <w:kinsoku w:val="0"/>
        <w:overflowPunct w:val="0"/>
        <w:spacing w:before="240" w:line="234" w:lineRule="exact"/>
        <w:ind w:left="72" w:right="72"/>
        <w:textAlignment w:val="baseline"/>
        <w:rPr>
          <w:rFonts w:ascii="Arial" w:hAnsi="Arial" w:cs="Arial"/>
          <w:sz w:val="22"/>
        </w:rPr>
      </w:pPr>
      <w:r w:rsidRPr="00543877">
        <w:rPr>
          <w:rFonts w:ascii="Arial" w:hAnsi="Arial" w:cs="Arial"/>
          <w:sz w:val="22"/>
        </w:rPr>
        <w:t>1.10. Recordals shall be binding on the parties and are not for information purposes only.</w:t>
      </w:r>
    </w:p>
    <w:p w:rsidR="00C866CB" w:rsidRPr="00543877" w:rsidRDefault="00C866CB" w:rsidP="00C866CB">
      <w:pPr>
        <w:kinsoku w:val="0"/>
        <w:overflowPunct w:val="0"/>
        <w:spacing w:before="120" w:line="340" w:lineRule="exact"/>
        <w:ind w:left="648" w:right="72" w:hanging="576"/>
        <w:jc w:val="both"/>
        <w:textAlignment w:val="baseline"/>
        <w:rPr>
          <w:rFonts w:ascii="Arial" w:hAnsi="Arial" w:cs="Arial"/>
          <w:sz w:val="22"/>
        </w:rPr>
      </w:pPr>
      <w:r w:rsidRPr="00543877">
        <w:rPr>
          <w:rFonts w:ascii="Arial" w:hAnsi="Arial" w:cs="Arial"/>
          <w:sz w:val="22"/>
        </w:rPr>
        <w:t>1.11. Words and expressions defined in any sub-clause shall, for the purposes of the clause of which that sub-clause forms part, bear the meaning assigned to such words and expressions in that sub-clause.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1.12. To the extent that there is a conflict between the provisions of the documents that form part of </w:t>
      </w:r>
      <w:r w:rsidRPr="00543877">
        <w:rPr>
          <w:rFonts w:ascii="Arial" w:hAnsi="Arial" w:cs="Arial"/>
          <w:b/>
          <w:bCs/>
          <w:i/>
          <w:iCs/>
          <w:sz w:val="22"/>
        </w:rPr>
        <w:t>this Agreement</w:t>
      </w:r>
      <w:r w:rsidRPr="00543877">
        <w:rPr>
          <w:rFonts w:ascii="Arial" w:hAnsi="Arial" w:cs="Arial"/>
          <w:sz w:val="22"/>
        </w:rPr>
        <w:t xml:space="preserve">, such conflict shall be decided with reference to the preference of documents as contained in the </w:t>
      </w:r>
      <w:r w:rsidRPr="00543877">
        <w:rPr>
          <w:rFonts w:ascii="Arial" w:hAnsi="Arial" w:cs="Arial"/>
          <w:b/>
          <w:bCs/>
          <w:i/>
          <w:iCs/>
          <w:sz w:val="22"/>
        </w:rPr>
        <w:t>Contract Form</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1.13. Terms other than those defined within </w:t>
      </w:r>
      <w:r w:rsidRPr="00543877">
        <w:rPr>
          <w:rFonts w:ascii="Arial" w:hAnsi="Arial" w:cs="Arial"/>
          <w:b/>
          <w:bCs/>
          <w:i/>
          <w:iCs/>
          <w:sz w:val="22"/>
        </w:rPr>
        <w:t xml:space="preserve">this Agreement </w:t>
      </w:r>
      <w:r w:rsidRPr="00543877">
        <w:rPr>
          <w:rFonts w:ascii="Arial" w:hAnsi="Arial" w:cs="Arial"/>
          <w:sz w:val="22"/>
        </w:rPr>
        <w:t xml:space="preserve">will be given their plain English meaning, and those terms, acronyms, abbreviations and phrases known in the relevant industry to which </w:t>
      </w:r>
      <w:r w:rsidRPr="00543877">
        <w:rPr>
          <w:rFonts w:ascii="Arial" w:hAnsi="Arial" w:cs="Arial"/>
          <w:b/>
          <w:bCs/>
          <w:i/>
          <w:iCs/>
          <w:sz w:val="22"/>
        </w:rPr>
        <w:t xml:space="preserve">this Agreement </w:t>
      </w:r>
      <w:r w:rsidRPr="00543877">
        <w:rPr>
          <w:rFonts w:ascii="Arial" w:hAnsi="Arial" w:cs="Arial"/>
          <w:sz w:val="22"/>
        </w:rPr>
        <w:t>applies shall be interpreted in accordance with their generally known meanings in such industry.</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1.14. Any reference to any statute or statutory regulation shall include a reference to any amendments thereto and to the successor/s in title to such statutes and statutory regulations.</w:t>
      </w:r>
    </w:p>
    <w:p w:rsidR="00C866CB" w:rsidRPr="00543877" w:rsidRDefault="00C866CB" w:rsidP="00C866CB">
      <w:pPr>
        <w:kinsoku w:val="0"/>
        <w:overflowPunct w:val="0"/>
        <w:spacing w:before="240" w:line="289" w:lineRule="exact"/>
        <w:ind w:left="720" w:right="72" w:hanging="648"/>
        <w:jc w:val="both"/>
        <w:textAlignment w:val="baseline"/>
        <w:rPr>
          <w:rFonts w:ascii="Arial" w:hAnsi="Arial" w:cs="Arial"/>
          <w:sz w:val="22"/>
        </w:rPr>
      </w:pPr>
      <w:r w:rsidRPr="00543877">
        <w:rPr>
          <w:rFonts w:ascii="Arial" w:hAnsi="Arial" w:cs="Arial"/>
          <w:sz w:val="22"/>
        </w:rPr>
        <w:t>1.15. Any reference to any organisation, institution, office, body, department, organ or person vested with certain powers and authority shall include a reference to its successor/s in title.</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lastRenderedPageBreak/>
        <w:t xml:space="preserve">1.16. The expiration or termination of </w:t>
      </w:r>
      <w:r w:rsidRPr="00543877">
        <w:rPr>
          <w:rFonts w:ascii="Arial" w:hAnsi="Arial" w:cs="Arial"/>
          <w:b/>
          <w:bCs/>
          <w:i/>
          <w:iCs/>
          <w:sz w:val="22"/>
        </w:rPr>
        <w:t xml:space="preserve">this Agreement </w:t>
      </w:r>
      <w:r w:rsidRPr="00543877">
        <w:rPr>
          <w:rFonts w:ascii="Arial" w:hAnsi="Arial" w:cs="Arial"/>
          <w:sz w:val="22"/>
        </w:rPr>
        <w:t xml:space="preserve">shall not affect those provisions of </w:t>
      </w:r>
      <w:r w:rsidRPr="00543877">
        <w:rPr>
          <w:rFonts w:ascii="Arial" w:hAnsi="Arial" w:cs="Arial"/>
          <w:b/>
          <w:bCs/>
          <w:i/>
          <w:iCs/>
          <w:sz w:val="22"/>
        </w:rPr>
        <w:t xml:space="preserve">this Agreement </w:t>
      </w:r>
      <w:r w:rsidRPr="00543877">
        <w:rPr>
          <w:rFonts w:ascii="Arial" w:hAnsi="Arial" w:cs="Arial"/>
          <w:sz w:val="22"/>
        </w:rPr>
        <w:t>which expressly provide that they will operate after any such expiration or termination or which of necessity must continue to have effect after such expiration or termination, notwithstanding the fact that the clauses themselves do not expressly provide for this.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1.17. If any provision in a recordal, preamble or definition is a substantive provision conferring rights or imposing obligations on any party, effect shall be given to it as if it were a substantive clause in the body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1.18. </w:t>
      </w:r>
      <w:r w:rsidRPr="00543877">
        <w:rPr>
          <w:rFonts w:ascii="Arial" w:hAnsi="Arial" w:cs="Arial"/>
          <w:b/>
          <w:bCs/>
          <w:i/>
          <w:iCs/>
          <w:sz w:val="22"/>
        </w:rPr>
        <w:t xml:space="preserve">This Agreement </w:t>
      </w:r>
      <w:r w:rsidRPr="00543877">
        <w:rPr>
          <w:rFonts w:ascii="Arial" w:hAnsi="Arial" w:cs="Arial"/>
          <w:sz w:val="22"/>
        </w:rPr>
        <w:t>shall be governed by and construed and interpreted in accordance with the laws of the Republic of South Africa.</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1.19. Wherever the </w:t>
      </w:r>
      <w:r w:rsidRPr="00543877">
        <w:rPr>
          <w:rFonts w:ascii="Arial" w:hAnsi="Arial" w:cs="Arial"/>
          <w:b/>
          <w:bCs/>
          <w:i/>
          <w:iCs/>
          <w:sz w:val="22"/>
        </w:rPr>
        <w:t xml:space="preserve">GCC </w:t>
      </w:r>
      <w:r w:rsidRPr="00543877">
        <w:rPr>
          <w:rFonts w:ascii="Arial" w:hAnsi="Arial" w:cs="Arial"/>
          <w:sz w:val="22"/>
        </w:rPr>
        <w:t xml:space="preserve">refer to the </w:t>
      </w:r>
      <w:r w:rsidRPr="00543877">
        <w:rPr>
          <w:rFonts w:ascii="Arial" w:hAnsi="Arial" w:cs="Arial"/>
          <w:b/>
          <w:bCs/>
          <w:i/>
          <w:iCs/>
          <w:sz w:val="22"/>
        </w:rPr>
        <w:t>SCC</w:t>
      </w:r>
      <w:r w:rsidRPr="00543877">
        <w:rPr>
          <w:rFonts w:ascii="Arial" w:hAnsi="Arial" w:cs="Arial"/>
          <w:sz w:val="22"/>
        </w:rPr>
        <w:t xml:space="preserve">, such reference shall be read to include reference to </w:t>
      </w:r>
      <w:r w:rsidRPr="00543877">
        <w:rPr>
          <w:rFonts w:ascii="Arial" w:hAnsi="Arial" w:cs="Arial"/>
          <w:b/>
          <w:bCs/>
          <w:i/>
          <w:iCs/>
          <w:sz w:val="22"/>
        </w:rPr>
        <w:t>the Specification</w:t>
      </w:r>
      <w:r w:rsidRPr="00543877">
        <w:rPr>
          <w:rFonts w:ascii="Arial" w:hAnsi="Arial" w:cs="Arial"/>
          <w:sz w:val="22"/>
        </w:rPr>
        <w:t>.</w:t>
      </w:r>
    </w:p>
    <w:p w:rsidR="00C866CB" w:rsidRPr="00543877" w:rsidRDefault="00C866CB" w:rsidP="000F09E8">
      <w:pPr>
        <w:widowControl w:val="0"/>
        <w:numPr>
          <w:ilvl w:val="0"/>
          <w:numId w:val="51"/>
        </w:numPr>
        <w:kinsoku w:val="0"/>
        <w:overflowPunct w:val="0"/>
        <w:spacing w:before="240" w:line="274" w:lineRule="exact"/>
        <w:ind w:right="72"/>
        <w:textAlignment w:val="baseline"/>
        <w:rPr>
          <w:rFonts w:ascii="Arial" w:hAnsi="Arial" w:cs="Arial"/>
          <w:b/>
          <w:bCs/>
          <w:color w:val="365F91"/>
          <w:spacing w:val="-6"/>
          <w:sz w:val="22"/>
        </w:rPr>
      </w:pPr>
      <w:r w:rsidRPr="00543877">
        <w:rPr>
          <w:rFonts w:ascii="Arial" w:hAnsi="Arial" w:cs="Arial"/>
          <w:b/>
          <w:bCs/>
          <w:color w:val="365F91"/>
          <w:spacing w:val="-6"/>
          <w:sz w:val="22"/>
          <w:u w:val="single"/>
        </w:rPr>
        <w:t>RECORDAL</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2.1. The </w:t>
      </w:r>
      <w:r w:rsidRPr="00543877">
        <w:rPr>
          <w:rFonts w:ascii="Arial" w:hAnsi="Arial" w:cs="Arial"/>
          <w:b/>
          <w:bCs/>
          <w:i/>
          <w:iCs/>
          <w:sz w:val="22"/>
        </w:rPr>
        <w:t xml:space="preserve">SCC </w:t>
      </w:r>
      <w:r w:rsidRPr="00543877">
        <w:rPr>
          <w:rFonts w:ascii="Arial" w:hAnsi="Arial" w:cs="Arial"/>
          <w:sz w:val="22"/>
        </w:rPr>
        <w:t>is WESTCOL’S</w:t>
      </w:r>
      <w:r w:rsidRPr="00543877">
        <w:rPr>
          <w:rFonts w:ascii="Arial" w:hAnsi="Arial" w:cs="Arial"/>
          <w:b/>
          <w:bCs/>
          <w:i/>
          <w:iCs/>
          <w:sz w:val="22"/>
        </w:rPr>
        <w:t xml:space="preserve"> </w:t>
      </w:r>
      <w:r w:rsidRPr="00543877">
        <w:rPr>
          <w:rFonts w:ascii="Arial" w:hAnsi="Arial" w:cs="Arial"/>
          <w:sz w:val="22"/>
        </w:rPr>
        <w:t xml:space="preserve">standard terms and conditions of contract and constitutes part of </w:t>
      </w:r>
      <w:r w:rsidRPr="00543877">
        <w:rPr>
          <w:rFonts w:ascii="Arial" w:hAnsi="Arial" w:cs="Arial"/>
          <w:b/>
          <w:bCs/>
          <w:i/>
          <w:iCs/>
          <w:sz w:val="22"/>
        </w:rPr>
        <w:t xml:space="preserve">this Agreement </w:t>
      </w:r>
      <w:r w:rsidRPr="00543877">
        <w:rPr>
          <w:rFonts w:ascii="Arial" w:hAnsi="Arial" w:cs="Arial"/>
          <w:sz w:val="22"/>
        </w:rPr>
        <w:t xml:space="preserve">between </w:t>
      </w:r>
      <w:r w:rsidRPr="00543877">
        <w:rPr>
          <w:rFonts w:ascii="Arial" w:hAnsi="Arial" w:cs="Arial"/>
          <w:b/>
          <w:i/>
          <w:sz w:val="22"/>
        </w:rPr>
        <w:t>WESTCOL</w:t>
      </w:r>
      <w:r w:rsidRPr="00543877">
        <w:rPr>
          <w:rFonts w:ascii="Arial" w:hAnsi="Arial" w:cs="Arial"/>
          <w:b/>
          <w:bCs/>
          <w:i/>
          <w:iCs/>
          <w:sz w:val="22"/>
        </w:rPr>
        <w:t xml:space="preserve"> </w:t>
      </w:r>
      <w:r w:rsidRPr="00543877">
        <w:rPr>
          <w:rFonts w:ascii="Arial" w:hAnsi="Arial" w:cs="Arial"/>
          <w:sz w:val="22"/>
        </w:rPr>
        <w:t xml:space="preserve">and </w:t>
      </w:r>
      <w:r w:rsidRPr="00543877">
        <w:rPr>
          <w:rFonts w:ascii="Arial" w:hAnsi="Arial" w:cs="Arial"/>
          <w:b/>
          <w:bCs/>
          <w:i/>
          <w:iCs/>
          <w:sz w:val="22"/>
        </w:rPr>
        <w:t>the Supplier</w:t>
      </w:r>
      <w:r w:rsidRPr="00543877">
        <w:rPr>
          <w:rFonts w:ascii="Arial" w:hAnsi="Arial" w:cs="Arial"/>
          <w:sz w:val="22"/>
        </w:rPr>
        <w:t xml:space="preserve">, or in lieu of a </w:t>
      </w:r>
      <w:r w:rsidRPr="00543877">
        <w:rPr>
          <w:rFonts w:ascii="Arial" w:hAnsi="Arial" w:cs="Arial"/>
          <w:b/>
          <w:bCs/>
          <w:i/>
          <w:iCs/>
          <w:sz w:val="22"/>
        </w:rPr>
        <w:t>Contract Form</w:t>
      </w:r>
      <w:r w:rsidRPr="00543877">
        <w:rPr>
          <w:rFonts w:ascii="Arial" w:hAnsi="Arial" w:cs="Arial"/>
          <w:sz w:val="22"/>
        </w:rPr>
        <w:t xml:space="preserve">, constitutes part of the Purchase Order issued by </w:t>
      </w:r>
      <w:r w:rsidRPr="00543877">
        <w:rPr>
          <w:rFonts w:ascii="Arial" w:hAnsi="Arial" w:cs="Arial"/>
          <w:b/>
          <w:i/>
          <w:sz w:val="22"/>
        </w:rPr>
        <w:t>WESTCOL</w:t>
      </w:r>
      <w:r w:rsidRPr="00543877">
        <w:rPr>
          <w:rFonts w:ascii="Arial" w:hAnsi="Arial" w:cs="Arial"/>
          <w:b/>
          <w:bCs/>
          <w:i/>
          <w:iCs/>
          <w:sz w:val="22"/>
        </w:rPr>
        <w:t xml:space="preserve"> </w:t>
      </w:r>
      <w:r w:rsidRPr="00543877">
        <w:rPr>
          <w:rFonts w:ascii="Arial" w:hAnsi="Arial" w:cs="Arial"/>
          <w:sz w:val="22"/>
        </w:rPr>
        <w:t xml:space="preserve">to </w:t>
      </w:r>
      <w:r w:rsidRPr="00543877">
        <w:rPr>
          <w:rFonts w:ascii="Arial" w:hAnsi="Arial" w:cs="Arial"/>
          <w:b/>
          <w:bCs/>
          <w:i/>
          <w:iCs/>
          <w:sz w:val="22"/>
        </w:rPr>
        <w:t xml:space="preserve">the Supplier </w:t>
      </w:r>
      <w:r w:rsidRPr="00543877">
        <w:rPr>
          <w:rFonts w:ascii="Arial" w:hAnsi="Arial" w:cs="Arial"/>
          <w:sz w:val="22"/>
        </w:rPr>
        <w:t>(whichever is applicable).</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2.2. The details and requirements of </w:t>
      </w:r>
      <w:r w:rsidRPr="00543877">
        <w:rPr>
          <w:rFonts w:ascii="Arial" w:hAnsi="Arial" w:cs="Arial"/>
          <w:b/>
          <w:bCs/>
          <w:i/>
          <w:iCs/>
          <w:sz w:val="22"/>
        </w:rPr>
        <w:t xml:space="preserve">the Goods </w:t>
      </w:r>
      <w:r w:rsidRPr="00543877">
        <w:rPr>
          <w:rFonts w:ascii="Arial" w:hAnsi="Arial" w:cs="Arial"/>
          <w:sz w:val="22"/>
        </w:rPr>
        <w:t xml:space="preserve">to be provided to </w:t>
      </w:r>
      <w:r w:rsidRPr="00543877">
        <w:rPr>
          <w:rFonts w:ascii="Arial" w:hAnsi="Arial" w:cs="Arial"/>
          <w:b/>
          <w:bCs/>
          <w:i/>
          <w:iCs/>
          <w:sz w:val="22"/>
        </w:rPr>
        <w:t xml:space="preserve">WESTCOL </w:t>
      </w:r>
      <w:r w:rsidRPr="00543877">
        <w:rPr>
          <w:rFonts w:ascii="Arial" w:hAnsi="Arial" w:cs="Arial"/>
          <w:sz w:val="22"/>
        </w:rPr>
        <w:t xml:space="preserve">are contained in </w:t>
      </w:r>
      <w:r w:rsidRPr="00543877">
        <w:rPr>
          <w:rFonts w:ascii="Arial" w:hAnsi="Arial" w:cs="Arial"/>
          <w:b/>
          <w:bCs/>
          <w:i/>
          <w:iCs/>
          <w:sz w:val="22"/>
        </w:rPr>
        <w:t xml:space="preserve">the Specification </w:t>
      </w:r>
      <w:r w:rsidRPr="00543877">
        <w:rPr>
          <w:rFonts w:ascii="Arial" w:hAnsi="Arial" w:cs="Arial"/>
          <w:sz w:val="22"/>
        </w:rPr>
        <w:t xml:space="preserve">and any additions or amendments thereto furnished to </w:t>
      </w:r>
      <w:r w:rsidRPr="00543877">
        <w:rPr>
          <w:rFonts w:ascii="Arial" w:hAnsi="Arial" w:cs="Arial"/>
          <w:b/>
          <w:bCs/>
          <w:i/>
          <w:iCs/>
          <w:sz w:val="22"/>
        </w:rPr>
        <w:t xml:space="preserve">the Supplier </w:t>
      </w:r>
      <w:r w:rsidRPr="00543877">
        <w:rPr>
          <w:rFonts w:ascii="Arial" w:hAnsi="Arial" w:cs="Arial"/>
          <w:sz w:val="22"/>
        </w:rPr>
        <w:t xml:space="preserve">during the procurement process. It is recorded that </w:t>
      </w:r>
      <w:r w:rsidRPr="00543877">
        <w:rPr>
          <w:rFonts w:ascii="Arial" w:hAnsi="Arial" w:cs="Arial"/>
          <w:b/>
          <w:bCs/>
          <w:i/>
          <w:iCs/>
          <w:sz w:val="22"/>
        </w:rPr>
        <w:t xml:space="preserve">the Supplier </w:t>
      </w:r>
      <w:r w:rsidRPr="00543877">
        <w:rPr>
          <w:rFonts w:ascii="Arial" w:hAnsi="Arial" w:cs="Arial"/>
          <w:sz w:val="22"/>
        </w:rPr>
        <w:t>has accepted these provisions.</w:t>
      </w:r>
    </w:p>
    <w:p w:rsidR="00C866CB" w:rsidRPr="00543877" w:rsidRDefault="00C866CB" w:rsidP="000F09E8">
      <w:pPr>
        <w:widowControl w:val="0"/>
        <w:numPr>
          <w:ilvl w:val="0"/>
          <w:numId w:val="51"/>
        </w:numPr>
        <w:kinsoku w:val="0"/>
        <w:overflowPunct w:val="0"/>
        <w:spacing w:before="240" w:line="274" w:lineRule="exact"/>
        <w:ind w:right="72"/>
        <w:textAlignment w:val="baseline"/>
        <w:rPr>
          <w:rFonts w:ascii="Arial" w:hAnsi="Arial" w:cs="Arial"/>
          <w:b/>
          <w:bCs/>
          <w:spacing w:val="-5"/>
          <w:sz w:val="22"/>
        </w:rPr>
      </w:pPr>
      <w:r w:rsidRPr="00543877">
        <w:rPr>
          <w:rFonts w:ascii="Arial" w:hAnsi="Arial" w:cs="Arial"/>
          <w:b/>
          <w:bCs/>
          <w:color w:val="365F91"/>
          <w:spacing w:val="-5"/>
          <w:sz w:val="22"/>
          <w:u w:val="single"/>
        </w:rPr>
        <w:t>DURATION</w:t>
      </w:r>
      <w:r w:rsidRPr="00543877">
        <w:rPr>
          <w:rFonts w:ascii="Arial" w:hAnsi="Arial" w:cs="Arial"/>
          <w:b/>
          <w:bCs/>
          <w:spacing w:val="-5"/>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3.1. </w:t>
      </w:r>
      <w:r w:rsidRPr="00543877">
        <w:rPr>
          <w:rFonts w:ascii="Arial" w:hAnsi="Arial" w:cs="Arial"/>
          <w:b/>
          <w:bCs/>
          <w:i/>
          <w:iCs/>
          <w:sz w:val="22"/>
        </w:rPr>
        <w:t xml:space="preserve">This Agreement </w:t>
      </w:r>
      <w:r w:rsidRPr="00543877">
        <w:rPr>
          <w:rFonts w:ascii="Arial" w:hAnsi="Arial" w:cs="Arial"/>
          <w:sz w:val="22"/>
        </w:rPr>
        <w:t xml:space="preserve">shall come into effect on the </w:t>
      </w:r>
      <w:r w:rsidRPr="00543877">
        <w:rPr>
          <w:rFonts w:ascii="Arial" w:hAnsi="Arial" w:cs="Arial"/>
          <w:b/>
          <w:bCs/>
          <w:i/>
          <w:iCs/>
          <w:sz w:val="22"/>
        </w:rPr>
        <w:t xml:space="preserve">Effective Date </w:t>
      </w:r>
      <w:r w:rsidRPr="00543877">
        <w:rPr>
          <w:rFonts w:ascii="Arial" w:hAnsi="Arial" w:cs="Arial"/>
          <w:sz w:val="22"/>
        </w:rPr>
        <w:t xml:space="preserve">and, unless terminated in accordance with the provisions of </w:t>
      </w:r>
      <w:r w:rsidRPr="00543877">
        <w:rPr>
          <w:rFonts w:ascii="Arial" w:hAnsi="Arial" w:cs="Arial"/>
          <w:b/>
          <w:bCs/>
          <w:i/>
          <w:iCs/>
          <w:sz w:val="22"/>
        </w:rPr>
        <w:t>this Agreement</w:t>
      </w:r>
      <w:r w:rsidRPr="00543877">
        <w:rPr>
          <w:rFonts w:ascii="Arial" w:hAnsi="Arial" w:cs="Arial"/>
          <w:sz w:val="22"/>
        </w:rPr>
        <w:t xml:space="preserve">, shall endure for the term of </w:t>
      </w:r>
      <w:r w:rsidRPr="00543877">
        <w:rPr>
          <w:rFonts w:ascii="Arial" w:hAnsi="Arial" w:cs="Arial"/>
          <w:b/>
          <w:bCs/>
          <w:i/>
          <w:iCs/>
          <w:sz w:val="22"/>
        </w:rPr>
        <w:t xml:space="preserve">this Agreement </w:t>
      </w:r>
      <w:r w:rsidRPr="00543877">
        <w:rPr>
          <w:rFonts w:ascii="Arial" w:hAnsi="Arial" w:cs="Arial"/>
          <w:sz w:val="22"/>
        </w:rPr>
        <w:t xml:space="preserve">specified in </w:t>
      </w:r>
      <w:r w:rsidRPr="00543877">
        <w:rPr>
          <w:rFonts w:ascii="Arial" w:hAnsi="Arial" w:cs="Arial"/>
          <w:b/>
          <w:bCs/>
          <w:i/>
          <w:iCs/>
          <w:sz w:val="22"/>
        </w:rPr>
        <w:t>the Specification</w:t>
      </w:r>
      <w:r w:rsidRPr="00543877">
        <w:rPr>
          <w:rFonts w:ascii="Arial" w:hAnsi="Arial" w:cs="Arial"/>
          <w:sz w:val="22"/>
        </w:rPr>
        <w:t xml:space="preserve">, calculated from </w:t>
      </w:r>
      <w:r w:rsidRPr="00543877">
        <w:rPr>
          <w:rFonts w:ascii="Arial" w:hAnsi="Arial" w:cs="Arial"/>
          <w:b/>
          <w:bCs/>
          <w:i/>
          <w:iCs/>
          <w:sz w:val="22"/>
        </w:rPr>
        <w:t>the Implementation Date</w:t>
      </w:r>
      <w:r w:rsidRPr="00543877">
        <w:rPr>
          <w:rFonts w:ascii="Arial" w:hAnsi="Arial" w:cs="Arial"/>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3.2. </w:t>
      </w:r>
      <w:r w:rsidRPr="00543877">
        <w:rPr>
          <w:rFonts w:ascii="Arial" w:hAnsi="Arial" w:cs="Arial"/>
          <w:b/>
          <w:bCs/>
          <w:i/>
          <w:iCs/>
          <w:sz w:val="22"/>
        </w:rPr>
        <w:t xml:space="preserve">The Supplier </w:t>
      </w:r>
      <w:r w:rsidRPr="00543877">
        <w:rPr>
          <w:rFonts w:ascii="Arial" w:hAnsi="Arial" w:cs="Arial"/>
          <w:sz w:val="22"/>
        </w:rPr>
        <w:t xml:space="preserve">acknowledges and agrees that any and all work performed prior to the </w:t>
      </w:r>
      <w:r w:rsidRPr="00543877">
        <w:rPr>
          <w:rFonts w:ascii="Arial" w:hAnsi="Arial" w:cs="Arial"/>
          <w:b/>
          <w:bCs/>
          <w:i/>
          <w:iCs/>
          <w:sz w:val="22"/>
        </w:rPr>
        <w:t xml:space="preserve">Effective Date </w:t>
      </w:r>
      <w:r w:rsidRPr="00543877">
        <w:rPr>
          <w:rFonts w:ascii="Arial" w:hAnsi="Arial" w:cs="Arial"/>
          <w:sz w:val="22"/>
        </w:rPr>
        <w:t xml:space="preserve">and all work performed after the expiry of the term of </w:t>
      </w:r>
      <w:r w:rsidRPr="00543877">
        <w:rPr>
          <w:rFonts w:ascii="Arial" w:hAnsi="Arial" w:cs="Arial"/>
          <w:b/>
          <w:bCs/>
          <w:i/>
          <w:iCs/>
          <w:sz w:val="22"/>
        </w:rPr>
        <w:t>this Agreement</w:t>
      </w:r>
      <w:r w:rsidRPr="00543877">
        <w:rPr>
          <w:rFonts w:ascii="Arial" w:hAnsi="Arial" w:cs="Arial"/>
          <w:sz w:val="22"/>
        </w:rPr>
        <w:t xml:space="preserve">, shall be at </w:t>
      </w:r>
      <w:r w:rsidRPr="00543877">
        <w:rPr>
          <w:rFonts w:ascii="Arial" w:hAnsi="Arial" w:cs="Arial"/>
          <w:b/>
          <w:bCs/>
          <w:i/>
          <w:iCs/>
          <w:sz w:val="22"/>
        </w:rPr>
        <w:t xml:space="preserve">the Supplier’s </w:t>
      </w:r>
      <w:r w:rsidRPr="00543877">
        <w:rPr>
          <w:rFonts w:ascii="Arial" w:hAnsi="Arial" w:cs="Arial"/>
          <w:sz w:val="22"/>
        </w:rPr>
        <w:t xml:space="preserve">sole risk and </w:t>
      </w:r>
      <w:r w:rsidRPr="00543877">
        <w:rPr>
          <w:rFonts w:ascii="Arial" w:hAnsi="Arial" w:cs="Arial"/>
          <w:b/>
          <w:bCs/>
          <w:i/>
          <w:iCs/>
          <w:sz w:val="22"/>
        </w:rPr>
        <w:t xml:space="preserve">the Supplier </w:t>
      </w:r>
      <w:r w:rsidRPr="00543877">
        <w:rPr>
          <w:rFonts w:ascii="Arial" w:hAnsi="Arial" w:cs="Arial"/>
          <w:sz w:val="22"/>
        </w:rPr>
        <w:t>shall be without recourse against WESTCOL.</w:t>
      </w:r>
    </w:p>
    <w:p w:rsidR="00C866CB" w:rsidRPr="00543877" w:rsidRDefault="00C866CB" w:rsidP="00C866CB">
      <w:pPr>
        <w:kinsoku w:val="0"/>
        <w:overflowPunct w:val="0"/>
        <w:spacing w:before="240" w:line="20" w:lineRule="exact"/>
        <w:textAlignment w:val="baseline"/>
        <w:rPr>
          <w:rFonts w:ascii="Arial" w:hAnsi="Arial" w:cs="Arial"/>
          <w:sz w:val="22"/>
        </w:rPr>
      </w:pPr>
    </w:p>
    <w:p w:rsidR="00C866CB" w:rsidRPr="00543877" w:rsidRDefault="00C866CB" w:rsidP="00C866CB">
      <w:pPr>
        <w:kinsoku w:val="0"/>
        <w:overflowPunct w:val="0"/>
        <w:spacing w:before="240" w:line="274" w:lineRule="exact"/>
        <w:ind w:left="72" w:right="36"/>
        <w:textAlignment w:val="baseline"/>
        <w:rPr>
          <w:rFonts w:ascii="Arial" w:hAnsi="Arial" w:cs="Arial"/>
          <w:b/>
          <w:bCs/>
          <w:color w:val="365F91"/>
          <w:spacing w:val="25"/>
          <w:sz w:val="22"/>
        </w:rPr>
      </w:pPr>
      <w:r w:rsidRPr="00543877">
        <w:rPr>
          <w:rFonts w:ascii="Arial" w:hAnsi="Arial" w:cs="Arial"/>
          <w:b/>
          <w:bCs/>
          <w:color w:val="365F91"/>
          <w:spacing w:val="25"/>
          <w:sz w:val="22"/>
        </w:rPr>
        <w:t xml:space="preserve">4. </w:t>
      </w:r>
      <w:r w:rsidRPr="00543877">
        <w:rPr>
          <w:rFonts w:ascii="Arial" w:hAnsi="Arial" w:cs="Arial"/>
          <w:b/>
          <w:bCs/>
          <w:color w:val="365F91"/>
          <w:spacing w:val="25"/>
          <w:sz w:val="22"/>
          <w:u w:val="single"/>
        </w:rPr>
        <w:t>WARRANTY</w:t>
      </w:r>
    </w:p>
    <w:p w:rsidR="00C866CB" w:rsidRPr="00543877" w:rsidRDefault="00C866CB" w:rsidP="00C866CB">
      <w:pPr>
        <w:kinsoku w:val="0"/>
        <w:overflowPunct w:val="0"/>
        <w:spacing w:before="240" w:line="235" w:lineRule="exact"/>
        <w:ind w:left="72" w:right="36"/>
        <w:textAlignment w:val="baseline"/>
        <w:rPr>
          <w:rFonts w:ascii="Arial" w:hAnsi="Arial" w:cs="Arial"/>
          <w:spacing w:val="5"/>
          <w:sz w:val="22"/>
        </w:rPr>
      </w:pPr>
      <w:r w:rsidRPr="00543877">
        <w:rPr>
          <w:rFonts w:ascii="Arial" w:hAnsi="Arial" w:cs="Arial"/>
          <w:spacing w:val="5"/>
          <w:sz w:val="22"/>
        </w:rPr>
        <w:t xml:space="preserve">4.1. </w:t>
      </w:r>
      <w:r w:rsidRPr="00543877">
        <w:rPr>
          <w:rFonts w:ascii="Arial" w:hAnsi="Arial" w:cs="Arial"/>
          <w:b/>
          <w:bCs/>
          <w:i/>
          <w:iCs/>
          <w:spacing w:val="5"/>
          <w:sz w:val="22"/>
        </w:rPr>
        <w:t xml:space="preserve">The Supplier </w:t>
      </w:r>
      <w:r w:rsidRPr="00543877">
        <w:rPr>
          <w:rFonts w:ascii="Arial" w:hAnsi="Arial" w:cs="Arial"/>
          <w:spacing w:val="5"/>
          <w:sz w:val="22"/>
        </w:rPr>
        <w:t>warrants that:</w:t>
      </w:r>
    </w:p>
    <w:p w:rsidR="00C866CB" w:rsidRPr="00543877" w:rsidRDefault="00C866CB" w:rsidP="00C866CB">
      <w:pPr>
        <w:kinsoku w:val="0"/>
        <w:overflowPunct w:val="0"/>
        <w:spacing w:line="345" w:lineRule="exact"/>
        <w:ind w:left="1276" w:right="72" w:hanging="709"/>
        <w:jc w:val="both"/>
        <w:textAlignment w:val="baseline"/>
        <w:rPr>
          <w:rFonts w:ascii="Arial" w:hAnsi="Arial" w:cs="Arial"/>
          <w:sz w:val="22"/>
        </w:rPr>
      </w:pPr>
      <w:r w:rsidRPr="00543877">
        <w:rPr>
          <w:rFonts w:ascii="Arial" w:hAnsi="Arial" w:cs="Arial"/>
          <w:spacing w:val="12"/>
          <w:sz w:val="22"/>
        </w:rPr>
        <w:t xml:space="preserve">4.1.1. it </w:t>
      </w:r>
      <w:r w:rsidRPr="00543877">
        <w:rPr>
          <w:rFonts w:ascii="Arial" w:hAnsi="Arial" w:cs="Arial"/>
          <w:sz w:val="22"/>
        </w:rPr>
        <w:t>has the capacity to execute, deliver and undertake its obligations in terms of this</w:t>
      </w:r>
    </w:p>
    <w:p w:rsidR="00C866CB" w:rsidRPr="00543877" w:rsidRDefault="00C866CB" w:rsidP="00C866CB">
      <w:pPr>
        <w:kinsoku w:val="0"/>
        <w:overflowPunct w:val="0"/>
        <w:spacing w:line="345" w:lineRule="exact"/>
        <w:ind w:left="1276" w:right="72"/>
        <w:jc w:val="both"/>
        <w:textAlignment w:val="baseline"/>
        <w:rPr>
          <w:rFonts w:ascii="Arial" w:hAnsi="Arial" w:cs="Arial"/>
          <w:sz w:val="22"/>
        </w:rPr>
      </w:pPr>
      <w:r w:rsidRPr="00543877">
        <w:rPr>
          <w:rFonts w:ascii="Arial" w:hAnsi="Arial" w:cs="Arial"/>
          <w:sz w:val="22"/>
        </w:rPr>
        <w:t>Agreement and all the necessary corporate and other action has been taken to authorise the</w:t>
      </w:r>
    </w:p>
    <w:p w:rsidR="00C866CB" w:rsidRPr="00543877" w:rsidRDefault="00C866CB" w:rsidP="00C866CB">
      <w:pPr>
        <w:kinsoku w:val="0"/>
        <w:overflowPunct w:val="0"/>
        <w:spacing w:line="345" w:lineRule="exact"/>
        <w:ind w:left="1276" w:right="72"/>
        <w:jc w:val="both"/>
        <w:textAlignment w:val="baseline"/>
        <w:rPr>
          <w:rFonts w:ascii="Arial" w:hAnsi="Arial" w:cs="Arial"/>
          <w:sz w:val="22"/>
        </w:rPr>
      </w:pPr>
      <w:r w:rsidRPr="00543877">
        <w:rPr>
          <w:rFonts w:ascii="Arial" w:hAnsi="Arial" w:cs="Arial"/>
          <w:sz w:val="22"/>
        </w:rPr>
        <w:t>aforementioned execution, delivery and undertaking;</w:t>
      </w:r>
    </w:p>
    <w:p w:rsidR="00C866CB" w:rsidRPr="00543877" w:rsidRDefault="00C866CB" w:rsidP="00BC1B48">
      <w:pPr>
        <w:kinsoku w:val="0"/>
        <w:overflowPunct w:val="0"/>
        <w:spacing w:before="120" w:line="360" w:lineRule="auto"/>
        <w:ind w:left="1276" w:right="34" w:hanging="709"/>
        <w:textAlignment w:val="baseline"/>
        <w:rPr>
          <w:rFonts w:ascii="Arial" w:hAnsi="Arial" w:cs="Arial"/>
          <w:sz w:val="22"/>
        </w:rPr>
      </w:pPr>
      <w:r w:rsidRPr="00543877">
        <w:rPr>
          <w:rFonts w:ascii="Arial" w:hAnsi="Arial" w:cs="Arial"/>
          <w:spacing w:val="1"/>
          <w:sz w:val="22"/>
        </w:rPr>
        <w:t>4.1.2. it is fully experienced and properly organised, financed, equipped, manned, qualified, licensed</w:t>
      </w:r>
      <w:r w:rsidR="00BC1B48">
        <w:rPr>
          <w:rFonts w:ascii="Arial" w:hAnsi="Arial" w:cs="Arial"/>
          <w:spacing w:val="1"/>
          <w:sz w:val="22"/>
        </w:rPr>
        <w:t xml:space="preserve"> </w:t>
      </w:r>
      <w:r w:rsidRPr="00543877">
        <w:rPr>
          <w:rFonts w:ascii="Arial" w:hAnsi="Arial" w:cs="Arial"/>
          <w:sz w:val="22"/>
        </w:rPr>
        <w:t xml:space="preserve">and able to fulfil its obligations under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BC1B48">
      <w:pPr>
        <w:kinsoku w:val="0"/>
        <w:overflowPunct w:val="0"/>
        <w:spacing w:before="120" w:line="360" w:lineRule="auto"/>
        <w:ind w:left="1276" w:right="34" w:hanging="709"/>
        <w:textAlignment w:val="baseline"/>
        <w:rPr>
          <w:rFonts w:ascii="Arial" w:hAnsi="Arial" w:cs="Arial"/>
          <w:sz w:val="22"/>
        </w:rPr>
      </w:pPr>
      <w:r w:rsidRPr="00543877">
        <w:rPr>
          <w:rFonts w:ascii="Arial" w:hAnsi="Arial" w:cs="Arial"/>
          <w:spacing w:val="6"/>
          <w:sz w:val="22"/>
        </w:rPr>
        <w:t xml:space="preserve">4.1.3. the provision of </w:t>
      </w:r>
      <w:r w:rsidRPr="00543877">
        <w:rPr>
          <w:rFonts w:ascii="Arial" w:hAnsi="Arial" w:cs="Arial"/>
          <w:b/>
          <w:bCs/>
          <w:i/>
          <w:iCs/>
          <w:spacing w:val="6"/>
          <w:sz w:val="22"/>
        </w:rPr>
        <w:t xml:space="preserve">the Goods </w:t>
      </w:r>
      <w:r w:rsidRPr="00543877">
        <w:rPr>
          <w:rFonts w:ascii="Arial" w:hAnsi="Arial" w:cs="Arial"/>
          <w:spacing w:val="6"/>
          <w:sz w:val="22"/>
        </w:rPr>
        <w:t>will be undertaken by appropriately experienced and suitably</w:t>
      </w:r>
      <w:r w:rsidR="00BC1B48">
        <w:rPr>
          <w:rFonts w:ascii="Arial" w:hAnsi="Arial" w:cs="Arial"/>
          <w:spacing w:val="6"/>
          <w:sz w:val="22"/>
        </w:rPr>
        <w:t xml:space="preserve"> </w:t>
      </w:r>
      <w:r w:rsidRPr="00543877">
        <w:rPr>
          <w:rFonts w:ascii="Arial" w:hAnsi="Arial" w:cs="Arial"/>
          <w:spacing w:val="2"/>
          <w:sz w:val="22"/>
        </w:rPr>
        <w:t xml:space="preserve">qualified employees in a proper and professional manner, in accordance with all </w:t>
      </w:r>
      <w:r w:rsidRPr="00543877">
        <w:rPr>
          <w:rFonts w:ascii="Arial" w:hAnsi="Arial" w:cs="Arial"/>
          <w:spacing w:val="2"/>
          <w:sz w:val="22"/>
        </w:rPr>
        <w:lastRenderedPageBreak/>
        <w:t>applicable</w:t>
      </w:r>
      <w:r w:rsidR="00BC1B48">
        <w:rPr>
          <w:rFonts w:ascii="Arial" w:hAnsi="Arial" w:cs="Arial"/>
          <w:spacing w:val="2"/>
          <w:sz w:val="22"/>
        </w:rPr>
        <w:t xml:space="preserve"> </w:t>
      </w:r>
      <w:r w:rsidRPr="00543877">
        <w:rPr>
          <w:rFonts w:ascii="Arial" w:hAnsi="Arial" w:cs="Arial"/>
          <w:spacing w:val="2"/>
          <w:sz w:val="22"/>
        </w:rPr>
        <w:t>laws including the Occupational Health and Safety Act, 1993, good industry practice and its</w:t>
      </w:r>
      <w:r w:rsidR="00BC1B48">
        <w:rPr>
          <w:rFonts w:ascii="Arial" w:hAnsi="Arial" w:cs="Arial"/>
          <w:spacing w:val="2"/>
          <w:sz w:val="22"/>
        </w:rPr>
        <w:t xml:space="preserve"> </w:t>
      </w:r>
      <w:r w:rsidRPr="00543877">
        <w:rPr>
          <w:rFonts w:ascii="Arial" w:hAnsi="Arial" w:cs="Arial"/>
          <w:sz w:val="22"/>
        </w:rPr>
        <w:t xml:space="preserve">own as well as </w:t>
      </w:r>
      <w:r w:rsidRPr="00543877">
        <w:rPr>
          <w:rFonts w:ascii="Arial" w:hAnsi="Arial" w:cs="Arial"/>
          <w:b/>
          <w:bCs/>
          <w:i/>
          <w:iCs/>
          <w:sz w:val="22"/>
        </w:rPr>
        <w:t xml:space="preserve">WESTCOL’s </w:t>
      </w:r>
      <w:r w:rsidRPr="00543877">
        <w:rPr>
          <w:rFonts w:ascii="Arial" w:hAnsi="Arial" w:cs="Arial"/>
          <w:sz w:val="22"/>
        </w:rPr>
        <w:t>established internal procedures;</w:t>
      </w:r>
    </w:p>
    <w:p w:rsidR="00C866CB" w:rsidRPr="00543877" w:rsidRDefault="00C866CB" w:rsidP="00C866CB">
      <w:pPr>
        <w:kinsoku w:val="0"/>
        <w:overflowPunct w:val="0"/>
        <w:spacing w:before="120" w:line="235" w:lineRule="exact"/>
        <w:ind w:left="648" w:right="36"/>
        <w:textAlignment w:val="baseline"/>
        <w:rPr>
          <w:rFonts w:ascii="Arial" w:hAnsi="Arial" w:cs="Arial"/>
          <w:spacing w:val="1"/>
          <w:sz w:val="22"/>
        </w:rPr>
      </w:pPr>
      <w:r w:rsidRPr="00543877">
        <w:rPr>
          <w:rFonts w:ascii="Arial" w:hAnsi="Arial" w:cs="Arial"/>
          <w:spacing w:val="1"/>
          <w:sz w:val="22"/>
        </w:rPr>
        <w:t xml:space="preserve">4.1.4. it shall provide </w:t>
      </w:r>
      <w:r w:rsidRPr="00543877">
        <w:rPr>
          <w:rFonts w:ascii="Arial" w:hAnsi="Arial" w:cs="Arial"/>
          <w:b/>
          <w:bCs/>
          <w:i/>
          <w:iCs/>
          <w:spacing w:val="1"/>
          <w:sz w:val="22"/>
        </w:rPr>
        <w:t xml:space="preserve">the Goods </w:t>
      </w:r>
      <w:r w:rsidRPr="00543877">
        <w:rPr>
          <w:rFonts w:ascii="Arial" w:hAnsi="Arial" w:cs="Arial"/>
          <w:spacing w:val="1"/>
          <w:sz w:val="22"/>
        </w:rPr>
        <w:t>or parts thereof as the case may be, by the relevant dates;</w:t>
      </w:r>
    </w:p>
    <w:p w:rsidR="00C866CB" w:rsidRPr="00543877" w:rsidRDefault="00C866CB" w:rsidP="00C866CB">
      <w:pPr>
        <w:kinsoku w:val="0"/>
        <w:overflowPunct w:val="0"/>
        <w:spacing w:before="120" w:line="235" w:lineRule="exact"/>
        <w:ind w:left="648" w:right="36"/>
        <w:textAlignment w:val="baseline"/>
        <w:rPr>
          <w:rFonts w:ascii="Arial" w:hAnsi="Arial" w:cs="Arial"/>
          <w:spacing w:val="6"/>
          <w:sz w:val="22"/>
        </w:rPr>
      </w:pPr>
      <w:r w:rsidRPr="00543877">
        <w:rPr>
          <w:rFonts w:ascii="Arial" w:hAnsi="Arial" w:cs="Arial"/>
          <w:spacing w:val="6"/>
          <w:sz w:val="22"/>
        </w:rPr>
        <w:t xml:space="preserve">4.1.5. </w:t>
      </w:r>
      <w:r w:rsidRPr="00543877">
        <w:rPr>
          <w:rFonts w:ascii="Arial" w:hAnsi="Arial" w:cs="Arial"/>
          <w:b/>
          <w:bCs/>
          <w:i/>
          <w:iCs/>
          <w:spacing w:val="6"/>
          <w:sz w:val="22"/>
        </w:rPr>
        <w:t xml:space="preserve">the Goods </w:t>
      </w:r>
      <w:r w:rsidRPr="00543877">
        <w:rPr>
          <w:rFonts w:ascii="Arial" w:hAnsi="Arial" w:cs="Arial"/>
          <w:spacing w:val="6"/>
          <w:sz w:val="22"/>
        </w:rPr>
        <w:t>shall:</w:t>
      </w:r>
    </w:p>
    <w:p w:rsidR="00C866CB" w:rsidRPr="00543877" w:rsidRDefault="00C866CB" w:rsidP="00C866CB">
      <w:pPr>
        <w:kinsoku w:val="0"/>
        <w:overflowPunct w:val="0"/>
        <w:spacing w:before="120" w:line="233" w:lineRule="exact"/>
        <w:ind w:left="1368" w:right="36"/>
        <w:textAlignment w:val="baseline"/>
        <w:rPr>
          <w:rFonts w:ascii="Arial" w:hAnsi="Arial" w:cs="Arial"/>
          <w:spacing w:val="1"/>
          <w:sz w:val="22"/>
        </w:rPr>
      </w:pPr>
      <w:r w:rsidRPr="00543877">
        <w:rPr>
          <w:rFonts w:ascii="Arial" w:hAnsi="Arial" w:cs="Arial"/>
          <w:spacing w:val="1"/>
          <w:sz w:val="22"/>
        </w:rPr>
        <w:t>4.1.5.1. be free from defects due to materials and/or workmanship;</w:t>
      </w:r>
    </w:p>
    <w:p w:rsidR="00C866CB" w:rsidRPr="00543877" w:rsidRDefault="00C866CB" w:rsidP="00C866CB">
      <w:pPr>
        <w:kinsoku w:val="0"/>
        <w:overflowPunct w:val="0"/>
        <w:spacing w:before="120" w:line="235" w:lineRule="exact"/>
        <w:ind w:left="1368" w:right="36"/>
        <w:textAlignment w:val="baseline"/>
        <w:rPr>
          <w:rFonts w:ascii="Arial" w:hAnsi="Arial" w:cs="Arial"/>
          <w:spacing w:val="3"/>
          <w:sz w:val="22"/>
        </w:rPr>
      </w:pPr>
      <w:r w:rsidRPr="00543877">
        <w:rPr>
          <w:rFonts w:ascii="Arial" w:hAnsi="Arial" w:cs="Arial"/>
          <w:spacing w:val="3"/>
          <w:sz w:val="22"/>
        </w:rPr>
        <w:t xml:space="preserve">4.1.5.2. comply with </w:t>
      </w:r>
      <w:r w:rsidRPr="00543877">
        <w:rPr>
          <w:rFonts w:ascii="Arial" w:hAnsi="Arial" w:cs="Arial"/>
          <w:b/>
          <w:bCs/>
          <w:i/>
          <w:iCs/>
          <w:spacing w:val="3"/>
          <w:sz w:val="22"/>
        </w:rPr>
        <w:t>the Specification</w:t>
      </w:r>
      <w:r w:rsidRPr="00543877">
        <w:rPr>
          <w:rFonts w:ascii="Arial" w:hAnsi="Arial" w:cs="Arial"/>
          <w:spacing w:val="3"/>
          <w:sz w:val="22"/>
        </w:rPr>
        <w:t>;</w:t>
      </w:r>
    </w:p>
    <w:p w:rsidR="00C866CB" w:rsidRPr="00543877" w:rsidRDefault="00C866CB" w:rsidP="00C866CB">
      <w:pPr>
        <w:kinsoku w:val="0"/>
        <w:overflowPunct w:val="0"/>
        <w:spacing w:before="120" w:line="235" w:lineRule="exact"/>
        <w:ind w:left="1368" w:right="36"/>
        <w:textAlignment w:val="baseline"/>
        <w:rPr>
          <w:rFonts w:ascii="Arial" w:hAnsi="Arial" w:cs="Arial"/>
          <w:spacing w:val="1"/>
          <w:sz w:val="22"/>
        </w:rPr>
      </w:pPr>
      <w:r w:rsidRPr="00543877">
        <w:rPr>
          <w:rFonts w:ascii="Arial" w:hAnsi="Arial" w:cs="Arial"/>
          <w:spacing w:val="1"/>
          <w:sz w:val="22"/>
        </w:rPr>
        <w:t xml:space="preserve">4.1.5.3. be fit for the purpose for which it is being acquired by </w:t>
      </w:r>
      <w:r w:rsidRPr="00543877">
        <w:rPr>
          <w:rFonts w:ascii="Arial" w:hAnsi="Arial" w:cs="Arial"/>
          <w:b/>
          <w:bCs/>
          <w:i/>
          <w:iCs/>
          <w:spacing w:val="1"/>
          <w:sz w:val="22"/>
        </w:rPr>
        <w:t>WESTCOL</w:t>
      </w:r>
      <w:r w:rsidRPr="00543877">
        <w:rPr>
          <w:rFonts w:ascii="Arial" w:hAnsi="Arial" w:cs="Arial"/>
          <w:spacing w:val="1"/>
          <w:sz w:val="22"/>
        </w:rPr>
        <w:t>;</w:t>
      </w:r>
    </w:p>
    <w:p w:rsidR="00C866CB" w:rsidRPr="00543877" w:rsidRDefault="00C866CB" w:rsidP="00C866CB">
      <w:pPr>
        <w:kinsoku w:val="0"/>
        <w:overflowPunct w:val="0"/>
        <w:spacing w:before="120" w:line="233" w:lineRule="exact"/>
        <w:ind w:left="1368" w:right="36"/>
        <w:textAlignment w:val="baseline"/>
        <w:rPr>
          <w:rFonts w:ascii="Arial" w:hAnsi="Arial" w:cs="Arial"/>
          <w:spacing w:val="1"/>
          <w:sz w:val="22"/>
        </w:rPr>
      </w:pPr>
      <w:r w:rsidRPr="00543877">
        <w:rPr>
          <w:rFonts w:ascii="Arial" w:hAnsi="Arial" w:cs="Arial"/>
          <w:spacing w:val="1"/>
          <w:sz w:val="22"/>
        </w:rPr>
        <w:t>4.1.5.4. not infringe any rights of any third party including intellectual property rights;</w:t>
      </w:r>
    </w:p>
    <w:p w:rsidR="00C866CB" w:rsidRPr="00543877" w:rsidRDefault="00C866CB" w:rsidP="0083416C">
      <w:pPr>
        <w:kinsoku w:val="0"/>
        <w:overflowPunct w:val="0"/>
        <w:spacing w:before="120" w:line="233" w:lineRule="exact"/>
        <w:ind w:left="1368" w:right="36"/>
        <w:textAlignment w:val="baseline"/>
        <w:rPr>
          <w:rFonts w:ascii="Arial" w:hAnsi="Arial" w:cs="Arial"/>
          <w:spacing w:val="-1"/>
          <w:sz w:val="22"/>
        </w:rPr>
      </w:pPr>
      <w:r w:rsidRPr="00543877">
        <w:rPr>
          <w:rFonts w:ascii="Arial" w:hAnsi="Arial" w:cs="Arial"/>
          <w:spacing w:val="1"/>
          <w:sz w:val="22"/>
        </w:rPr>
        <w:t>4.1.5.5. comply with all lawful and reasonable standards, rules and requirements set by any</w:t>
      </w:r>
      <w:r w:rsidR="0083416C">
        <w:rPr>
          <w:rFonts w:ascii="Arial" w:hAnsi="Arial" w:cs="Arial"/>
          <w:spacing w:val="1"/>
          <w:sz w:val="22"/>
        </w:rPr>
        <w:t xml:space="preserve"> </w:t>
      </w:r>
      <w:r w:rsidRPr="00543877">
        <w:rPr>
          <w:rFonts w:ascii="Arial" w:hAnsi="Arial" w:cs="Arial"/>
          <w:spacing w:val="13"/>
          <w:sz w:val="22"/>
        </w:rPr>
        <w:t>authority and shall not contravene any law or any regulation of any nature</w:t>
      </w:r>
      <w:r w:rsidR="0083416C">
        <w:rPr>
          <w:rFonts w:ascii="Arial" w:hAnsi="Arial" w:cs="Arial"/>
          <w:spacing w:val="13"/>
          <w:sz w:val="22"/>
        </w:rPr>
        <w:t xml:space="preserve"> </w:t>
      </w:r>
      <w:r w:rsidRPr="00543877">
        <w:rPr>
          <w:rFonts w:ascii="Arial" w:hAnsi="Arial" w:cs="Arial"/>
          <w:spacing w:val="-1"/>
          <w:sz w:val="22"/>
        </w:rPr>
        <w:t>whatsoever.</w:t>
      </w:r>
    </w:p>
    <w:p w:rsidR="00C866CB" w:rsidRPr="00543877" w:rsidRDefault="00C866CB" w:rsidP="00C866CB">
      <w:pPr>
        <w:kinsoku w:val="0"/>
        <w:overflowPunct w:val="0"/>
        <w:spacing w:before="120" w:line="345" w:lineRule="exact"/>
        <w:ind w:left="648" w:right="36" w:hanging="576"/>
        <w:jc w:val="both"/>
        <w:textAlignment w:val="baseline"/>
        <w:rPr>
          <w:rFonts w:ascii="Arial" w:hAnsi="Arial" w:cs="Arial"/>
          <w:sz w:val="22"/>
        </w:rPr>
      </w:pPr>
      <w:r w:rsidRPr="00543877">
        <w:rPr>
          <w:rFonts w:ascii="Arial" w:hAnsi="Arial" w:cs="Arial"/>
          <w:sz w:val="22"/>
        </w:rPr>
        <w:t xml:space="preserve">4.2. </w:t>
      </w:r>
      <w:r w:rsidRPr="00543877">
        <w:rPr>
          <w:rFonts w:ascii="Arial" w:hAnsi="Arial" w:cs="Arial"/>
          <w:b/>
          <w:bCs/>
          <w:i/>
          <w:iCs/>
          <w:sz w:val="22"/>
        </w:rPr>
        <w:t xml:space="preserve">The Supplier </w:t>
      </w:r>
      <w:r w:rsidRPr="00543877">
        <w:rPr>
          <w:rFonts w:ascii="Arial" w:hAnsi="Arial" w:cs="Arial"/>
          <w:sz w:val="22"/>
        </w:rPr>
        <w:t xml:space="preserve">acknowledges that </w:t>
      </w:r>
      <w:r w:rsidRPr="00543877">
        <w:rPr>
          <w:rFonts w:ascii="Arial" w:hAnsi="Arial" w:cs="Arial"/>
          <w:b/>
          <w:bCs/>
          <w:i/>
          <w:iCs/>
          <w:sz w:val="22"/>
        </w:rPr>
        <w:t xml:space="preserve">WESTCOL </w:t>
      </w:r>
      <w:r w:rsidRPr="00543877">
        <w:rPr>
          <w:rFonts w:ascii="Arial" w:hAnsi="Arial" w:cs="Arial"/>
          <w:sz w:val="22"/>
        </w:rPr>
        <w:t xml:space="preserve">has entered into </w:t>
      </w:r>
      <w:r w:rsidRPr="00543877">
        <w:rPr>
          <w:rFonts w:ascii="Arial" w:hAnsi="Arial" w:cs="Arial"/>
          <w:b/>
          <w:bCs/>
          <w:i/>
          <w:iCs/>
          <w:sz w:val="22"/>
        </w:rPr>
        <w:t xml:space="preserve">this Agreement </w:t>
      </w:r>
      <w:r w:rsidRPr="00543877">
        <w:rPr>
          <w:rFonts w:ascii="Arial" w:hAnsi="Arial" w:cs="Arial"/>
          <w:sz w:val="22"/>
        </w:rPr>
        <w:t xml:space="preserve">relying on the warranties contained in this paragraph and elsewhere in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648" w:right="36" w:hanging="576"/>
        <w:jc w:val="both"/>
        <w:textAlignment w:val="baseline"/>
        <w:rPr>
          <w:rFonts w:ascii="Arial" w:hAnsi="Arial" w:cs="Arial"/>
          <w:sz w:val="22"/>
        </w:rPr>
      </w:pPr>
      <w:r w:rsidRPr="00543877">
        <w:rPr>
          <w:rFonts w:ascii="Arial" w:hAnsi="Arial" w:cs="Arial"/>
          <w:sz w:val="22"/>
        </w:rPr>
        <w:t xml:space="preserve">4.3. </w:t>
      </w:r>
      <w:r w:rsidRPr="00543877">
        <w:rPr>
          <w:rFonts w:ascii="Arial" w:hAnsi="Arial" w:cs="Arial"/>
          <w:b/>
          <w:bCs/>
          <w:i/>
          <w:iCs/>
          <w:sz w:val="22"/>
        </w:rPr>
        <w:t xml:space="preserve">The Supplier </w:t>
      </w:r>
      <w:r w:rsidRPr="00543877">
        <w:rPr>
          <w:rFonts w:ascii="Arial" w:hAnsi="Arial" w:cs="Arial"/>
          <w:sz w:val="22"/>
        </w:rPr>
        <w:t xml:space="preserve">undertakes to make good by repair or replacement defects in </w:t>
      </w:r>
      <w:r w:rsidRPr="00543877">
        <w:rPr>
          <w:rFonts w:ascii="Arial" w:hAnsi="Arial" w:cs="Arial"/>
          <w:b/>
          <w:bCs/>
          <w:i/>
          <w:iCs/>
          <w:sz w:val="22"/>
        </w:rPr>
        <w:t>the Goods</w:t>
      </w:r>
      <w:r w:rsidRPr="00543877">
        <w:rPr>
          <w:rFonts w:ascii="Arial" w:hAnsi="Arial" w:cs="Arial"/>
          <w:sz w:val="22"/>
        </w:rPr>
        <w:t xml:space="preserve">, or any part thereof as the case may be, arising from any cause whatsoever, after being notified of the defect by </w:t>
      </w:r>
      <w:r w:rsidRPr="00543877">
        <w:rPr>
          <w:rFonts w:ascii="Arial" w:hAnsi="Arial" w:cs="Arial"/>
          <w:b/>
          <w:bCs/>
          <w:i/>
          <w:iCs/>
          <w:sz w:val="22"/>
        </w:rPr>
        <w:t xml:space="preserve">WESTCOL </w:t>
      </w:r>
      <w:r w:rsidRPr="00543877">
        <w:rPr>
          <w:rFonts w:ascii="Arial" w:hAnsi="Arial" w:cs="Arial"/>
          <w:sz w:val="22"/>
        </w:rPr>
        <w:t xml:space="preserve">and within the time period specified by </w:t>
      </w:r>
      <w:r w:rsidRPr="00543877">
        <w:rPr>
          <w:rFonts w:ascii="Arial" w:hAnsi="Arial" w:cs="Arial"/>
          <w:b/>
          <w:bCs/>
          <w:i/>
          <w:iCs/>
          <w:sz w:val="22"/>
        </w:rPr>
        <w:t xml:space="preserve">WESTCOL </w:t>
      </w:r>
      <w:r w:rsidRPr="00543877">
        <w:rPr>
          <w:rFonts w:ascii="Arial" w:hAnsi="Arial" w:cs="Arial"/>
          <w:sz w:val="22"/>
        </w:rPr>
        <w:t>in the aforementioned defects notice.</w:t>
      </w:r>
    </w:p>
    <w:p w:rsidR="00C866CB" w:rsidRPr="00543877" w:rsidRDefault="00C866CB" w:rsidP="00C866CB">
      <w:pPr>
        <w:kinsoku w:val="0"/>
        <w:overflowPunct w:val="0"/>
        <w:spacing w:before="120" w:line="344" w:lineRule="exact"/>
        <w:ind w:left="1368" w:right="36" w:hanging="720"/>
        <w:jc w:val="both"/>
        <w:textAlignment w:val="baseline"/>
        <w:rPr>
          <w:rFonts w:ascii="Arial" w:hAnsi="Arial" w:cs="Arial"/>
          <w:sz w:val="22"/>
        </w:rPr>
      </w:pPr>
      <w:r w:rsidRPr="00543877">
        <w:rPr>
          <w:rFonts w:ascii="Arial" w:hAnsi="Arial" w:cs="Arial"/>
          <w:sz w:val="22"/>
        </w:rPr>
        <w:t xml:space="preserve">4.3.1. All costs connected to repairs and/or replacement in terms of this paragraph, including costs in respect of the transport and handling of goods incidental to </w:t>
      </w:r>
      <w:r w:rsidRPr="00543877">
        <w:rPr>
          <w:rFonts w:ascii="Arial" w:hAnsi="Arial" w:cs="Arial"/>
          <w:b/>
          <w:bCs/>
          <w:i/>
          <w:iCs/>
          <w:sz w:val="22"/>
        </w:rPr>
        <w:t>the Goods</w:t>
      </w:r>
      <w:r w:rsidRPr="00543877">
        <w:rPr>
          <w:rFonts w:ascii="Arial" w:hAnsi="Arial" w:cs="Arial"/>
          <w:sz w:val="22"/>
        </w:rPr>
        <w:t xml:space="preserve">, between </w:t>
      </w:r>
      <w:r w:rsidRPr="00543877">
        <w:rPr>
          <w:rFonts w:ascii="Arial" w:hAnsi="Arial" w:cs="Arial"/>
          <w:b/>
          <w:bCs/>
          <w:i/>
          <w:iCs/>
          <w:sz w:val="22"/>
        </w:rPr>
        <w:t xml:space="preserve">the Supplier’s </w:t>
      </w:r>
      <w:r w:rsidRPr="00543877">
        <w:rPr>
          <w:rFonts w:ascii="Arial" w:hAnsi="Arial" w:cs="Arial"/>
          <w:sz w:val="22"/>
        </w:rPr>
        <w:t xml:space="preserve">premises and </w:t>
      </w:r>
      <w:r w:rsidRPr="00543877">
        <w:rPr>
          <w:rFonts w:ascii="Arial" w:hAnsi="Arial" w:cs="Arial"/>
          <w:b/>
          <w:bCs/>
          <w:i/>
          <w:iCs/>
          <w:sz w:val="22"/>
        </w:rPr>
        <w:t xml:space="preserve">WESTCOL’s </w:t>
      </w:r>
      <w:r w:rsidRPr="00543877">
        <w:rPr>
          <w:rFonts w:ascii="Arial" w:hAnsi="Arial" w:cs="Arial"/>
          <w:sz w:val="22"/>
        </w:rPr>
        <w:t xml:space="preserve">premises, shall be the responsibility of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C866CB">
      <w:pPr>
        <w:kinsoku w:val="0"/>
        <w:overflowPunct w:val="0"/>
        <w:spacing w:before="120" w:line="345" w:lineRule="exact"/>
        <w:ind w:left="1368" w:right="36" w:hanging="720"/>
        <w:jc w:val="both"/>
        <w:textAlignment w:val="baseline"/>
        <w:rPr>
          <w:rFonts w:ascii="Arial" w:hAnsi="Arial" w:cs="Arial"/>
          <w:sz w:val="22"/>
        </w:rPr>
      </w:pPr>
      <w:r w:rsidRPr="00543877">
        <w:rPr>
          <w:rFonts w:ascii="Arial" w:hAnsi="Arial" w:cs="Arial"/>
          <w:sz w:val="22"/>
        </w:rPr>
        <w:t xml:space="preserve">4.3.2. If </w:t>
      </w:r>
      <w:r w:rsidRPr="00543877">
        <w:rPr>
          <w:rFonts w:ascii="Arial" w:hAnsi="Arial" w:cs="Arial"/>
          <w:b/>
          <w:bCs/>
          <w:i/>
          <w:iCs/>
          <w:sz w:val="22"/>
        </w:rPr>
        <w:t xml:space="preserve">the Supplier </w:t>
      </w:r>
      <w:r w:rsidRPr="00543877">
        <w:rPr>
          <w:rFonts w:ascii="Arial" w:hAnsi="Arial" w:cs="Arial"/>
          <w:sz w:val="22"/>
        </w:rPr>
        <w:t xml:space="preserve">repairs or replaces any equipment, materials or workmanship this provision will also then apply to the repaired or replaced equipment, materials and workmanship for an additional period equal to the warranty period contained in the </w:t>
      </w:r>
      <w:r w:rsidRPr="00543877">
        <w:rPr>
          <w:rFonts w:ascii="Arial" w:hAnsi="Arial" w:cs="Arial"/>
          <w:b/>
          <w:bCs/>
          <w:i/>
          <w:iCs/>
          <w:sz w:val="22"/>
        </w:rPr>
        <w:t xml:space="preserve">GCC </w:t>
      </w:r>
      <w:r w:rsidRPr="00543877">
        <w:rPr>
          <w:rFonts w:ascii="Arial" w:hAnsi="Arial" w:cs="Arial"/>
          <w:sz w:val="22"/>
        </w:rPr>
        <w:t>but commencing from the date the repairs or replacement was accepted in writing by WESTCOL</w:t>
      </w:r>
      <w:r w:rsidRPr="00543877">
        <w:rPr>
          <w:rFonts w:ascii="Arial" w:hAnsi="Arial" w:cs="Arial"/>
          <w:b/>
          <w:bCs/>
          <w:i/>
          <w:iCs/>
          <w:sz w:val="22"/>
        </w:rPr>
        <w:t xml:space="preserve"> </w:t>
      </w:r>
      <w:r w:rsidRPr="00543877">
        <w:rPr>
          <w:rFonts w:ascii="Arial" w:hAnsi="Arial" w:cs="Arial"/>
          <w:sz w:val="22"/>
        </w:rPr>
        <w:t>and the aforesaid warranty period will be extended accordingly.</w:t>
      </w:r>
    </w:p>
    <w:p w:rsidR="00C866CB" w:rsidRPr="00543877" w:rsidRDefault="00C866CB" w:rsidP="00C866CB">
      <w:pPr>
        <w:kinsoku w:val="0"/>
        <w:overflowPunct w:val="0"/>
        <w:spacing w:before="120" w:line="345" w:lineRule="exact"/>
        <w:ind w:left="1368" w:right="36" w:hanging="720"/>
        <w:jc w:val="both"/>
        <w:textAlignment w:val="baseline"/>
        <w:rPr>
          <w:rFonts w:ascii="Arial" w:hAnsi="Arial" w:cs="Arial"/>
          <w:sz w:val="22"/>
        </w:rPr>
      </w:pPr>
      <w:r w:rsidRPr="00543877">
        <w:rPr>
          <w:rFonts w:ascii="Arial" w:hAnsi="Arial" w:cs="Arial"/>
          <w:sz w:val="22"/>
        </w:rPr>
        <w:t xml:space="preserve">4.3.3. It is recorded for the sake of clarity that should </w:t>
      </w:r>
      <w:r w:rsidRPr="00543877">
        <w:rPr>
          <w:rFonts w:ascii="Arial" w:hAnsi="Arial" w:cs="Arial"/>
          <w:b/>
          <w:bCs/>
          <w:i/>
          <w:iCs/>
          <w:sz w:val="22"/>
        </w:rPr>
        <w:t xml:space="preserve">the Supplier </w:t>
      </w:r>
      <w:r w:rsidRPr="00543877">
        <w:rPr>
          <w:rFonts w:ascii="Arial" w:hAnsi="Arial" w:cs="Arial"/>
          <w:sz w:val="22"/>
        </w:rPr>
        <w:t>fail to make good by repair or replacement of any defect as contemplated above within the time period stipulated by WESTCOL</w:t>
      </w:r>
      <w:r w:rsidRPr="00543877">
        <w:rPr>
          <w:rFonts w:ascii="Arial" w:hAnsi="Arial" w:cs="Arial"/>
          <w:b/>
          <w:bCs/>
          <w:i/>
          <w:iCs/>
          <w:sz w:val="22"/>
        </w:rPr>
        <w:t xml:space="preserve"> </w:t>
      </w:r>
      <w:r w:rsidRPr="00543877">
        <w:rPr>
          <w:rFonts w:ascii="Arial" w:hAnsi="Arial" w:cs="Arial"/>
          <w:sz w:val="22"/>
        </w:rPr>
        <w:t>in the defects notice, WESTCOL</w:t>
      </w:r>
      <w:r w:rsidRPr="00543877">
        <w:rPr>
          <w:rFonts w:ascii="Arial" w:hAnsi="Arial" w:cs="Arial"/>
          <w:b/>
          <w:bCs/>
          <w:i/>
          <w:iCs/>
          <w:sz w:val="22"/>
        </w:rPr>
        <w:t xml:space="preserve"> </w:t>
      </w:r>
      <w:r w:rsidRPr="00543877">
        <w:rPr>
          <w:rFonts w:ascii="Arial" w:hAnsi="Arial" w:cs="Arial"/>
          <w:sz w:val="22"/>
        </w:rPr>
        <w:t>shall be entitled to enforce and call upon the performance security.</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4.4. </w:t>
      </w:r>
      <w:r w:rsidRPr="00543877">
        <w:rPr>
          <w:rFonts w:ascii="Arial" w:hAnsi="Arial" w:cs="Arial"/>
          <w:b/>
          <w:bCs/>
          <w:i/>
          <w:iCs/>
          <w:sz w:val="22"/>
        </w:rPr>
        <w:t xml:space="preserve">The Supplier </w:t>
      </w:r>
      <w:r w:rsidRPr="00543877">
        <w:rPr>
          <w:rFonts w:ascii="Arial" w:hAnsi="Arial" w:cs="Arial"/>
          <w:sz w:val="22"/>
        </w:rPr>
        <w:t xml:space="preserve">acknowledges that the provision of </w:t>
      </w:r>
      <w:r w:rsidRPr="00543877">
        <w:rPr>
          <w:rFonts w:ascii="Arial" w:hAnsi="Arial" w:cs="Arial"/>
          <w:b/>
          <w:bCs/>
          <w:i/>
          <w:iCs/>
          <w:sz w:val="22"/>
        </w:rPr>
        <w:t xml:space="preserve">the Goods </w:t>
      </w:r>
      <w:r w:rsidRPr="00543877">
        <w:rPr>
          <w:rFonts w:ascii="Arial" w:hAnsi="Arial" w:cs="Arial"/>
          <w:sz w:val="22"/>
        </w:rPr>
        <w:t xml:space="preserve">includes all activities and responsibilities specifically referred to in </w:t>
      </w:r>
      <w:r w:rsidRPr="00543877">
        <w:rPr>
          <w:rFonts w:ascii="Arial" w:hAnsi="Arial" w:cs="Arial"/>
          <w:b/>
          <w:bCs/>
          <w:i/>
          <w:iCs/>
          <w:sz w:val="22"/>
        </w:rPr>
        <w:t xml:space="preserve">this Agreement </w:t>
      </w:r>
      <w:r w:rsidRPr="00543877">
        <w:rPr>
          <w:rFonts w:ascii="Arial" w:hAnsi="Arial" w:cs="Arial"/>
          <w:sz w:val="22"/>
        </w:rPr>
        <w:t>as well as activities and responsibilities not mentioned herein which are necessary for proper provision thereof.</w:t>
      </w:r>
    </w:p>
    <w:p w:rsidR="00C866CB" w:rsidRPr="00543877" w:rsidRDefault="00C866CB" w:rsidP="00C866CB">
      <w:pPr>
        <w:kinsoku w:val="0"/>
        <w:overflowPunct w:val="0"/>
        <w:spacing w:before="240" w:line="274" w:lineRule="exact"/>
        <w:ind w:left="72" w:right="72"/>
        <w:textAlignment w:val="baseline"/>
        <w:rPr>
          <w:rFonts w:ascii="Arial" w:hAnsi="Arial" w:cs="Arial"/>
          <w:b/>
          <w:bCs/>
          <w:spacing w:val="2"/>
          <w:sz w:val="22"/>
          <w:u w:val="single"/>
        </w:rPr>
      </w:pPr>
      <w:r w:rsidRPr="00543877">
        <w:rPr>
          <w:rFonts w:ascii="Arial" w:hAnsi="Arial" w:cs="Arial"/>
          <w:b/>
          <w:bCs/>
          <w:color w:val="365F91"/>
          <w:spacing w:val="2"/>
          <w:sz w:val="22"/>
        </w:rPr>
        <w:t xml:space="preserve">5. </w:t>
      </w:r>
      <w:r w:rsidRPr="00543877">
        <w:rPr>
          <w:rFonts w:ascii="Arial" w:hAnsi="Arial" w:cs="Arial"/>
          <w:b/>
          <w:bCs/>
          <w:color w:val="365F91"/>
          <w:spacing w:val="2"/>
          <w:sz w:val="22"/>
          <w:u w:val="single"/>
        </w:rPr>
        <w:t>SUPPLIER’S RESPONSIBILITIES AND OBLIGATIONS</w:t>
      </w:r>
      <w:r w:rsidRPr="00543877">
        <w:rPr>
          <w:rFonts w:ascii="Arial" w:hAnsi="Arial" w:cs="Arial"/>
          <w:b/>
          <w:bCs/>
          <w:spacing w:val="2"/>
          <w:sz w:val="22"/>
          <w:u w:val="single"/>
        </w:rPr>
        <w:t xml:space="preserve"> </w:t>
      </w:r>
    </w:p>
    <w:p w:rsidR="00C866CB" w:rsidRPr="00543877" w:rsidRDefault="00C866CB" w:rsidP="00C866CB">
      <w:pPr>
        <w:kinsoku w:val="0"/>
        <w:overflowPunct w:val="0"/>
        <w:spacing w:before="240" w:line="233" w:lineRule="exact"/>
        <w:ind w:left="72" w:right="72"/>
        <w:jc w:val="both"/>
        <w:textAlignment w:val="baseline"/>
        <w:rPr>
          <w:rFonts w:ascii="Arial" w:hAnsi="Arial" w:cs="Arial"/>
          <w:spacing w:val="7"/>
          <w:sz w:val="22"/>
        </w:rPr>
      </w:pPr>
      <w:r w:rsidRPr="00543877">
        <w:rPr>
          <w:rFonts w:ascii="Arial" w:hAnsi="Arial" w:cs="Arial"/>
          <w:spacing w:val="7"/>
          <w:sz w:val="22"/>
        </w:rPr>
        <w:t xml:space="preserve">5.1. </w:t>
      </w:r>
      <w:r w:rsidRPr="00543877">
        <w:rPr>
          <w:rFonts w:ascii="Arial" w:hAnsi="Arial" w:cs="Arial"/>
          <w:b/>
          <w:bCs/>
          <w:i/>
          <w:iCs/>
          <w:spacing w:val="7"/>
          <w:sz w:val="22"/>
        </w:rPr>
        <w:t xml:space="preserve">The Supplier </w:t>
      </w:r>
      <w:r w:rsidRPr="00543877">
        <w:rPr>
          <w:rFonts w:ascii="Arial" w:hAnsi="Arial" w:cs="Arial"/>
          <w:spacing w:val="7"/>
          <w:sz w:val="22"/>
        </w:rPr>
        <w:t>must:</w:t>
      </w:r>
    </w:p>
    <w:p w:rsidR="00C866CB" w:rsidRPr="00543877" w:rsidRDefault="00C866CB" w:rsidP="00C866CB">
      <w:pPr>
        <w:kinsoku w:val="0"/>
        <w:overflowPunct w:val="0"/>
        <w:spacing w:before="240" w:line="344" w:lineRule="exact"/>
        <w:ind w:left="1368" w:right="72" w:hanging="720"/>
        <w:jc w:val="both"/>
        <w:textAlignment w:val="baseline"/>
        <w:rPr>
          <w:rFonts w:ascii="Arial" w:hAnsi="Arial" w:cs="Arial"/>
          <w:sz w:val="22"/>
        </w:rPr>
      </w:pPr>
      <w:r w:rsidRPr="00543877">
        <w:rPr>
          <w:rFonts w:ascii="Arial" w:hAnsi="Arial" w:cs="Arial"/>
          <w:sz w:val="22"/>
        </w:rPr>
        <w:t xml:space="preserve">5.1.1. manufacture and supply the </w:t>
      </w:r>
      <w:r w:rsidRPr="00543877">
        <w:rPr>
          <w:rFonts w:ascii="Arial" w:hAnsi="Arial" w:cs="Arial"/>
          <w:b/>
          <w:bCs/>
          <w:i/>
          <w:iCs/>
          <w:sz w:val="22"/>
        </w:rPr>
        <w:t xml:space="preserve">Goods </w:t>
      </w:r>
      <w:r w:rsidRPr="00543877">
        <w:rPr>
          <w:rFonts w:ascii="Arial" w:hAnsi="Arial" w:cs="Arial"/>
          <w:sz w:val="22"/>
        </w:rPr>
        <w:t xml:space="preserve">in compliance with the terms and conditions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5.1.2. attend to the delivery of the </w:t>
      </w:r>
      <w:r w:rsidRPr="00543877">
        <w:rPr>
          <w:rFonts w:ascii="Arial" w:hAnsi="Arial" w:cs="Arial"/>
          <w:b/>
          <w:bCs/>
          <w:i/>
          <w:iCs/>
          <w:sz w:val="22"/>
        </w:rPr>
        <w:t xml:space="preserve">Goods </w:t>
      </w:r>
      <w:r w:rsidRPr="00543877">
        <w:rPr>
          <w:rFonts w:ascii="Arial" w:hAnsi="Arial" w:cs="Arial"/>
          <w:sz w:val="22"/>
        </w:rPr>
        <w:t xml:space="preserve">on working days during working hours unless </w:t>
      </w:r>
      <w:r w:rsidRPr="00543877">
        <w:rPr>
          <w:rFonts w:ascii="Arial" w:hAnsi="Arial" w:cs="Arial"/>
          <w:b/>
          <w:bCs/>
          <w:i/>
          <w:iCs/>
          <w:sz w:val="22"/>
        </w:rPr>
        <w:t xml:space="preserve">the Purchaser </w:t>
      </w:r>
      <w:r w:rsidRPr="00543877">
        <w:rPr>
          <w:rFonts w:ascii="Arial" w:hAnsi="Arial" w:cs="Arial"/>
          <w:sz w:val="22"/>
        </w:rPr>
        <w:t xml:space="preserve">agrees otherwise in writing. If </w:t>
      </w:r>
      <w:r w:rsidRPr="00543877">
        <w:rPr>
          <w:rFonts w:ascii="Arial" w:hAnsi="Arial" w:cs="Arial"/>
          <w:b/>
          <w:bCs/>
          <w:i/>
          <w:iCs/>
          <w:sz w:val="22"/>
        </w:rPr>
        <w:t xml:space="preserve">the Supplier </w:t>
      </w:r>
      <w:r w:rsidRPr="00543877">
        <w:rPr>
          <w:rFonts w:ascii="Arial" w:hAnsi="Arial" w:cs="Arial"/>
          <w:sz w:val="22"/>
        </w:rPr>
        <w:t xml:space="preserve">wishes to attend to the delivery of the </w:t>
      </w:r>
      <w:r w:rsidRPr="00543877">
        <w:rPr>
          <w:rFonts w:ascii="Arial" w:hAnsi="Arial" w:cs="Arial"/>
          <w:b/>
          <w:bCs/>
          <w:i/>
          <w:iCs/>
          <w:sz w:val="22"/>
        </w:rPr>
        <w:t xml:space="preserve">Goods </w:t>
      </w:r>
      <w:r w:rsidRPr="00543877">
        <w:rPr>
          <w:rFonts w:ascii="Arial" w:hAnsi="Arial" w:cs="Arial"/>
          <w:sz w:val="22"/>
        </w:rPr>
        <w:t xml:space="preserve">outside of working hours or on </w:t>
      </w:r>
      <w:r w:rsidRPr="00543877">
        <w:rPr>
          <w:rFonts w:ascii="Arial" w:hAnsi="Arial" w:cs="Arial"/>
          <w:b/>
          <w:bCs/>
          <w:i/>
          <w:iCs/>
          <w:sz w:val="22"/>
        </w:rPr>
        <w:t xml:space="preserve">Days </w:t>
      </w:r>
      <w:r w:rsidRPr="00543877">
        <w:rPr>
          <w:rFonts w:ascii="Arial" w:hAnsi="Arial" w:cs="Arial"/>
          <w:sz w:val="22"/>
        </w:rPr>
        <w:t xml:space="preserve">that are not working days, </w:t>
      </w:r>
      <w:r w:rsidRPr="00543877">
        <w:rPr>
          <w:rFonts w:ascii="Arial" w:hAnsi="Arial" w:cs="Arial"/>
          <w:b/>
          <w:bCs/>
          <w:i/>
          <w:iCs/>
          <w:sz w:val="22"/>
        </w:rPr>
        <w:t xml:space="preserve">the Supplier </w:t>
      </w:r>
      <w:r w:rsidRPr="00543877">
        <w:rPr>
          <w:rFonts w:ascii="Arial" w:hAnsi="Arial" w:cs="Arial"/>
          <w:sz w:val="22"/>
        </w:rPr>
        <w:lastRenderedPageBreak/>
        <w:t xml:space="preserve">must obtain the prior written approval of </w:t>
      </w:r>
      <w:r w:rsidRPr="00543877">
        <w:rPr>
          <w:rFonts w:ascii="Arial" w:hAnsi="Arial" w:cs="Arial"/>
          <w:b/>
          <w:bCs/>
          <w:i/>
          <w:iCs/>
          <w:sz w:val="22"/>
        </w:rPr>
        <w:t>the Purchaser</w:t>
      </w:r>
      <w:r w:rsidRPr="00543877">
        <w:rPr>
          <w:rFonts w:ascii="Arial" w:hAnsi="Arial" w:cs="Arial"/>
          <w:sz w:val="22"/>
        </w:rPr>
        <w:t xml:space="preserve">. The grant of such approval is in </w:t>
      </w:r>
      <w:r w:rsidRPr="00543877">
        <w:rPr>
          <w:rFonts w:ascii="Arial" w:hAnsi="Arial" w:cs="Arial"/>
          <w:b/>
          <w:bCs/>
          <w:i/>
          <w:iCs/>
          <w:sz w:val="22"/>
        </w:rPr>
        <w:t xml:space="preserve">the Purchaser’s </w:t>
      </w:r>
      <w:r w:rsidRPr="00543877">
        <w:rPr>
          <w:rFonts w:ascii="Arial" w:hAnsi="Arial" w:cs="Arial"/>
          <w:sz w:val="22"/>
        </w:rPr>
        <w:t>discretion;</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5.1.3. inform itself fully of the requirements of </w:t>
      </w:r>
      <w:r w:rsidRPr="00543877">
        <w:rPr>
          <w:rFonts w:ascii="Arial" w:hAnsi="Arial" w:cs="Arial"/>
          <w:b/>
          <w:bCs/>
          <w:i/>
          <w:iCs/>
          <w:sz w:val="22"/>
        </w:rPr>
        <w:t xml:space="preserve">the Purchaser </w:t>
      </w:r>
      <w:r w:rsidRPr="00543877">
        <w:rPr>
          <w:rFonts w:ascii="Arial" w:hAnsi="Arial" w:cs="Arial"/>
          <w:sz w:val="22"/>
        </w:rPr>
        <w:t xml:space="preserve">in respect of the manufacture and supply of the </w:t>
      </w:r>
      <w:r w:rsidRPr="00543877">
        <w:rPr>
          <w:rFonts w:ascii="Arial" w:hAnsi="Arial" w:cs="Arial"/>
          <w:b/>
          <w:bCs/>
          <w:i/>
          <w:iCs/>
          <w:sz w:val="22"/>
        </w:rPr>
        <w:t>Goods</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5.1.4. comply with all reasonable directions of </w:t>
      </w:r>
      <w:r w:rsidRPr="00543877">
        <w:rPr>
          <w:rFonts w:ascii="Arial" w:hAnsi="Arial" w:cs="Arial"/>
          <w:b/>
          <w:bCs/>
          <w:i/>
          <w:iCs/>
          <w:sz w:val="22"/>
        </w:rPr>
        <w:t xml:space="preserve">the Purchaser </w:t>
      </w:r>
      <w:r w:rsidRPr="00543877">
        <w:rPr>
          <w:rFonts w:ascii="Arial" w:hAnsi="Arial" w:cs="Arial"/>
          <w:sz w:val="22"/>
        </w:rPr>
        <w:t xml:space="preserve">relating to the manufacture and supply of the </w:t>
      </w:r>
      <w:r w:rsidRPr="00543877">
        <w:rPr>
          <w:rFonts w:ascii="Arial" w:hAnsi="Arial" w:cs="Arial"/>
          <w:b/>
          <w:bCs/>
          <w:i/>
          <w:iCs/>
          <w:sz w:val="22"/>
        </w:rPr>
        <w:t>Goods</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5.1.5. ensure that the manufacture and supply of the </w:t>
      </w:r>
      <w:r w:rsidRPr="00543877">
        <w:rPr>
          <w:rFonts w:ascii="Arial" w:hAnsi="Arial" w:cs="Arial"/>
          <w:b/>
          <w:bCs/>
          <w:i/>
          <w:iCs/>
          <w:sz w:val="22"/>
        </w:rPr>
        <w:t xml:space="preserve">Goods </w:t>
      </w:r>
      <w:r w:rsidRPr="00543877">
        <w:rPr>
          <w:rFonts w:ascii="Arial" w:hAnsi="Arial" w:cs="Arial"/>
          <w:sz w:val="22"/>
        </w:rPr>
        <w:t xml:space="preserve">reach the required status by the relevant dates, as required by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5.1.6. ensure that the </w:t>
      </w:r>
      <w:r w:rsidRPr="00543877">
        <w:rPr>
          <w:rFonts w:ascii="Arial" w:hAnsi="Arial" w:cs="Arial"/>
          <w:b/>
          <w:bCs/>
          <w:i/>
          <w:iCs/>
          <w:sz w:val="22"/>
        </w:rPr>
        <w:t xml:space="preserve">Goods </w:t>
      </w:r>
      <w:r w:rsidRPr="00543877">
        <w:rPr>
          <w:rFonts w:ascii="Arial" w:hAnsi="Arial" w:cs="Arial"/>
          <w:sz w:val="22"/>
        </w:rPr>
        <w:t xml:space="preserve">are supplied at the stipulated address to </w:t>
      </w:r>
      <w:r w:rsidRPr="00543877">
        <w:rPr>
          <w:rFonts w:ascii="Arial" w:hAnsi="Arial" w:cs="Arial"/>
          <w:b/>
          <w:bCs/>
          <w:i/>
          <w:iCs/>
          <w:sz w:val="22"/>
        </w:rPr>
        <w:t xml:space="preserve">the Purchaser’s </w:t>
      </w:r>
      <w:r w:rsidRPr="00543877">
        <w:rPr>
          <w:rFonts w:ascii="Arial" w:hAnsi="Arial" w:cs="Arial"/>
          <w:sz w:val="22"/>
        </w:rPr>
        <w:t xml:space="preserve">satisfaction by the relevant dates. </w:t>
      </w:r>
      <w:r w:rsidRPr="00543877">
        <w:rPr>
          <w:rFonts w:ascii="Arial" w:hAnsi="Arial" w:cs="Arial"/>
          <w:b/>
          <w:bCs/>
          <w:i/>
          <w:iCs/>
          <w:sz w:val="22"/>
        </w:rPr>
        <w:t xml:space="preserve">The Supplier </w:t>
      </w:r>
      <w:r w:rsidRPr="00543877">
        <w:rPr>
          <w:rFonts w:ascii="Arial" w:hAnsi="Arial" w:cs="Arial"/>
          <w:sz w:val="22"/>
        </w:rPr>
        <w:t xml:space="preserve">acknowledges that time is of the essence for the supply of the </w:t>
      </w:r>
      <w:r w:rsidRPr="00543877">
        <w:rPr>
          <w:rFonts w:ascii="Arial" w:hAnsi="Arial" w:cs="Arial"/>
          <w:b/>
          <w:bCs/>
          <w:i/>
          <w:iCs/>
          <w:sz w:val="22"/>
        </w:rPr>
        <w:t>Goods</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5.1.7. provide </w:t>
      </w:r>
      <w:r w:rsidRPr="00543877">
        <w:rPr>
          <w:rFonts w:ascii="Arial" w:hAnsi="Arial" w:cs="Arial"/>
          <w:b/>
          <w:bCs/>
          <w:i/>
          <w:iCs/>
          <w:sz w:val="22"/>
        </w:rPr>
        <w:t xml:space="preserve">the Purchaser’s </w:t>
      </w:r>
      <w:r w:rsidRPr="00543877">
        <w:rPr>
          <w:rFonts w:ascii="Arial" w:hAnsi="Arial" w:cs="Arial"/>
          <w:sz w:val="22"/>
        </w:rPr>
        <w:t xml:space="preserve">employees with training in the operation and maintenance of the </w:t>
      </w:r>
      <w:r w:rsidRPr="00543877">
        <w:rPr>
          <w:rFonts w:ascii="Arial" w:hAnsi="Arial" w:cs="Arial"/>
          <w:b/>
          <w:bCs/>
          <w:i/>
          <w:iCs/>
          <w:sz w:val="22"/>
        </w:rPr>
        <w:t>Goods</w:t>
      </w:r>
      <w:r w:rsidRPr="00543877">
        <w:rPr>
          <w:rFonts w:ascii="Arial" w:hAnsi="Arial" w:cs="Arial"/>
          <w:sz w:val="22"/>
        </w:rPr>
        <w:t>, if applicable;</w:t>
      </w:r>
    </w:p>
    <w:p w:rsidR="00C866CB" w:rsidRPr="00543877" w:rsidRDefault="00C866CB" w:rsidP="00C866CB">
      <w:pPr>
        <w:kinsoku w:val="0"/>
        <w:overflowPunct w:val="0"/>
        <w:spacing w:before="120" w:line="235" w:lineRule="exact"/>
        <w:ind w:left="648" w:right="72"/>
        <w:jc w:val="both"/>
        <w:textAlignment w:val="baseline"/>
        <w:rPr>
          <w:rFonts w:ascii="Arial" w:hAnsi="Arial" w:cs="Arial"/>
          <w:spacing w:val="12"/>
          <w:sz w:val="22"/>
        </w:rPr>
      </w:pPr>
      <w:r w:rsidRPr="00543877">
        <w:rPr>
          <w:rFonts w:ascii="Arial" w:hAnsi="Arial" w:cs="Arial"/>
          <w:spacing w:val="12"/>
          <w:sz w:val="22"/>
        </w:rPr>
        <w:t xml:space="preserve">5.1.8. provide </w:t>
      </w:r>
      <w:r w:rsidRPr="00543877">
        <w:rPr>
          <w:rFonts w:ascii="Arial" w:hAnsi="Arial" w:cs="Arial"/>
          <w:b/>
          <w:bCs/>
          <w:i/>
          <w:iCs/>
          <w:spacing w:val="12"/>
          <w:sz w:val="22"/>
        </w:rPr>
        <w:t xml:space="preserve">the Purchaser </w:t>
      </w:r>
      <w:r w:rsidRPr="00543877">
        <w:rPr>
          <w:rFonts w:ascii="Arial" w:hAnsi="Arial" w:cs="Arial"/>
          <w:spacing w:val="12"/>
          <w:sz w:val="22"/>
        </w:rPr>
        <w:t xml:space="preserve">with comprehensive details regarding the </w:t>
      </w:r>
      <w:r w:rsidRPr="00543877">
        <w:rPr>
          <w:rFonts w:ascii="Arial" w:hAnsi="Arial" w:cs="Arial"/>
          <w:b/>
          <w:bCs/>
          <w:i/>
          <w:iCs/>
          <w:spacing w:val="12"/>
          <w:sz w:val="22"/>
        </w:rPr>
        <w:t xml:space="preserve">Goods </w:t>
      </w:r>
      <w:r w:rsidRPr="00543877">
        <w:rPr>
          <w:rFonts w:ascii="Arial" w:hAnsi="Arial" w:cs="Arial"/>
          <w:spacing w:val="12"/>
          <w:sz w:val="22"/>
        </w:rPr>
        <w:t>including</w:t>
      </w:r>
    </w:p>
    <w:p w:rsidR="00C866CB" w:rsidRPr="00543877" w:rsidRDefault="00C866CB" w:rsidP="00C866CB">
      <w:pPr>
        <w:kinsoku w:val="0"/>
        <w:overflowPunct w:val="0"/>
        <w:spacing w:line="345" w:lineRule="exact"/>
        <w:ind w:left="648" w:right="72" w:firstLine="720"/>
        <w:jc w:val="both"/>
        <w:textAlignment w:val="baseline"/>
        <w:rPr>
          <w:rFonts w:ascii="Arial" w:hAnsi="Arial" w:cs="Arial"/>
          <w:sz w:val="22"/>
        </w:rPr>
      </w:pPr>
      <w:r w:rsidRPr="00543877">
        <w:rPr>
          <w:rFonts w:ascii="Arial" w:hAnsi="Arial" w:cs="Arial"/>
          <w:sz w:val="22"/>
        </w:rPr>
        <w:t xml:space="preserve">replacement and overhaul frequency, as well as recommended spare parts (if applicable); </w:t>
      </w:r>
    </w:p>
    <w:p w:rsidR="004408B7" w:rsidRPr="004408B7" w:rsidRDefault="004408B7" w:rsidP="00C866CB">
      <w:pPr>
        <w:kinsoku w:val="0"/>
        <w:overflowPunct w:val="0"/>
        <w:spacing w:line="345" w:lineRule="exact"/>
        <w:ind w:left="648" w:right="72" w:firstLine="720"/>
        <w:jc w:val="both"/>
        <w:textAlignment w:val="baseline"/>
        <w:rPr>
          <w:rFonts w:ascii="Arial" w:hAnsi="Arial" w:cs="Arial"/>
          <w:sz w:val="16"/>
          <w:szCs w:val="16"/>
        </w:rPr>
      </w:pPr>
    </w:p>
    <w:p w:rsidR="00C866CB" w:rsidRPr="00543877" w:rsidRDefault="00C866CB" w:rsidP="00BC1B48">
      <w:pPr>
        <w:kinsoku w:val="0"/>
        <w:overflowPunct w:val="0"/>
        <w:spacing w:line="345" w:lineRule="exact"/>
        <w:ind w:left="648" w:right="72" w:firstLine="61"/>
        <w:jc w:val="both"/>
        <w:textAlignment w:val="baseline"/>
        <w:rPr>
          <w:rFonts w:ascii="Arial" w:hAnsi="Arial" w:cs="Arial"/>
          <w:spacing w:val="-2"/>
          <w:sz w:val="22"/>
        </w:rPr>
      </w:pPr>
      <w:r w:rsidRPr="00543877">
        <w:rPr>
          <w:rFonts w:ascii="Arial" w:hAnsi="Arial" w:cs="Arial"/>
          <w:sz w:val="22"/>
        </w:rPr>
        <w:t xml:space="preserve">5.1.9. provide </w:t>
      </w:r>
      <w:r w:rsidRPr="00543877">
        <w:rPr>
          <w:rFonts w:ascii="Arial" w:hAnsi="Arial" w:cs="Arial"/>
          <w:b/>
          <w:bCs/>
          <w:i/>
          <w:iCs/>
          <w:sz w:val="22"/>
        </w:rPr>
        <w:t xml:space="preserve">the Purchaser </w:t>
      </w:r>
      <w:r w:rsidRPr="00543877">
        <w:rPr>
          <w:rFonts w:ascii="Arial" w:hAnsi="Arial" w:cs="Arial"/>
          <w:sz w:val="22"/>
        </w:rPr>
        <w:t xml:space="preserve">in writing with details of any deviation in the </w:t>
      </w:r>
      <w:r w:rsidRPr="00543877">
        <w:rPr>
          <w:rFonts w:ascii="Arial" w:hAnsi="Arial" w:cs="Arial"/>
          <w:b/>
          <w:bCs/>
          <w:i/>
          <w:iCs/>
          <w:sz w:val="22"/>
        </w:rPr>
        <w:t xml:space="preserve">Goods </w:t>
      </w:r>
      <w:r w:rsidRPr="00543877">
        <w:rPr>
          <w:rFonts w:ascii="Arial" w:hAnsi="Arial" w:cs="Arial"/>
          <w:sz w:val="22"/>
        </w:rPr>
        <w:t>from the approved</w:t>
      </w:r>
      <w:r w:rsidR="00BC1B48">
        <w:rPr>
          <w:rFonts w:ascii="Arial" w:hAnsi="Arial" w:cs="Arial"/>
          <w:sz w:val="22"/>
        </w:rPr>
        <w:t xml:space="preserve"> </w:t>
      </w:r>
      <w:r w:rsidRPr="00543877">
        <w:rPr>
          <w:rFonts w:ascii="Arial" w:hAnsi="Arial" w:cs="Arial"/>
          <w:spacing w:val="-2"/>
          <w:sz w:val="22"/>
        </w:rPr>
        <w:t>design;</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5.1.10. provide all equipment, apparatus, appliances and/or materials necessary for the manufacture and supply of the </w:t>
      </w:r>
      <w:r w:rsidRPr="00543877">
        <w:rPr>
          <w:rFonts w:ascii="Arial" w:hAnsi="Arial" w:cs="Arial"/>
          <w:b/>
          <w:bCs/>
          <w:i/>
          <w:iCs/>
          <w:sz w:val="22"/>
        </w:rPr>
        <w:t xml:space="preserve">Goods </w:t>
      </w:r>
      <w:r w:rsidRPr="00543877">
        <w:rPr>
          <w:rFonts w:ascii="Arial" w:hAnsi="Arial" w:cs="Arial"/>
          <w:sz w:val="22"/>
        </w:rPr>
        <w:t>subject to the following:</w:t>
      </w:r>
    </w:p>
    <w:p w:rsidR="00C866CB" w:rsidRPr="00543877" w:rsidRDefault="00C866CB" w:rsidP="00C866CB">
      <w:pPr>
        <w:kinsoku w:val="0"/>
        <w:overflowPunct w:val="0"/>
        <w:spacing w:before="120" w:line="345" w:lineRule="exact"/>
        <w:ind w:left="2304" w:right="72" w:hanging="936"/>
        <w:jc w:val="both"/>
        <w:textAlignment w:val="baseline"/>
        <w:rPr>
          <w:rFonts w:ascii="Arial" w:hAnsi="Arial" w:cs="Arial"/>
          <w:sz w:val="22"/>
        </w:rPr>
      </w:pPr>
      <w:r w:rsidRPr="00543877">
        <w:rPr>
          <w:rFonts w:ascii="Arial" w:hAnsi="Arial" w:cs="Arial"/>
          <w:sz w:val="22"/>
        </w:rPr>
        <w:t>5.1.10.1. all such equipment, apparatus and/or appliances must be in good working order and suited for the purpose for which they are used; and</w:t>
      </w:r>
    </w:p>
    <w:p w:rsidR="00C866CB" w:rsidRPr="00543877" w:rsidRDefault="00C866CB" w:rsidP="00C866CB">
      <w:pPr>
        <w:kinsoku w:val="0"/>
        <w:overflowPunct w:val="0"/>
        <w:spacing w:before="120" w:line="345" w:lineRule="exact"/>
        <w:ind w:left="2304" w:right="72" w:hanging="936"/>
        <w:jc w:val="both"/>
        <w:textAlignment w:val="baseline"/>
        <w:rPr>
          <w:rFonts w:ascii="Arial" w:hAnsi="Arial" w:cs="Arial"/>
          <w:sz w:val="22"/>
        </w:rPr>
      </w:pPr>
      <w:r w:rsidRPr="00543877">
        <w:rPr>
          <w:rFonts w:ascii="Arial" w:hAnsi="Arial" w:cs="Arial"/>
          <w:sz w:val="22"/>
        </w:rPr>
        <w:t xml:space="preserve">5.1.10.2. on request and at </w:t>
      </w:r>
      <w:r w:rsidRPr="00543877">
        <w:rPr>
          <w:rFonts w:ascii="Arial" w:hAnsi="Arial" w:cs="Arial"/>
          <w:b/>
          <w:bCs/>
          <w:i/>
          <w:iCs/>
          <w:sz w:val="22"/>
        </w:rPr>
        <w:t xml:space="preserve">the Supplier’s </w:t>
      </w:r>
      <w:r w:rsidRPr="00543877">
        <w:rPr>
          <w:rFonts w:ascii="Arial" w:hAnsi="Arial" w:cs="Arial"/>
          <w:sz w:val="22"/>
        </w:rPr>
        <w:t xml:space="preserve">own expense provide </w:t>
      </w:r>
      <w:r w:rsidRPr="00543877">
        <w:rPr>
          <w:rFonts w:ascii="Arial" w:hAnsi="Arial" w:cs="Arial"/>
          <w:b/>
          <w:bCs/>
          <w:i/>
          <w:iCs/>
          <w:sz w:val="22"/>
        </w:rPr>
        <w:t xml:space="preserve">the Purchaser </w:t>
      </w:r>
      <w:r w:rsidRPr="00543877">
        <w:rPr>
          <w:rFonts w:ascii="Arial" w:hAnsi="Arial" w:cs="Arial"/>
          <w:sz w:val="22"/>
        </w:rPr>
        <w:t xml:space="preserve">with samples of all materials to be used. If testing shows that the material/s do not comply with the required </w:t>
      </w:r>
      <w:r w:rsidRPr="00543877">
        <w:rPr>
          <w:rFonts w:ascii="Arial" w:hAnsi="Arial" w:cs="Arial"/>
          <w:b/>
          <w:bCs/>
          <w:i/>
          <w:iCs/>
          <w:sz w:val="22"/>
        </w:rPr>
        <w:t xml:space="preserve">Specification </w:t>
      </w:r>
      <w:r w:rsidRPr="00543877">
        <w:rPr>
          <w:rFonts w:ascii="Arial" w:hAnsi="Arial" w:cs="Arial"/>
          <w:sz w:val="22"/>
        </w:rPr>
        <w:t xml:space="preserve">then the costs of the testing shall be paid by </w:t>
      </w:r>
      <w:r w:rsidRPr="00543877">
        <w:rPr>
          <w:rFonts w:ascii="Arial" w:hAnsi="Arial" w:cs="Arial"/>
          <w:b/>
          <w:bCs/>
          <w:i/>
          <w:iCs/>
          <w:sz w:val="22"/>
        </w:rPr>
        <w:t xml:space="preserve">the Supplier </w:t>
      </w:r>
      <w:r w:rsidRPr="00543877">
        <w:rPr>
          <w:rFonts w:ascii="Arial" w:hAnsi="Arial" w:cs="Arial"/>
          <w:sz w:val="22"/>
        </w:rPr>
        <w:t xml:space="preserve">and </w:t>
      </w:r>
      <w:r w:rsidRPr="00543877">
        <w:rPr>
          <w:rFonts w:ascii="Arial" w:hAnsi="Arial" w:cs="Arial"/>
          <w:b/>
          <w:bCs/>
          <w:i/>
          <w:iCs/>
          <w:sz w:val="22"/>
        </w:rPr>
        <w:t xml:space="preserve">the Supplier </w:t>
      </w:r>
      <w:r w:rsidRPr="00543877">
        <w:rPr>
          <w:rFonts w:ascii="Arial" w:hAnsi="Arial" w:cs="Arial"/>
          <w:sz w:val="22"/>
        </w:rPr>
        <w:t>shall replace the material with material that complies with the required specifications;</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5.1.11. provide appropriately qualified, competent, skilled and experienced employees for undertaking the manufacture and supply of the </w:t>
      </w:r>
      <w:r w:rsidRPr="00543877">
        <w:rPr>
          <w:rFonts w:ascii="Arial" w:hAnsi="Arial" w:cs="Arial"/>
          <w:b/>
          <w:bCs/>
          <w:i/>
          <w:iCs/>
          <w:sz w:val="22"/>
        </w:rPr>
        <w:t xml:space="preserve">Goods </w:t>
      </w:r>
      <w:r w:rsidRPr="00543877">
        <w:rPr>
          <w:rFonts w:ascii="Arial" w:hAnsi="Arial" w:cs="Arial"/>
          <w:sz w:val="22"/>
        </w:rPr>
        <w:t xml:space="preserve">and deliver to </w:t>
      </w:r>
      <w:r w:rsidRPr="00543877">
        <w:rPr>
          <w:rFonts w:ascii="Arial" w:hAnsi="Arial" w:cs="Arial"/>
          <w:b/>
          <w:bCs/>
          <w:i/>
          <w:iCs/>
          <w:sz w:val="22"/>
        </w:rPr>
        <w:t xml:space="preserve">the Purchaser </w:t>
      </w:r>
      <w:r w:rsidRPr="00543877">
        <w:rPr>
          <w:rFonts w:ascii="Arial" w:hAnsi="Arial" w:cs="Arial"/>
          <w:sz w:val="22"/>
        </w:rPr>
        <w:t xml:space="preserve">information regarding </w:t>
      </w:r>
      <w:r w:rsidRPr="00543877">
        <w:rPr>
          <w:rFonts w:ascii="Arial" w:hAnsi="Arial" w:cs="Arial"/>
          <w:b/>
          <w:bCs/>
          <w:i/>
          <w:iCs/>
          <w:sz w:val="22"/>
        </w:rPr>
        <w:t xml:space="preserve">the Supplier’s </w:t>
      </w:r>
      <w:r w:rsidRPr="00543877">
        <w:rPr>
          <w:rFonts w:ascii="Arial" w:hAnsi="Arial" w:cs="Arial"/>
          <w:sz w:val="22"/>
        </w:rPr>
        <w:t xml:space="preserve">employees on </w:t>
      </w:r>
      <w:r w:rsidRPr="00543877">
        <w:rPr>
          <w:rFonts w:ascii="Arial" w:hAnsi="Arial" w:cs="Arial"/>
          <w:b/>
          <w:bCs/>
          <w:i/>
          <w:iCs/>
          <w:sz w:val="22"/>
        </w:rPr>
        <w:t xml:space="preserve">the Purchaser’s </w:t>
      </w:r>
      <w:r w:rsidRPr="00543877">
        <w:rPr>
          <w:rFonts w:ascii="Arial" w:hAnsi="Arial" w:cs="Arial"/>
          <w:sz w:val="22"/>
        </w:rPr>
        <w:t>request;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5.1.12. ensure that its employees are fully acquainted with all the obligations and responsibilities of </w:t>
      </w:r>
      <w:r w:rsidRPr="00543877">
        <w:rPr>
          <w:rFonts w:ascii="Arial" w:hAnsi="Arial" w:cs="Arial"/>
          <w:b/>
          <w:bCs/>
          <w:i/>
          <w:iCs/>
          <w:sz w:val="22"/>
        </w:rPr>
        <w:t xml:space="preserve">the Supplier </w:t>
      </w:r>
      <w:r w:rsidRPr="00543877">
        <w:rPr>
          <w:rFonts w:ascii="Arial" w:hAnsi="Arial" w:cs="Arial"/>
          <w:sz w:val="22"/>
        </w:rPr>
        <w:t xml:space="preserve">contained in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5.1.13. provide </w:t>
      </w:r>
      <w:r w:rsidRPr="00543877">
        <w:rPr>
          <w:rFonts w:ascii="Arial" w:hAnsi="Arial" w:cs="Arial"/>
          <w:b/>
          <w:bCs/>
          <w:i/>
          <w:iCs/>
          <w:sz w:val="22"/>
        </w:rPr>
        <w:t xml:space="preserve">the Purchaser </w:t>
      </w:r>
      <w:r w:rsidRPr="00543877">
        <w:rPr>
          <w:rFonts w:ascii="Arial" w:hAnsi="Arial" w:cs="Arial"/>
          <w:sz w:val="22"/>
        </w:rPr>
        <w:t xml:space="preserve">with a list of the names of the permanent employees employed for the performance of the manufacture and supply of the </w:t>
      </w:r>
      <w:r w:rsidRPr="00543877">
        <w:rPr>
          <w:rFonts w:ascii="Arial" w:hAnsi="Arial" w:cs="Arial"/>
          <w:b/>
          <w:bCs/>
          <w:i/>
          <w:iCs/>
          <w:sz w:val="22"/>
        </w:rPr>
        <w:t>Goods</w:t>
      </w:r>
      <w:r w:rsidRPr="00543877">
        <w:rPr>
          <w:rFonts w:ascii="Arial" w:hAnsi="Arial" w:cs="Arial"/>
          <w:sz w:val="22"/>
        </w:rPr>
        <w:t xml:space="preserve">, when requested to do so by </w:t>
      </w:r>
      <w:r w:rsidRPr="00543877">
        <w:rPr>
          <w:rFonts w:ascii="Arial" w:hAnsi="Arial" w:cs="Arial"/>
          <w:b/>
          <w:bCs/>
          <w:i/>
          <w:iCs/>
          <w:sz w:val="22"/>
        </w:rPr>
        <w:t>the Purchaser</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5.1.14. comply with all reasonable directions of </w:t>
      </w:r>
      <w:r w:rsidRPr="00543877">
        <w:rPr>
          <w:rFonts w:ascii="Arial" w:hAnsi="Arial" w:cs="Arial"/>
          <w:b/>
          <w:bCs/>
          <w:i/>
          <w:iCs/>
          <w:sz w:val="22"/>
        </w:rPr>
        <w:t xml:space="preserve">the Purchaser </w:t>
      </w:r>
      <w:r w:rsidRPr="00543877">
        <w:rPr>
          <w:rFonts w:ascii="Arial" w:hAnsi="Arial" w:cs="Arial"/>
          <w:sz w:val="22"/>
        </w:rPr>
        <w:t xml:space="preserve">relating to the manufacture and supply of the </w:t>
      </w:r>
      <w:r w:rsidRPr="00543877">
        <w:rPr>
          <w:rFonts w:ascii="Arial" w:hAnsi="Arial" w:cs="Arial"/>
          <w:b/>
          <w:bCs/>
          <w:i/>
          <w:iCs/>
          <w:sz w:val="22"/>
        </w:rPr>
        <w:t xml:space="preserve">Goods </w:t>
      </w:r>
      <w:r w:rsidRPr="00543877">
        <w:rPr>
          <w:rFonts w:ascii="Arial" w:hAnsi="Arial" w:cs="Arial"/>
          <w:sz w:val="22"/>
        </w:rPr>
        <w:t xml:space="preserve">including acceleration of the manufacture and supply or any activities relating thereto, suspension of the manufacture and supply or any activities relating thereto, </w:t>
      </w:r>
      <w:r w:rsidRPr="00543877">
        <w:rPr>
          <w:rFonts w:ascii="Arial" w:hAnsi="Arial" w:cs="Arial"/>
          <w:sz w:val="22"/>
        </w:rPr>
        <w:lastRenderedPageBreak/>
        <w:t>resuming of performance of the manufacture and supply or such activities and/or rescheduling and/or reprogramming of the manufacture and supply;</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5.1.15. provide information to </w:t>
      </w:r>
      <w:r w:rsidRPr="00543877">
        <w:rPr>
          <w:rFonts w:ascii="Arial" w:hAnsi="Arial" w:cs="Arial"/>
          <w:b/>
          <w:bCs/>
          <w:i/>
          <w:iCs/>
          <w:sz w:val="22"/>
        </w:rPr>
        <w:t xml:space="preserve">the Purchaser </w:t>
      </w:r>
      <w:r w:rsidRPr="00543877">
        <w:rPr>
          <w:rFonts w:ascii="Arial" w:hAnsi="Arial" w:cs="Arial"/>
          <w:sz w:val="22"/>
        </w:rPr>
        <w:t xml:space="preserve">on request, concerning the manner and timing of the manufacture and supply of the </w:t>
      </w:r>
      <w:r w:rsidRPr="00543877">
        <w:rPr>
          <w:rFonts w:ascii="Arial" w:hAnsi="Arial" w:cs="Arial"/>
          <w:b/>
          <w:bCs/>
          <w:i/>
          <w:iCs/>
          <w:sz w:val="22"/>
        </w:rPr>
        <w:t>Goods</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5.1.16. on becoming aware of any matter which may delay the manufacture and supply of the </w:t>
      </w:r>
      <w:r w:rsidRPr="00543877">
        <w:rPr>
          <w:rFonts w:ascii="Arial" w:hAnsi="Arial" w:cs="Arial"/>
          <w:b/>
          <w:bCs/>
          <w:i/>
          <w:iCs/>
          <w:sz w:val="22"/>
        </w:rPr>
        <w:t>Goods</w:t>
      </w:r>
      <w:r w:rsidRPr="00543877">
        <w:rPr>
          <w:rFonts w:ascii="Arial" w:hAnsi="Arial" w:cs="Arial"/>
          <w:sz w:val="22"/>
        </w:rPr>
        <w:t xml:space="preserve">, promptly, but in any event no later than 3 (three) </w:t>
      </w:r>
      <w:r w:rsidRPr="00543877">
        <w:rPr>
          <w:rFonts w:ascii="Arial" w:hAnsi="Arial" w:cs="Arial"/>
          <w:b/>
          <w:bCs/>
          <w:i/>
          <w:iCs/>
          <w:sz w:val="22"/>
        </w:rPr>
        <w:t xml:space="preserve">Days </w:t>
      </w:r>
      <w:r w:rsidRPr="00543877">
        <w:rPr>
          <w:rFonts w:ascii="Arial" w:hAnsi="Arial" w:cs="Arial"/>
          <w:sz w:val="22"/>
        </w:rPr>
        <w:t xml:space="preserve">after becoming aware of the potential delay, give written notice to </w:t>
      </w:r>
      <w:r w:rsidRPr="00543877">
        <w:rPr>
          <w:rFonts w:ascii="Arial" w:hAnsi="Arial" w:cs="Arial"/>
          <w:b/>
          <w:bCs/>
          <w:i/>
          <w:iCs/>
          <w:sz w:val="22"/>
        </w:rPr>
        <w:t xml:space="preserve">the Purchaser </w:t>
      </w:r>
      <w:r w:rsidRPr="00543877">
        <w:rPr>
          <w:rFonts w:ascii="Arial" w:hAnsi="Arial" w:cs="Arial"/>
          <w:sz w:val="22"/>
        </w:rPr>
        <w:t xml:space="preserve">with detailed particulars of the cause of the delay, extent of the delay and steps taken to minimise the effect of the delay. In addition and at its own cost, comply with all measures specified by </w:t>
      </w:r>
      <w:r w:rsidRPr="00543877">
        <w:rPr>
          <w:rFonts w:ascii="Arial" w:hAnsi="Arial" w:cs="Arial"/>
          <w:b/>
          <w:bCs/>
          <w:i/>
          <w:iCs/>
          <w:sz w:val="22"/>
        </w:rPr>
        <w:t xml:space="preserve">the Purchaser </w:t>
      </w:r>
      <w:r w:rsidRPr="00543877">
        <w:rPr>
          <w:rFonts w:ascii="Arial" w:hAnsi="Arial" w:cs="Arial"/>
          <w:sz w:val="22"/>
        </w:rPr>
        <w:t>to reduce the effects of the delay including increasing resources employed;</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5.1.17. consult with </w:t>
      </w:r>
      <w:r w:rsidRPr="00543877">
        <w:rPr>
          <w:rFonts w:ascii="Arial" w:hAnsi="Arial" w:cs="Arial"/>
          <w:b/>
          <w:bCs/>
          <w:i/>
          <w:iCs/>
          <w:sz w:val="22"/>
        </w:rPr>
        <w:t xml:space="preserve">the Purchaser </w:t>
      </w:r>
      <w:r w:rsidRPr="00543877">
        <w:rPr>
          <w:rFonts w:ascii="Arial" w:hAnsi="Arial" w:cs="Arial"/>
          <w:sz w:val="22"/>
        </w:rPr>
        <w:t xml:space="preserve">throughout the manufacture and supply of the </w:t>
      </w:r>
      <w:r w:rsidRPr="00543877">
        <w:rPr>
          <w:rFonts w:ascii="Arial" w:hAnsi="Arial" w:cs="Arial"/>
          <w:b/>
          <w:bCs/>
          <w:i/>
          <w:iCs/>
          <w:sz w:val="22"/>
        </w:rPr>
        <w:t xml:space="preserve">Goods </w:t>
      </w:r>
      <w:r w:rsidRPr="00543877">
        <w:rPr>
          <w:rFonts w:ascii="Arial" w:hAnsi="Arial" w:cs="Arial"/>
          <w:sz w:val="22"/>
        </w:rPr>
        <w:t xml:space="preserve">and supply any documentation reasonably requested and/or required by </w:t>
      </w:r>
      <w:r w:rsidRPr="00543877">
        <w:rPr>
          <w:rFonts w:ascii="Arial" w:hAnsi="Arial" w:cs="Arial"/>
          <w:b/>
          <w:bCs/>
          <w:i/>
          <w:iCs/>
          <w:sz w:val="22"/>
        </w:rPr>
        <w:t xml:space="preserve">the Purchaser </w:t>
      </w:r>
      <w:r w:rsidRPr="00543877">
        <w:rPr>
          <w:rFonts w:ascii="Arial" w:hAnsi="Arial" w:cs="Arial"/>
          <w:sz w:val="22"/>
        </w:rPr>
        <w:t xml:space="preserve">to use and/or operate the </w:t>
      </w:r>
      <w:r w:rsidRPr="00543877">
        <w:rPr>
          <w:rFonts w:ascii="Arial" w:hAnsi="Arial" w:cs="Arial"/>
          <w:b/>
          <w:bCs/>
          <w:i/>
          <w:iCs/>
          <w:sz w:val="22"/>
        </w:rPr>
        <w:t xml:space="preserve">Goods </w:t>
      </w:r>
      <w:r w:rsidRPr="00543877">
        <w:rPr>
          <w:rFonts w:ascii="Arial" w:hAnsi="Arial" w:cs="Arial"/>
          <w:sz w:val="22"/>
        </w:rPr>
        <w:t>including any licences including software licences (if applicable);</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5.1.18. provide </w:t>
      </w:r>
      <w:r w:rsidRPr="00543877">
        <w:rPr>
          <w:rFonts w:ascii="Arial" w:hAnsi="Arial" w:cs="Arial"/>
          <w:b/>
          <w:bCs/>
          <w:i/>
          <w:iCs/>
          <w:sz w:val="22"/>
        </w:rPr>
        <w:t xml:space="preserve">the Purchaser </w:t>
      </w:r>
      <w:r w:rsidRPr="00543877">
        <w:rPr>
          <w:rFonts w:ascii="Arial" w:hAnsi="Arial" w:cs="Arial"/>
          <w:sz w:val="22"/>
        </w:rPr>
        <w:t xml:space="preserve">with copies of all relevant documents and/or licences issued by the authorities that relate to or are connected to the manufacture and supply of the </w:t>
      </w:r>
      <w:r w:rsidRPr="00543877">
        <w:rPr>
          <w:rFonts w:ascii="Arial" w:hAnsi="Arial" w:cs="Arial"/>
          <w:b/>
          <w:bCs/>
          <w:i/>
          <w:iCs/>
          <w:sz w:val="22"/>
        </w:rPr>
        <w:t>Goods</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5.1.19. undertake the manufacture and supply of the </w:t>
      </w:r>
      <w:r w:rsidRPr="00543877">
        <w:rPr>
          <w:rFonts w:ascii="Arial" w:hAnsi="Arial" w:cs="Arial"/>
          <w:b/>
          <w:bCs/>
          <w:i/>
          <w:iCs/>
          <w:sz w:val="22"/>
        </w:rPr>
        <w:t xml:space="preserve">Goods </w:t>
      </w:r>
      <w:r w:rsidRPr="00543877">
        <w:rPr>
          <w:rFonts w:ascii="Arial" w:hAnsi="Arial" w:cs="Arial"/>
          <w:sz w:val="22"/>
        </w:rPr>
        <w:t xml:space="preserve">with the professional skill, care and diligence expected of a service provider experienced in the particular activities that are the subject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5.1.20. maintain records, for a period of 5 (five) years from the end of the warranty period, and control systems that conform to the norms and standards generally accepted as good practice in the industry applicable to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5.1.21. if requested, provide a schedule to </w:t>
      </w:r>
      <w:r w:rsidRPr="00543877">
        <w:rPr>
          <w:rFonts w:ascii="Arial" w:hAnsi="Arial" w:cs="Arial"/>
          <w:b/>
          <w:bCs/>
          <w:i/>
          <w:iCs/>
          <w:sz w:val="22"/>
        </w:rPr>
        <w:t xml:space="preserve">the Purchaser </w:t>
      </w:r>
      <w:r w:rsidRPr="00543877">
        <w:rPr>
          <w:rFonts w:ascii="Arial" w:hAnsi="Arial" w:cs="Arial"/>
          <w:sz w:val="22"/>
        </w:rPr>
        <w:t xml:space="preserve">demonstrating </w:t>
      </w:r>
      <w:r w:rsidRPr="00543877">
        <w:rPr>
          <w:rFonts w:ascii="Arial" w:hAnsi="Arial" w:cs="Arial"/>
          <w:b/>
          <w:bCs/>
          <w:i/>
          <w:iCs/>
          <w:sz w:val="22"/>
        </w:rPr>
        <w:t xml:space="preserve">the Supplier’s </w:t>
      </w:r>
      <w:r w:rsidRPr="00543877">
        <w:rPr>
          <w:rFonts w:ascii="Arial" w:hAnsi="Arial" w:cs="Arial"/>
          <w:sz w:val="22"/>
        </w:rPr>
        <w:t xml:space="preserve">resources available for the manufacture and supply of the </w:t>
      </w:r>
      <w:r w:rsidRPr="00543877">
        <w:rPr>
          <w:rFonts w:ascii="Arial" w:hAnsi="Arial" w:cs="Arial"/>
          <w:b/>
          <w:bCs/>
          <w:i/>
          <w:iCs/>
          <w:sz w:val="22"/>
        </w:rPr>
        <w:t xml:space="preserve">Goods </w:t>
      </w:r>
      <w:r w:rsidRPr="00543877">
        <w:rPr>
          <w:rFonts w:ascii="Arial" w:hAnsi="Arial" w:cs="Arial"/>
          <w:sz w:val="22"/>
        </w:rPr>
        <w:t xml:space="preserve">and to meet the dates and performance requirements listed in </w:t>
      </w:r>
      <w:r w:rsidRPr="00543877">
        <w:rPr>
          <w:rFonts w:ascii="Arial" w:hAnsi="Arial" w:cs="Arial"/>
          <w:b/>
          <w:bCs/>
          <w:i/>
          <w:iCs/>
          <w:sz w:val="22"/>
        </w:rPr>
        <w:t>the Specification</w:t>
      </w:r>
      <w:r w:rsidRPr="00543877">
        <w:rPr>
          <w:rFonts w:ascii="Arial" w:hAnsi="Arial" w:cs="Arial"/>
          <w:sz w:val="22"/>
        </w:rPr>
        <w:t xml:space="preserve">, including information regarding how </w:t>
      </w:r>
      <w:r w:rsidRPr="00543877">
        <w:rPr>
          <w:rFonts w:ascii="Arial" w:hAnsi="Arial" w:cs="Arial"/>
          <w:b/>
          <w:bCs/>
          <w:i/>
          <w:iCs/>
          <w:sz w:val="22"/>
        </w:rPr>
        <w:t xml:space="preserve">the Supplier </w:t>
      </w:r>
      <w:r w:rsidRPr="00543877">
        <w:rPr>
          <w:rFonts w:ascii="Arial" w:hAnsi="Arial" w:cs="Arial"/>
          <w:sz w:val="22"/>
        </w:rPr>
        <w:t>intends to use those resources;</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5.1.22. arrange its activities in order to ensure that there is no danger and the least possible inconvenience caused to the public as well as the prevention of unnecessary noise or pollution or interference with public services or access to use and occupation of public roads or facilities; and</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5.1.23. at all times act in the best interest of </w:t>
      </w:r>
      <w:r w:rsidRPr="00543877">
        <w:rPr>
          <w:rFonts w:ascii="Arial" w:hAnsi="Arial" w:cs="Arial"/>
          <w:b/>
          <w:bCs/>
          <w:i/>
          <w:iCs/>
          <w:sz w:val="22"/>
        </w:rPr>
        <w:t xml:space="preserve">the Purchaser </w:t>
      </w:r>
      <w:r w:rsidRPr="00543877">
        <w:rPr>
          <w:rFonts w:ascii="Arial" w:hAnsi="Arial" w:cs="Arial"/>
          <w:sz w:val="22"/>
        </w:rPr>
        <w:t>and avoid all conflict of interest that may arise.</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p>
    <w:p w:rsidR="00C866CB" w:rsidRPr="00543877" w:rsidRDefault="00C866CB" w:rsidP="000F09E8">
      <w:pPr>
        <w:widowControl w:val="0"/>
        <w:numPr>
          <w:ilvl w:val="0"/>
          <w:numId w:val="52"/>
        </w:numPr>
        <w:kinsoku w:val="0"/>
        <w:overflowPunct w:val="0"/>
        <w:spacing w:before="240" w:line="274" w:lineRule="exact"/>
        <w:ind w:right="72"/>
        <w:textAlignment w:val="baseline"/>
        <w:rPr>
          <w:rFonts w:ascii="Arial" w:hAnsi="Arial" w:cs="Arial"/>
          <w:b/>
          <w:bCs/>
          <w:color w:val="365F91"/>
          <w:sz w:val="22"/>
          <w:u w:val="single"/>
        </w:rPr>
      </w:pPr>
      <w:r w:rsidRPr="00543877">
        <w:rPr>
          <w:rFonts w:ascii="Arial" w:hAnsi="Arial" w:cs="Arial"/>
          <w:b/>
          <w:bCs/>
          <w:color w:val="365F91"/>
          <w:sz w:val="22"/>
          <w:u w:val="single"/>
        </w:rPr>
        <w:t>RISK AND OWNERSHIP</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6.1. Without derogating from </w:t>
      </w:r>
      <w:r w:rsidRPr="00543877">
        <w:rPr>
          <w:rFonts w:ascii="Arial" w:hAnsi="Arial" w:cs="Arial"/>
          <w:b/>
          <w:bCs/>
          <w:i/>
          <w:iCs/>
          <w:sz w:val="22"/>
        </w:rPr>
        <w:t xml:space="preserve">the Supplier’s </w:t>
      </w:r>
      <w:r w:rsidRPr="00543877">
        <w:rPr>
          <w:rFonts w:ascii="Arial" w:hAnsi="Arial" w:cs="Arial"/>
          <w:sz w:val="22"/>
        </w:rPr>
        <w:t xml:space="preserve">obligations in terms of </w:t>
      </w:r>
      <w:r w:rsidRPr="00543877">
        <w:rPr>
          <w:rFonts w:ascii="Arial" w:hAnsi="Arial" w:cs="Arial"/>
          <w:b/>
          <w:bCs/>
          <w:i/>
          <w:iCs/>
          <w:sz w:val="22"/>
        </w:rPr>
        <w:t>this Agreement</w:t>
      </w:r>
      <w:r w:rsidRPr="00543877">
        <w:rPr>
          <w:rFonts w:ascii="Arial" w:hAnsi="Arial" w:cs="Arial"/>
          <w:sz w:val="22"/>
        </w:rPr>
        <w:t xml:space="preserve">, including in respect of remedying of defects, risk and ownership in respect of </w:t>
      </w:r>
      <w:r w:rsidRPr="00543877">
        <w:rPr>
          <w:rFonts w:ascii="Arial" w:hAnsi="Arial" w:cs="Arial"/>
          <w:b/>
          <w:bCs/>
          <w:i/>
          <w:iCs/>
          <w:sz w:val="22"/>
        </w:rPr>
        <w:t xml:space="preserve">the Goods </w:t>
      </w:r>
      <w:r w:rsidRPr="00543877">
        <w:rPr>
          <w:rFonts w:ascii="Arial" w:hAnsi="Arial" w:cs="Arial"/>
          <w:sz w:val="22"/>
        </w:rPr>
        <w:t xml:space="preserve">shall pass to </w:t>
      </w:r>
      <w:r w:rsidRPr="00543877">
        <w:rPr>
          <w:rFonts w:ascii="Arial" w:hAnsi="Arial" w:cs="Arial"/>
          <w:b/>
          <w:bCs/>
          <w:i/>
          <w:iCs/>
          <w:sz w:val="22"/>
        </w:rPr>
        <w:t xml:space="preserve">the Purchaser </w:t>
      </w:r>
      <w:r w:rsidRPr="00543877">
        <w:rPr>
          <w:rFonts w:ascii="Arial" w:hAnsi="Arial" w:cs="Arial"/>
          <w:sz w:val="22"/>
        </w:rPr>
        <w:t xml:space="preserve">once the supply and delivery of </w:t>
      </w:r>
      <w:r w:rsidRPr="00543877">
        <w:rPr>
          <w:rFonts w:ascii="Arial" w:hAnsi="Arial" w:cs="Arial"/>
          <w:b/>
          <w:bCs/>
          <w:i/>
          <w:iCs/>
          <w:sz w:val="22"/>
        </w:rPr>
        <w:t>the Goods</w:t>
      </w:r>
      <w:r w:rsidRPr="00543877">
        <w:rPr>
          <w:rFonts w:ascii="Arial" w:hAnsi="Arial" w:cs="Arial"/>
          <w:sz w:val="22"/>
        </w:rPr>
        <w:t xml:space="preserve">, as per the requirements of </w:t>
      </w:r>
      <w:r w:rsidRPr="00543877">
        <w:rPr>
          <w:rFonts w:ascii="Arial" w:hAnsi="Arial" w:cs="Arial"/>
          <w:b/>
          <w:bCs/>
          <w:i/>
          <w:iCs/>
          <w:sz w:val="22"/>
        </w:rPr>
        <w:t>this Agreement</w:t>
      </w:r>
      <w:r w:rsidRPr="00543877">
        <w:rPr>
          <w:rFonts w:ascii="Arial" w:hAnsi="Arial" w:cs="Arial"/>
          <w:sz w:val="22"/>
        </w:rPr>
        <w:t xml:space="preserve">, has been completed to </w:t>
      </w:r>
      <w:r w:rsidRPr="00543877">
        <w:rPr>
          <w:rFonts w:ascii="Arial" w:hAnsi="Arial" w:cs="Arial"/>
          <w:b/>
          <w:bCs/>
          <w:i/>
          <w:iCs/>
          <w:sz w:val="22"/>
        </w:rPr>
        <w:t xml:space="preserve">the Purchaser’s </w:t>
      </w:r>
      <w:r w:rsidRPr="00543877">
        <w:rPr>
          <w:rFonts w:ascii="Arial" w:hAnsi="Arial" w:cs="Arial"/>
          <w:sz w:val="22"/>
        </w:rPr>
        <w:t xml:space="preserve">satisfaction, provided that in the event that </w:t>
      </w:r>
      <w:r w:rsidRPr="00543877">
        <w:rPr>
          <w:rFonts w:ascii="Arial" w:hAnsi="Arial" w:cs="Arial"/>
          <w:b/>
          <w:bCs/>
          <w:i/>
          <w:iCs/>
          <w:sz w:val="22"/>
        </w:rPr>
        <w:t xml:space="preserve">the Goods </w:t>
      </w:r>
      <w:r w:rsidRPr="00543877">
        <w:rPr>
          <w:rFonts w:ascii="Arial" w:hAnsi="Arial" w:cs="Arial"/>
          <w:sz w:val="22"/>
        </w:rPr>
        <w:t xml:space="preserve">are defective in whatever way and/or </w:t>
      </w:r>
      <w:r w:rsidRPr="00543877">
        <w:rPr>
          <w:rFonts w:ascii="Arial" w:hAnsi="Arial" w:cs="Arial"/>
          <w:b/>
          <w:bCs/>
          <w:i/>
          <w:iCs/>
          <w:sz w:val="22"/>
        </w:rPr>
        <w:t xml:space="preserve">the Supplier </w:t>
      </w:r>
      <w:r w:rsidRPr="00543877">
        <w:rPr>
          <w:rFonts w:ascii="Arial" w:hAnsi="Arial" w:cs="Arial"/>
          <w:sz w:val="22"/>
        </w:rPr>
        <w:t xml:space="preserve">fails to comply with the packaging and/or other requirements </w:t>
      </w:r>
      <w:r w:rsidRPr="00543877">
        <w:rPr>
          <w:rFonts w:ascii="Arial" w:hAnsi="Arial" w:cs="Arial"/>
          <w:sz w:val="22"/>
        </w:rPr>
        <w:lastRenderedPageBreak/>
        <w:t xml:space="preserve">set out in the Specification, it shall be deemed that the risk in respect of such Goods has not so passed and </w:t>
      </w:r>
      <w:r w:rsidRPr="00543877">
        <w:rPr>
          <w:rFonts w:ascii="Arial" w:hAnsi="Arial" w:cs="Arial"/>
          <w:b/>
          <w:bCs/>
          <w:i/>
          <w:iCs/>
          <w:sz w:val="22"/>
        </w:rPr>
        <w:t xml:space="preserve">the Supplier </w:t>
      </w:r>
      <w:r w:rsidRPr="00543877">
        <w:rPr>
          <w:rFonts w:ascii="Arial" w:hAnsi="Arial" w:cs="Arial"/>
          <w:sz w:val="22"/>
        </w:rPr>
        <w:t xml:space="preserve">shall bear the risk in respect of such </w:t>
      </w:r>
      <w:r w:rsidRPr="00543877">
        <w:rPr>
          <w:rFonts w:ascii="Arial" w:hAnsi="Arial" w:cs="Arial"/>
          <w:b/>
          <w:bCs/>
          <w:i/>
          <w:iCs/>
          <w:sz w:val="22"/>
        </w:rPr>
        <w:t>Goods</w:t>
      </w:r>
      <w:r w:rsidRPr="00543877">
        <w:rPr>
          <w:rFonts w:ascii="Arial" w:hAnsi="Arial" w:cs="Arial"/>
          <w:sz w:val="22"/>
        </w:rPr>
        <w:t>.</w:t>
      </w:r>
    </w:p>
    <w:p w:rsidR="00C866CB" w:rsidRPr="00543877" w:rsidRDefault="00C866CB" w:rsidP="000F09E8">
      <w:pPr>
        <w:widowControl w:val="0"/>
        <w:numPr>
          <w:ilvl w:val="0"/>
          <w:numId w:val="52"/>
        </w:numPr>
        <w:kinsoku w:val="0"/>
        <w:overflowPunct w:val="0"/>
        <w:spacing w:before="240" w:line="274" w:lineRule="exact"/>
        <w:ind w:right="72"/>
        <w:textAlignment w:val="baseline"/>
        <w:rPr>
          <w:rFonts w:ascii="Arial" w:hAnsi="Arial" w:cs="Arial"/>
          <w:b/>
          <w:bCs/>
          <w:sz w:val="22"/>
        </w:rPr>
      </w:pPr>
      <w:r w:rsidRPr="00543877">
        <w:rPr>
          <w:rFonts w:ascii="Arial" w:hAnsi="Arial" w:cs="Arial"/>
          <w:b/>
          <w:bCs/>
          <w:color w:val="365F91"/>
          <w:sz w:val="22"/>
          <w:u w:val="single"/>
        </w:rPr>
        <w:t>SUBCONTRACTING</w:t>
      </w:r>
      <w:r w:rsidRPr="00543877">
        <w:rPr>
          <w:rFonts w:ascii="Arial" w:hAnsi="Arial" w:cs="Arial"/>
          <w:b/>
          <w:bCs/>
          <w:sz w:val="22"/>
        </w:rPr>
        <w:t xml:space="preserve"> </w:t>
      </w:r>
    </w:p>
    <w:p w:rsidR="00C866CB" w:rsidRPr="00543877" w:rsidRDefault="00C866CB" w:rsidP="00C866CB">
      <w:pPr>
        <w:kinsoku w:val="0"/>
        <w:overflowPunct w:val="0"/>
        <w:spacing w:before="240" w:line="345" w:lineRule="exact"/>
        <w:ind w:left="648" w:right="72" w:hanging="576"/>
        <w:jc w:val="both"/>
        <w:textAlignment w:val="baseline"/>
        <w:rPr>
          <w:rFonts w:ascii="Arial" w:hAnsi="Arial" w:cs="Arial"/>
          <w:sz w:val="22"/>
        </w:rPr>
      </w:pPr>
      <w:r w:rsidRPr="00543877">
        <w:rPr>
          <w:rFonts w:ascii="Arial" w:hAnsi="Arial" w:cs="Arial"/>
          <w:sz w:val="22"/>
        </w:rPr>
        <w:t xml:space="preserve">7.1. </w:t>
      </w:r>
      <w:r w:rsidRPr="00543877">
        <w:rPr>
          <w:rFonts w:ascii="Arial" w:hAnsi="Arial" w:cs="Arial"/>
          <w:b/>
          <w:bCs/>
          <w:i/>
          <w:iCs/>
          <w:sz w:val="22"/>
        </w:rPr>
        <w:t xml:space="preserve">The Supplier </w:t>
      </w:r>
      <w:r w:rsidRPr="00543877">
        <w:rPr>
          <w:rFonts w:ascii="Arial" w:hAnsi="Arial" w:cs="Arial"/>
          <w:sz w:val="22"/>
        </w:rPr>
        <w:t>shall not subcontract to any third party ("</w:t>
      </w:r>
      <w:r w:rsidRPr="00543877">
        <w:rPr>
          <w:rFonts w:ascii="Arial" w:hAnsi="Arial" w:cs="Arial"/>
          <w:b/>
          <w:bCs/>
          <w:i/>
          <w:iCs/>
          <w:sz w:val="22"/>
        </w:rPr>
        <w:t>Subcontractor</w:t>
      </w:r>
      <w:r w:rsidRPr="00543877">
        <w:rPr>
          <w:rFonts w:ascii="Arial" w:hAnsi="Arial" w:cs="Arial"/>
          <w:sz w:val="22"/>
        </w:rPr>
        <w:t xml:space="preserve">") any portion of </w:t>
      </w:r>
      <w:r w:rsidRPr="00543877">
        <w:rPr>
          <w:rFonts w:ascii="Arial" w:hAnsi="Arial" w:cs="Arial"/>
          <w:b/>
          <w:bCs/>
          <w:i/>
          <w:iCs/>
          <w:sz w:val="22"/>
        </w:rPr>
        <w:t xml:space="preserve">the Goods </w:t>
      </w:r>
      <w:r w:rsidRPr="00543877">
        <w:rPr>
          <w:rFonts w:ascii="Arial" w:hAnsi="Arial" w:cs="Arial"/>
          <w:sz w:val="22"/>
        </w:rPr>
        <w:t xml:space="preserve">that must be provided under </w:t>
      </w:r>
      <w:r w:rsidRPr="00543877">
        <w:rPr>
          <w:rFonts w:ascii="Arial" w:hAnsi="Arial" w:cs="Arial"/>
          <w:b/>
          <w:bCs/>
          <w:i/>
          <w:iCs/>
          <w:sz w:val="22"/>
        </w:rPr>
        <w:t xml:space="preserve">this Agreement </w:t>
      </w:r>
      <w:r w:rsidRPr="00543877">
        <w:rPr>
          <w:rFonts w:ascii="Arial" w:hAnsi="Arial" w:cs="Arial"/>
          <w:sz w:val="22"/>
        </w:rPr>
        <w:t xml:space="preserve">without </w:t>
      </w:r>
      <w:r w:rsidRPr="00543877">
        <w:rPr>
          <w:rFonts w:ascii="Arial" w:hAnsi="Arial" w:cs="Arial"/>
          <w:b/>
          <w:bCs/>
          <w:i/>
          <w:iCs/>
          <w:sz w:val="22"/>
        </w:rPr>
        <w:t xml:space="preserve">WESTCOL’s </w:t>
      </w:r>
      <w:r w:rsidRPr="00543877">
        <w:rPr>
          <w:rFonts w:ascii="Arial" w:hAnsi="Arial" w:cs="Arial"/>
          <w:sz w:val="22"/>
        </w:rPr>
        <w:t>prior written consent.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7.2. </w:t>
      </w:r>
      <w:r w:rsidRPr="00543877">
        <w:rPr>
          <w:rFonts w:ascii="Arial" w:hAnsi="Arial" w:cs="Arial"/>
          <w:b/>
          <w:bCs/>
          <w:i/>
          <w:iCs/>
          <w:sz w:val="22"/>
        </w:rPr>
        <w:t xml:space="preserve">WESTCOL </w:t>
      </w:r>
      <w:r w:rsidRPr="00543877">
        <w:rPr>
          <w:rFonts w:ascii="Arial" w:hAnsi="Arial" w:cs="Arial"/>
          <w:sz w:val="22"/>
        </w:rPr>
        <w:t xml:space="preserve">shall not be under any obligation to consent to a request by </w:t>
      </w:r>
      <w:r w:rsidRPr="00543877">
        <w:rPr>
          <w:rFonts w:ascii="Arial" w:hAnsi="Arial" w:cs="Arial"/>
          <w:b/>
          <w:bCs/>
          <w:i/>
          <w:iCs/>
          <w:sz w:val="22"/>
        </w:rPr>
        <w:t xml:space="preserve">the Supplier </w:t>
      </w:r>
      <w:r w:rsidRPr="00543877">
        <w:rPr>
          <w:rFonts w:ascii="Arial" w:hAnsi="Arial" w:cs="Arial"/>
          <w:sz w:val="22"/>
        </w:rPr>
        <w:t xml:space="preserve">to subcontract to a </w:t>
      </w:r>
      <w:r w:rsidRPr="00543877">
        <w:rPr>
          <w:rFonts w:ascii="Arial" w:hAnsi="Arial" w:cs="Arial"/>
          <w:b/>
          <w:bCs/>
          <w:i/>
          <w:iCs/>
          <w:sz w:val="22"/>
        </w:rPr>
        <w:t xml:space="preserve">Subcontractor </w:t>
      </w:r>
      <w:r w:rsidRPr="00543877">
        <w:rPr>
          <w:rFonts w:ascii="Arial" w:hAnsi="Arial" w:cs="Arial"/>
          <w:sz w:val="22"/>
        </w:rPr>
        <w:t xml:space="preserve">any portion of </w:t>
      </w:r>
      <w:r w:rsidRPr="00543877">
        <w:rPr>
          <w:rFonts w:ascii="Arial" w:hAnsi="Arial" w:cs="Arial"/>
          <w:b/>
          <w:bCs/>
          <w:i/>
          <w:iCs/>
          <w:sz w:val="22"/>
        </w:rPr>
        <w:t xml:space="preserve">the Goods </w:t>
      </w:r>
      <w:r w:rsidRPr="00543877">
        <w:rPr>
          <w:rFonts w:ascii="Arial" w:hAnsi="Arial" w:cs="Arial"/>
          <w:sz w:val="22"/>
        </w:rPr>
        <w:t xml:space="preserve">that must be provided under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7.3. </w:t>
      </w:r>
      <w:r w:rsidRPr="00543877">
        <w:rPr>
          <w:rFonts w:ascii="Arial" w:hAnsi="Arial" w:cs="Arial"/>
          <w:b/>
          <w:bCs/>
          <w:i/>
          <w:iCs/>
          <w:sz w:val="22"/>
        </w:rPr>
        <w:t xml:space="preserve">WESTCOL </w:t>
      </w:r>
      <w:r w:rsidRPr="00543877">
        <w:rPr>
          <w:rFonts w:ascii="Arial" w:hAnsi="Arial" w:cs="Arial"/>
          <w:sz w:val="22"/>
        </w:rPr>
        <w:t xml:space="preserve">shall, when giving consideration to a request contemplated in this clause 7, take into consideration the following aspects pertaining to the </w:t>
      </w:r>
      <w:r w:rsidRPr="00543877">
        <w:rPr>
          <w:rFonts w:ascii="Arial" w:hAnsi="Arial" w:cs="Arial"/>
          <w:b/>
          <w:bCs/>
          <w:i/>
          <w:iCs/>
          <w:sz w:val="22"/>
        </w:rPr>
        <w:t>Subcontractor</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7.3.1. An original B-BBEE Status Level Verification Certificate in respect of the </w:t>
      </w:r>
      <w:r w:rsidRPr="00543877">
        <w:rPr>
          <w:rFonts w:ascii="Arial" w:hAnsi="Arial" w:cs="Arial"/>
          <w:b/>
          <w:bCs/>
          <w:i/>
          <w:iCs/>
          <w:sz w:val="22"/>
        </w:rPr>
        <w:t>Subcontractor</w:t>
      </w:r>
      <w:r w:rsidRPr="00543877">
        <w:rPr>
          <w:rFonts w:ascii="Arial" w:hAnsi="Arial" w:cs="Arial"/>
          <w:sz w:val="22"/>
        </w:rPr>
        <w:t xml:space="preserve">, issued by an accredited verification agency, alternatively a certificate issued by the accounting officer (in respect of a close corporation) or auditor (in respect of a company) that the </w:t>
      </w:r>
      <w:r w:rsidRPr="00543877">
        <w:rPr>
          <w:rFonts w:ascii="Arial" w:hAnsi="Arial" w:cs="Arial"/>
          <w:b/>
          <w:bCs/>
          <w:i/>
          <w:iCs/>
          <w:sz w:val="22"/>
        </w:rPr>
        <w:t xml:space="preserve">Subcontractor </w:t>
      </w:r>
      <w:r w:rsidRPr="00543877">
        <w:rPr>
          <w:rFonts w:ascii="Arial" w:hAnsi="Arial" w:cs="Arial"/>
          <w:sz w:val="22"/>
        </w:rPr>
        <w:t xml:space="preserve">is an EME, furnished to </w:t>
      </w:r>
      <w:r w:rsidRPr="00543877">
        <w:rPr>
          <w:rFonts w:ascii="Arial" w:hAnsi="Arial" w:cs="Arial"/>
          <w:b/>
          <w:bCs/>
          <w:i/>
          <w:iCs/>
          <w:sz w:val="22"/>
        </w:rPr>
        <w:t xml:space="preserve">WESTCOL </w:t>
      </w:r>
      <w:r w:rsidRPr="00543877">
        <w:rPr>
          <w:rFonts w:ascii="Arial" w:hAnsi="Arial" w:cs="Arial"/>
          <w:sz w:val="22"/>
        </w:rPr>
        <w:t xml:space="preserve">by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7.3.2. An original Declaration of Interest completed and signed by the </w:t>
      </w:r>
      <w:r w:rsidRPr="00543877">
        <w:rPr>
          <w:rFonts w:ascii="Arial" w:hAnsi="Arial" w:cs="Arial"/>
          <w:b/>
          <w:bCs/>
          <w:i/>
          <w:iCs/>
          <w:sz w:val="22"/>
        </w:rPr>
        <w:t xml:space="preserve">Subcontractor </w:t>
      </w:r>
      <w:r w:rsidRPr="00543877">
        <w:rPr>
          <w:rFonts w:ascii="Arial" w:hAnsi="Arial" w:cs="Arial"/>
          <w:sz w:val="22"/>
        </w:rPr>
        <w:t xml:space="preserve">and furnished to </w:t>
      </w:r>
      <w:r w:rsidRPr="00543877">
        <w:rPr>
          <w:rFonts w:ascii="Arial" w:hAnsi="Arial" w:cs="Arial"/>
          <w:b/>
          <w:bCs/>
          <w:i/>
          <w:iCs/>
          <w:sz w:val="22"/>
        </w:rPr>
        <w:t xml:space="preserve">WESTCOL </w:t>
      </w:r>
      <w:r w:rsidRPr="00543877">
        <w:rPr>
          <w:rFonts w:ascii="Arial" w:hAnsi="Arial" w:cs="Arial"/>
          <w:sz w:val="22"/>
        </w:rPr>
        <w:t xml:space="preserve">by </w:t>
      </w:r>
      <w:r w:rsidRPr="00543877">
        <w:rPr>
          <w:rFonts w:ascii="Arial" w:hAnsi="Arial" w:cs="Arial"/>
          <w:b/>
          <w:bCs/>
          <w:i/>
          <w:iCs/>
          <w:sz w:val="22"/>
        </w:rPr>
        <w:t>the Supplier</w:t>
      </w:r>
      <w:r w:rsidRPr="00543877">
        <w:rPr>
          <w:rFonts w:ascii="Arial" w:hAnsi="Arial" w:cs="Arial"/>
          <w:sz w:val="22"/>
        </w:rPr>
        <w:t>; and</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7.3.3. An original Tax Clearance Certificate in respect of the </w:t>
      </w:r>
      <w:r w:rsidRPr="00543877">
        <w:rPr>
          <w:rFonts w:ascii="Arial" w:hAnsi="Arial" w:cs="Arial"/>
          <w:b/>
          <w:bCs/>
          <w:i/>
          <w:iCs/>
          <w:sz w:val="22"/>
        </w:rPr>
        <w:t xml:space="preserve">Subcontractor </w:t>
      </w:r>
      <w:r w:rsidRPr="00543877">
        <w:rPr>
          <w:rFonts w:ascii="Arial" w:hAnsi="Arial" w:cs="Arial"/>
          <w:sz w:val="22"/>
        </w:rPr>
        <w:t xml:space="preserve">and furnished to </w:t>
      </w:r>
      <w:r w:rsidRPr="00543877">
        <w:rPr>
          <w:rFonts w:ascii="Arial" w:hAnsi="Arial" w:cs="Arial"/>
          <w:b/>
          <w:bCs/>
          <w:i/>
          <w:iCs/>
          <w:sz w:val="22"/>
        </w:rPr>
        <w:t xml:space="preserve">WESTCOL </w:t>
      </w:r>
      <w:r w:rsidRPr="00543877">
        <w:rPr>
          <w:rFonts w:ascii="Arial" w:hAnsi="Arial" w:cs="Arial"/>
          <w:sz w:val="22"/>
        </w:rPr>
        <w:t xml:space="preserve">by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7.4. </w:t>
      </w:r>
      <w:r w:rsidRPr="00543877">
        <w:rPr>
          <w:rFonts w:ascii="Arial" w:hAnsi="Arial" w:cs="Arial"/>
          <w:b/>
          <w:bCs/>
          <w:i/>
          <w:iCs/>
          <w:sz w:val="22"/>
        </w:rPr>
        <w:t xml:space="preserve">WESTCOL </w:t>
      </w:r>
      <w:r w:rsidRPr="00543877">
        <w:rPr>
          <w:rFonts w:ascii="Arial" w:hAnsi="Arial" w:cs="Arial"/>
          <w:sz w:val="22"/>
        </w:rPr>
        <w:t xml:space="preserve">may, if </w:t>
      </w:r>
      <w:r w:rsidRPr="00543877">
        <w:rPr>
          <w:rFonts w:ascii="Arial" w:hAnsi="Arial" w:cs="Arial"/>
          <w:b/>
          <w:bCs/>
          <w:i/>
          <w:iCs/>
          <w:sz w:val="22"/>
        </w:rPr>
        <w:t xml:space="preserve">WESTCOL </w:t>
      </w:r>
      <w:r w:rsidRPr="00543877">
        <w:rPr>
          <w:rFonts w:ascii="Arial" w:hAnsi="Arial" w:cs="Arial"/>
          <w:sz w:val="22"/>
        </w:rPr>
        <w:t xml:space="preserve">elects to approve a request contemplated in clause 7.1 above make such consent subject to such terms and conditions as </w:t>
      </w:r>
      <w:r w:rsidRPr="00543877">
        <w:rPr>
          <w:rFonts w:ascii="Arial" w:hAnsi="Arial" w:cs="Arial"/>
          <w:b/>
          <w:bCs/>
          <w:i/>
          <w:iCs/>
          <w:sz w:val="22"/>
        </w:rPr>
        <w:t xml:space="preserve">WESTCOL </w:t>
      </w:r>
      <w:r w:rsidRPr="00543877">
        <w:rPr>
          <w:rFonts w:ascii="Arial" w:hAnsi="Arial" w:cs="Arial"/>
          <w:sz w:val="22"/>
        </w:rPr>
        <w:t>in its sole discretion considers reasonable.</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7.5. Notwithstanding that </w:t>
      </w:r>
      <w:r w:rsidRPr="00543877">
        <w:rPr>
          <w:rFonts w:ascii="Arial" w:hAnsi="Arial" w:cs="Arial"/>
          <w:b/>
          <w:bCs/>
          <w:i/>
          <w:iCs/>
          <w:sz w:val="22"/>
        </w:rPr>
        <w:t xml:space="preserve">WESTCOL </w:t>
      </w:r>
      <w:r w:rsidRPr="00543877">
        <w:rPr>
          <w:rFonts w:ascii="Arial" w:hAnsi="Arial" w:cs="Arial"/>
          <w:sz w:val="22"/>
        </w:rPr>
        <w:t xml:space="preserve">may elect to consent to a request contemplated in clause 7.1 above, such consent by </w:t>
      </w:r>
      <w:r w:rsidRPr="00543877">
        <w:rPr>
          <w:rFonts w:ascii="Arial" w:hAnsi="Arial" w:cs="Arial"/>
          <w:b/>
          <w:bCs/>
          <w:i/>
          <w:iCs/>
          <w:sz w:val="22"/>
        </w:rPr>
        <w:t xml:space="preserve">WESTCOL </w:t>
      </w:r>
      <w:r w:rsidRPr="00543877">
        <w:rPr>
          <w:rFonts w:ascii="Arial" w:hAnsi="Arial" w:cs="Arial"/>
          <w:sz w:val="22"/>
        </w:rPr>
        <w:t xml:space="preserve">shall not relieve </w:t>
      </w:r>
      <w:r w:rsidRPr="00543877">
        <w:rPr>
          <w:rFonts w:ascii="Arial" w:hAnsi="Arial" w:cs="Arial"/>
          <w:b/>
          <w:bCs/>
          <w:i/>
          <w:iCs/>
          <w:sz w:val="22"/>
        </w:rPr>
        <w:t xml:space="preserve">the Supplier </w:t>
      </w:r>
      <w:r w:rsidRPr="00543877">
        <w:rPr>
          <w:rFonts w:ascii="Arial" w:hAnsi="Arial" w:cs="Arial"/>
          <w:sz w:val="22"/>
        </w:rPr>
        <w:t xml:space="preserve">of any of </w:t>
      </w:r>
      <w:r w:rsidRPr="00543877">
        <w:rPr>
          <w:rFonts w:ascii="Arial" w:hAnsi="Arial" w:cs="Arial"/>
          <w:b/>
          <w:bCs/>
          <w:i/>
          <w:iCs/>
          <w:sz w:val="22"/>
        </w:rPr>
        <w:t xml:space="preserve">the Supplier’s </w:t>
      </w:r>
      <w:r w:rsidRPr="00543877">
        <w:rPr>
          <w:rFonts w:ascii="Arial" w:hAnsi="Arial" w:cs="Arial"/>
          <w:sz w:val="22"/>
        </w:rPr>
        <w:t xml:space="preserve">obligation under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 xml:space="preserve">the Supplier </w:t>
      </w:r>
      <w:r w:rsidRPr="00543877">
        <w:rPr>
          <w:rFonts w:ascii="Arial" w:hAnsi="Arial" w:cs="Arial"/>
          <w:sz w:val="22"/>
        </w:rPr>
        <w:t xml:space="preserve">shall remain responsible for the actions and omission of the </w:t>
      </w:r>
      <w:r w:rsidRPr="00543877">
        <w:rPr>
          <w:rFonts w:ascii="Arial" w:hAnsi="Arial" w:cs="Arial"/>
          <w:b/>
          <w:bCs/>
          <w:i/>
          <w:iCs/>
          <w:sz w:val="22"/>
        </w:rPr>
        <w:t>Subcontractor</w:t>
      </w:r>
      <w:r w:rsidRPr="00543877">
        <w:rPr>
          <w:rFonts w:ascii="Arial" w:hAnsi="Arial" w:cs="Arial"/>
          <w:sz w:val="22"/>
        </w:rPr>
        <w:t>.</w:t>
      </w:r>
    </w:p>
    <w:p w:rsidR="00C866CB" w:rsidRPr="00543877" w:rsidRDefault="00C866CB" w:rsidP="000F09E8">
      <w:pPr>
        <w:widowControl w:val="0"/>
        <w:numPr>
          <w:ilvl w:val="0"/>
          <w:numId w:val="53"/>
        </w:numPr>
        <w:kinsoku w:val="0"/>
        <w:overflowPunct w:val="0"/>
        <w:spacing w:before="240" w:line="274" w:lineRule="exact"/>
        <w:textAlignment w:val="baseline"/>
        <w:rPr>
          <w:rFonts w:ascii="Arial" w:hAnsi="Arial" w:cs="Arial"/>
          <w:b/>
          <w:bCs/>
          <w:color w:val="365F91"/>
          <w:sz w:val="22"/>
          <w:u w:val="single"/>
        </w:rPr>
      </w:pPr>
      <w:r w:rsidRPr="00543877">
        <w:rPr>
          <w:rFonts w:ascii="Arial" w:hAnsi="Arial" w:cs="Arial"/>
          <w:b/>
          <w:bCs/>
          <w:color w:val="365F91"/>
          <w:sz w:val="22"/>
          <w:u w:val="single"/>
        </w:rPr>
        <w:t>NON-PERFORMANCE OF THE SUPPLIER</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8.1. In the event of </w:t>
      </w:r>
      <w:r w:rsidRPr="00543877">
        <w:rPr>
          <w:rFonts w:ascii="Arial" w:hAnsi="Arial" w:cs="Arial"/>
          <w:b/>
          <w:bCs/>
          <w:i/>
          <w:iCs/>
          <w:sz w:val="22"/>
        </w:rPr>
        <w:t xml:space="preserve">the Supplier </w:t>
      </w:r>
      <w:r w:rsidRPr="00543877">
        <w:rPr>
          <w:rFonts w:ascii="Arial" w:hAnsi="Arial" w:cs="Arial"/>
          <w:sz w:val="22"/>
        </w:rPr>
        <w:t xml:space="preserve">not meeting the performance standards set by </w:t>
      </w:r>
      <w:r w:rsidRPr="00543877">
        <w:rPr>
          <w:rFonts w:ascii="Arial" w:hAnsi="Arial" w:cs="Arial"/>
          <w:b/>
          <w:bCs/>
          <w:i/>
          <w:iCs/>
          <w:sz w:val="22"/>
        </w:rPr>
        <w:t>the Purchaser</w:t>
      </w:r>
      <w:r w:rsidRPr="00543877">
        <w:rPr>
          <w:rFonts w:ascii="Arial" w:hAnsi="Arial" w:cs="Arial"/>
          <w:sz w:val="22"/>
        </w:rPr>
        <w:t xml:space="preserve">, </w:t>
      </w:r>
      <w:r w:rsidRPr="00543877">
        <w:rPr>
          <w:rFonts w:ascii="Arial" w:hAnsi="Arial" w:cs="Arial"/>
          <w:b/>
          <w:bCs/>
          <w:i/>
          <w:iCs/>
          <w:sz w:val="22"/>
        </w:rPr>
        <w:t xml:space="preserve">the Purchaser </w:t>
      </w:r>
      <w:r w:rsidRPr="00543877">
        <w:rPr>
          <w:rFonts w:ascii="Arial" w:hAnsi="Arial" w:cs="Arial"/>
          <w:sz w:val="22"/>
        </w:rPr>
        <w:t xml:space="preserve">shall be entitled to call upon </w:t>
      </w:r>
      <w:r w:rsidRPr="00543877">
        <w:rPr>
          <w:rFonts w:ascii="Arial" w:hAnsi="Arial" w:cs="Arial"/>
          <w:b/>
          <w:bCs/>
          <w:i/>
          <w:iCs/>
          <w:sz w:val="22"/>
        </w:rPr>
        <w:t xml:space="preserve">the Supplier </w:t>
      </w:r>
      <w:r w:rsidRPr="00543877">
        <w:rPr>
          <w:rFonts w:ascii="Arial" w:hAnsi="Arial" w:cs="Arial"/>
          <w:sz w:val="22"/>
        </w:rPr>
        <w:t>by written notice to remedy the situation.</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8.2. Should </w:t>
      </w:r>
      <w:r w:rsidRPr="00543877">
        <w:rPr>
          <w:rFonts w:ascii="Arial" w:hAnsi="Arial" w:cs="Arial"/>
          <w:b/>
          <w:bCs/>
          <w:i/>
          <w:iCs/>
          <w:sz w:val="22"/>
        </w:rPr>
        <w:t xml:space="preserve">the Supplier </w:t>
      </w:r>
      <w:r w:rsidRPr="00543877">
        <w:rPr>
          <w:rFonts w:ascii="Arial" w:hAnsi="Arial" w:cs="Arial"/>
          <w:sz w:val="22"/>
        </w:rPr>
        <w:t xml:space="preserve">fail to remedy the defective performance within 14 (fourteen) </w:t>
      </w:r>
      <w:r w:rsidRPr="00543877">
        <w:rPr>
          <w:rFonts w:ascii="Arial" w:hAnsi="Arial" w:cs="Arial"/>
          <w:b/>
          <w:bCs/>
          <w:i/>
          <w:iCs/>
          <w:sz w:val="22"/>
        </w:rPr>
        <w:t xml:space="preserve">Days </w:t>
      </w:r>
      <w:r w:rsidRPr="00543877">
        <w:rPr>
          <w:rFonts w:ascii="Arial" w:hAnsi="Arial" w:cs="Arial"/>
          <w:sz w:val="22"/>
        </w:rPr>
        <w:t xml:space="preserve">of </w:t>
      </w:r>
      <w:r w:rsidRPr="00543877">
        <w:rPr>
          <w:rFonts w:ascii="Arial" w:hAnsi="Arial" w:cs="Arial"/>
          <w:b/>
          <w:bCs/>
          <w:i/>
          <w:iCs/>
          <w:sz w:val="22"/>
        </w:rPr>
        <w:t xml:space="preserve">the Purchaser </w:t>
      </w:r>
      <w:r w:rsidRPr="00543877">
        <w:rPr>
          <w:rFonts w:ascii="Arial" w:hAnsi="Arial" w:cs="Arial"/>
          <w:sz w:val="22"/>
        </w:rPr>
        <w:t xml:space="preserve">dispatching the aforesaid notice, </w:t>
      </w:r>
      <w:r w:rsidRPr="00543877">
        <w:rPr>
          <w:rFonts w:ascii="Arial" w:hAnsi="Arial" w:cs="Arial"/>
          <w:b/>
          <w:bCs/>
          <w:i/>
          <w:iCs/>
          <w:sz w:val="22"/>
        </w:rPr>
        <w:t xml:space="preserve">the Purchaser </w:t>
      </w:r>
      <w:r w:rsidRPr="00543877">
        <w:rPr>
          <w:rFonts w:ascii="Arial" w:hAnsi="Arial" w:cs="Arial"/>
          <w:sz w:val="22"/>
        </w:rPr>
        <w:t xml:space="preserve">shall be entitled to cancel </w:t>
      </w:r>
      <w:r w:rsidRPr="00543877">
        <w:rPr>
          <w:rFonts w:ascii="Arial" w:hAnsi="Arial" w:cs="Arial"/>
          <w:b/>
          <w:bCs/>
          <w:i/>
          <w:iCs/>
          <w:sz w:val="22"/>
        </w:rPr>
        <w:t xml:space="preserve">this Agreement </w:t>
      </w:r>
      <w:r w:rsidRPr="00543877">
        <w:rPr>
          <w:rFonts w:ascii="Arial" w:hAnsi="Arial" w:cs="Arial"/>
          <w:sz w:val="22"/>
        </w:rPr>
        <w:t xml:space="preserve">forthwith and without further notice to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8.3. Following cancellation, </w:t>
      </w:r>
      <w:r w:rsidRPr="00543877">
        <w:rPr>
          <w:rFonts w:ascii="Arial" w:hAnsi="Arial" w:cs="Arial"/>
          <w:b/>
          <w:bCs/>
          <w:i/>
          <w:iCs/>
          <w:sz w:val="22"/>
        </w:rPr>
        <w:t xml:space="preserve">the Purchaser </w:t>
      </w:r>
      <w:r w:rsidRPr="00543877">
        <w:rPr>
          <w:rFonts w:ascii="Arial" w:hAnsi="Arial" w:cs="Arial"/>
          <w:sz w:val="22"/>
        </w:rPr>
        <w:t xml:space="preserve">shall be entitled to employ the services of an alternative supplier for the portion of the </w:t>
      </w:r>
      <w:r w:rsidRPr="00543877">
        <w:rPr>
          <w:rFonts w:ascii="Arial" w:hAnsi="Arial" w:cs="Arial"/>
          <w:b/>
          <w:bCs/>
          <w:i/>
          <w:iCs/>
          <w:sz w:val="22"/>
        </w:rPr>
        <w:t xml:space="preserve">Goods </w:t>
      </w:r>
      <w:r w:rsidRPr="00543877">
        <w:rPr>
          <w:rFonts w:ascii="Arial" w:hAnsi="Arial" w:cs="Arial"/>
          <w:sz w:val="22"/>
        </w:rPr>
        <w:t xml:space="preserve">that </w:t>
      </w:r>
      <w:r w:rsidRPr="00543877">
        <w:rPr>
          <w:rFonts w:ascii="Arial" w:hAnsi="Arial" w:cs="Arial"/>
          <w:b/>
          <w:bCs/>
          <w:i/>
          <w:iCs/>
          <w:sz w:val="22"/>
        </w:rPr>
        <w:t xml:space="preserve">the Supplier </w:t>
      </w:r>
      <w:r w:rsidRPr="00543877">
        <w:rPr>
          <w:rFonts w:ascii="Arial" w:hAnsi="Arial" w:cs="Arial"/>
          <w:sz w:val="22"/>
        </w:rPr>
        <w:t xml:space="preserve">has failed to supply, or which do not meet </w:t>
      </w:r>
      <w:r w:rsidRPr="00543877">
        <w:rPr>
          <w:rFonts w:ascii="Arial" w:hAnsi="Arial" w:cs="Arial"/>
          <w:b/>
          <w:bCs/>
          <w:i/>
          <w:iCs/>
          <w:sz w:val="22"/>
        </w:rPr>
        <w:t xml:space="preserve">the Purchaser’s </w:t>
      </w:r>
      <w:r w:rsidRPr="00543877">
        <w:rPr>
          <w:rFonts w:ascii="Arial" w:hAnsi="Arial" w:cs="Arial"/>
          <w:sz w:val="22"/>
        </w:rPr>
        <w:t xml:space="preserve">performance standards. Any additional costs related to the employment of an additional supplier shall be for </w:t>
      </w:r>
      <w:r w:rsidRPr="00543877">
        <w:rPr>
          <w:rFonts w:ascii="Arial" w:hAnsi="Arial" w:cs="Arial"/>
          <w:b/>
          <w:bCs/>
          <w:i/>
          <w:iCs/>
          <w:sz w:val="22"/>
        </w:rPr>
        <w:t xml:space="preserve">the Supplier’s </w:t>
      </w:r>
      <w:r w:rsidRPr="00543877">
        <w:rPr>
          <w:rFonts w:ascii="Arial" w:hAnsi="Arial" w:cs="Arial"/>
          <w:sz w:val="22"/>
        </w:rPr>
        <w:t xml:space="preserve">account. </w:t>
      </w:r>
      <w:r w:rsidRPr="00543877">
        <w:rPr>
          <w:rFonts w:ascii="Arial" w:hAnsi="Arial" w:cs="Arial"/>
          <w:b/>
          <w:bCs/>
          <w:i/>
          <w:iCs/>
          <w:sz w:val="22"/>
        </w:rPr>
        <w:t xml:space="preserve">The Purchaser </w:t>
      </w:r>
      <w:r w:rsidRPr="00543877">
        <w:rPr>
          <w:rFonts w:ascii="Arial" w:hAnsi="Arial" w:cs="Arial"/>
          <w:sz w:val="22"/>
        </w:rPr>
        <w:t xml:space="preserve">shall be entitled to call upon </w:t>
      </w:r>
      <w:r w:rsidRPr="00543877">
        <w:rPr>
          <w:rFonts w:ascii="Arial" w:hAnsi="Arial" w:cs="Arial"/>
          <w:b/>
          <w:bCs/>
          <w:i/>
          <w:iCs/>
          <w:sz w:val="22"/>
        </w:rPr>
        <w:t xml:space="preserve">the Supplier’s </w:t>
      </w:r>
      <w:r w:rsidRPr="00543877">
        <w:rPr>
          <w:rFonts w:ascii="Arial" w:hAnsi="Arial" w:cs="Arial"/>
          <w:sz w:val="22"/>
        </w:rPr>
        <w:t>performance security in order to cover such additional costs.</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8.4. Should </w:t>
      </w:r>
      <w:r w:rsidRPr="00543877">
        <w:rPr>
          <w:rFonts w:ascii="Arial" w:hAnsi="Arial" w:cs="Arial"/>
          <w:b/>
          <w:bCs/>
          <w:i/>
          <w:iCs/>
          <w:sz w:val="22"/>
        </w:rPr>
        <w:t xml:space="preserve">the Supplier </w:t>
      </w:r>
      <w:r w:rsidRPr="00543877">
        <w:rPr>
          <w:rFonts w:ascii="Arial" w:hAnsi="Arial" w:cs="Arial"/>
          <w:sz w:val="22"/>
        </w:rPr>
        <w:t xml:space="preserve">fail to meet the set performance standards, </w:t>
      </w:r>
      <w:r w:rsidRPr="00543877">
        <w:rPr>
          <w:rFonts w:ascii="Arial" w:hAnsi="Arial" w:cs="Arial"/>
          <w:b/>
          <w:bCs/>
          <w:i/>
          <w:iCs/>
          <w:sz w:val="22"/>
        </w:rPr>
        <w:t xml:space="preserve">the Purchaser </w:t>
      </w:r>
      <w:r w:rsidRPr="00543877">
        <w:rPr>
          <w:rFonts w:ascii="Arial" w:hAnsi="Arial" w:cs="Arial"/>
          <w:sz w:val="22"/>
        </w:rPr>
        <w:t xml:space="preserve">shall be entitled to cancel any outstanding payment due to </w:t>
      </w:r>
      <w:r w:rsidRPr="00543877">
        <w:rPr>
          <w:rFonts w:ascii="Arial" w:hAnsi="Arial" w:cs="Arial"/>
          <w:b/>
          <w:bCs/>
          <w:i/>
          <w:iCs/>
          <w:sz w:val="22"/>
        </w:rPr>
        <w:t xml:space="preserve">the Supplier </w:t>
      </w:r>
      <w:r w:rsidRPr="00543877">
        <w:rPr>
          <w:rFonts w:ascii="Arial" w:hAnsi="Arial" w:cs="Arial"/>
          <w:sz w:val="22"/>
        </w:rPr>
        <w:t xml:space="preserve">in terms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0F09E8">
      <w:pPr>
        <w:widowControl w:val="0"/>
        <w:numPr>
          <w:ilvl w:val="0"/>
          <w:numId w:val="53"/>
        </w:numPr>
        <w:kinsoku w:val="0"/>
        <w:overflowPunct w:val="0"/>
        <w:spacing w:before="240" w:line="274" w:lineRule="exact"/>
        <w:textAlignment w:val="baseline"/>
        <w:rPr>
          <w:rFonts w:ascii="Arial" w:hAnsi="Arial" w:cs="Arial"/>
          <w:b/>
          <w:bCs/>
          <w:color w:val="365F91"/>
          <w:spacing w:val="1"/>
          <w:sz w:val="22"/>
        </w:rPr>
      </w:pPr>
      <w:r w:rsidRPr="00543877">
        <w:rPr>
          <w:rFonts w:ascii="Arial" w:hAnsi="Arial" w:cs="Arial"/>
          <w:b/>
          <w:bCs/>
          <w:color w:val="365F91"/>
          <w:spacing w:val="1"/>
          <w:sz w:val="22"/>
          <w:u w:val="single"/>
        </w:rPr>
        <w:lastRenderedPageBreak/>
        <w:t>PAYMENT</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9.1. An original and detailed tax invoice must be submitted after </w:t>
      </w:r>
      <w:r w:rsidRPr="00543877">
        <w:rPr>
          <w:rFonts w:ascii="Arial" w:hAnsi="Arial" w:cs="Arial"/>
          <w:b/>
          <w:bCs/>
          <w:i/>
          <w:iCs/>
          <w:sz w:val="22"/>
        </w:rPr>
        <w:t xml:space="preserve">WESTCOL </w:t>
      </w:r>
      <w:r w:rsidRPr="00543877">
        <w:rPr>
          <w:rFonts w:ascii="Arial" w:hAnsi="Arial" w:cs="Arial"/>
          <w:sz w:val="22"/>
        </w:rPr>
        <w:t xml:space="preserve">has acknowledged receipt of </w:t>
      </w:r>
      <w:r w:rsidRPr="00543877">
        <w:rPr>
          <w:rFonts w:ascii="Arial" w:hAnsi="Arial" w:cs="Arial"/>
          <w:b/>
          <w:bCs/>
          <w:i/>
          <w:iCs/>
          <w:sz w:val="22"/>
        </w:rPr>
        <w:t xml:space="preserve">the Goods </w:t>
      </w:r>
      <w:r w:rsidR="00BC1B48">
        <w:rPr>
          <w:rFonts w:ascii="Arial" w:hAnsi="Arial" w:cs="Arial"/>
          <w:b/>
          <w:bCs/>
          <w:i/>
          <w:iCs/>
          <w:sz w:val="22"/>
        </w:rPr>
        <w:t xml:space="preserve"> / Services </w:t>
      </w:r>
      <w:r w:rsidRPr="00543877">
        <w:rPr>
          <w:rFonts w:ascii="Arial" w:hAnsi="Arial" w:cs="Arial"/>
          <w:sz w:val="22"/>
        </w:rPr>
        <w:t>provided in writing.</w:t>
      </w:r>
    </w:p>
    <w:p w:rsidR="00C866CB" w:rsidRPr="00543877" w:rsidRDefault="00C866CB" w:rsidP="00C866CB">
      <w:pPr>
        <w:kinsoku w:val="0"/>
        <w:overflowPunct w:val="0"/>
        <w:spacing w:before="120" w:line="234" w:lineRule="exact"/>
        <w:ind w:left="72"/>
        <w:textAlignment w:val="baseline"/>
        <w:rPr>
          <w:rFonts w:ascii="Arial" w:hAnsi="Arial" w:cs="Arial"/>
          <w:spacing w:val="4"/>
          <w:sz w:val="22"/>
        </w:rPr>
      </w:pPr>
      <w:r w:rsidRPr="00543877">
        <w:rPr>
          <w:rFonts w:ascii="Arial" w:hAnsi="Arial" w:cs="Arial"/>
          <w:spacing w:val="4"/>
          <w:sz w:val="22"/>
        </w:rPr>
        <w:t>9.2. The amount invoiced must be:</w:t>
      </w:r>
    </w:p>
    <w:p w:rsidR="00C866CB" w:rsidRPr="00543877" w:rsidRDefault="00C866CB" w:rsidP="00C866CB">
      <w:pPr>
        <w:kinsoku w:val="0"/>
        <w:overflowPunct w:val="0"/>
        <w:spacing w:before="240" w:line="234" w:lineRule="exact"/>
        <w:ind w:left="648"/>
        <w:textAlignment w:val="baseline"/>
        <w:rPr>
          <w:rFonts w:ascii="Arial" w:hAnsi="Arial" w:cs="Arial"/>
          <w:spacing w:val="5"/>
          <w:sz w:val="22"/>
        </w:rPr>
      </w:pPr>
      <w:r w:rsidRPr="00543877">
        <w:rPr>
          <w:rFonts w:ascii="Arial" w:hAnsi="Arial" w:cs="Arial"/>
          <w:spacing w:val="5"/>
          <w:sz w:val="22"/>
        </w:rPr>
        <w:t>9.2.1. inclusive of VAT;</w:t>
      </w:r>
    </w:p>
    <w:p w:rsidR="00C866CB" w:rsidRPr="00543877" w:rsidRDefault="00C866CB" w:rsidP="00C866CB">
      <w:pPr>
        <w:kinsoku w:val="0"/>
        <w:overflowPunct w:val="0"/>
        <w:spacing w:before="240" w:line="234" w:lineRule="exact"/>
        <w:ind w:left="648"/>
        <w:textAlignment w:val="baseline"/>
        <w:rPr>
          <w:rFonts w:ascii="Arial" w:hAnsi="Arial" w:cs="Arial"/>
          <w:spacing w:val="1"/>
          <w:sz w:val="22"/>
        </w:rPr>
      </w:pPr>
      <w:r w:rsidRPr="00543877">
        <w:rPr>
          <w:rFonts w:ascii="Arial" w:hAnsi="Arial" w:cs="Arial"/>
          <w:spacing w:val="1"/>
          <w:sz w:val="22"/>
        </w:rPr>
        <w:t>9.2.2. inclusive of all other taxes and duties which are levied or charges by any revenue authority;</w:t>
      </w:r>
    </w:p>
    <w:p w:rsidR="00C866CB" w:rsidRPr="00543877" w:rsidRDefault="00C866CB" w:rsidP="00C866CB">
      <w:pPr>
        <w:kinsoku w:val="0"/>
        <w:overflowPunct w:val="0"/>
        <w:spacing w:before="240" w:line="234" w:lineRule="exact"/>
        <w:ind w:left="648"/>
        <w:textAlignment w:val="baseline"/>
        <w:rPr>
          <w:rFonts w:ascii="Arial" w:hAnsi="Arial" w:cs="Arial"/>
          <w:spacing w:val="3"/>
          <w:sz w:val="22"/>
        </w:rPr>
      </w:pPr>
      <w:r w:rsidRPr="00543877">
        <w:rPr>
          <w:rFonts w:ascii="Arial" w:hAnsi="Arial" w:cs="Arial"/>
          <w:spacing w:val="3"/>
          <w:sz w:val="22"/>
        </w:rPr>
        <w:t>9.2.3. inclusive of all cots and disbursements; and</w:t>
      </w:r>
    </w:p>
    <w:p w:rsidR="00C866CB" w:rsidRPr="00543877" w:rsidRDefault="00C866CB" w:rsidP="00C866CB">
      <w:pPr>
        <w:kinsoku w:val="0"/>
        <w:overflowPunct w:val="0"/>
        <w:spacing w:before="240" w:line="234" w:lineRule="exact"/>
        <w:ind w:left="648"/>
        <w:textAlignment w:val="baseline"/>
        <w:rPr>
          <w:rFonts w:ascii="Arial" w:hAnsi="Arial" w:cs="Arial"/>
          <w:spacing w:val="10"/>
          <w:sz w:val="22"/>
        </w:rPr>
      </w:pPr>
      <w:r w:rsidRPr="00543877">
        <w:rPr>
          <w:rFonts w:ascii="Arial" w:hAnsi="Arial" w:cs="Arial"/>
          <w:spacing w:val="10"/>
          <w:sz w:val="22"/>
        </w:rPr>
        <w:t>9.2.4. fixed.</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9.3. A correct and original tax invoice must be submitted to </w:t>
      </w:r>
      <w:r w:rsidRPr="00543877">
        <w:rPr>
          <w:rFonts w:ascii="Arial" w:hAnsi="Arial" w:cs="Arial"/>
          <w:b/>
          <w:bCs/>
          <w:i/>
          <w:iCs/>
          <w:sz w:val="22"/>
        </w:rPr>
        <w:t xml:space="preserve">WESTCOL </w:t>
      </w:r>
      <w:r w:rsidRPr="00543877">
        <w:rPr>
          <w:rFonts w:ascii="Arial" w:hAnsi="Arial" w:cs="Arial"/>
          <w:sz w:val="22"/>
        </w:rPr>
        <w:t xml:space="preserve">by the </w:t>
      </w:r>
      <w:r w:rsidR="00BC1B48">
        <w:rPr>
          <w:rFonts w:ascii="Arial" w:hAnsi="Arial" w:cs="Arial"/>
          <w:sz w:val="22"/>
        </w:rPr>
        <w:t>25</w:t>
      </w:r>
      <w:r w:rsidRPr="00543877">
        <w:rPr>
          <w:rFonts w:ascii="Arial" w:hAnsi="Arial" w:cs="Arial"/>
          <w:sz w:val="22"/>
          <w:vertAlign w:val="superscript"/>
        </w:rPr>
        <w:t>st</w:t>
      </w:r>
      <w:r w:rsidRPr="00543877">
        <w:rPr>
          <w:rFonts w:ascii="Arial" w:hAnsi="Arial" w:cs="Arial"/>
          <w:sz w:val="22"/>
        </w:rPr>
        <w:t xml:space="preserve"> calendar day of each month.</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9.4. All supporting documentation, including but not limited to monthly statements (where applicable) and a verification of bank details, must be received before payment can be effected.</w:t>
      </w:r>
    </w:p>
    <w:p w:rsidR="00C866CB" w:rsidRPr="00543877" w:rsidRDefault="00C866CB" w:rsidP="00C866CB">
      <w:pPr>
        <w:kinsoku w:val="0"/>
        <w:overflowPunct w:val="0"/>
        <w:spacing w:before="120" w:line="235" w:lineRule="exact"/>
        <w:ind w:left="72"/>
        <w:jc w:val="both"/>
        <w:textAlignment w:val="baseline"/>
        <w:rPr>
          <w:rFonts w:ascii="Arial" w:hAnsi="Arial" w:cs="Arial"/>
          <w:spacing w:val="3"/>
          <w:sz w:val="22"/>
        </w:rPr>
      </w:pPr>
      <w:r w:rsidRPr="00543877">
        <w:rPr>
          <w:rFonts w:ascii="Arial" w:hAnsi="Arial" w:cs="Arial"/>
          <w:spacing w:val="3"/>
          <w:sz w:val="22"/>
        </w:rPr>
        <w:t xml:space="preserve">9.5. </w:t>
      </w:r>
      <w:r w:rsidRPr="00543877">
        <w:rPr>
          <w:rFonts w:ascii="Arial" w:hAnsi="Arial" w:cs="Arial"/>
          <w:b/>
          <w:bCs/>
          <w:i/>
          <w:iCs/>
          <w:spacing w:val="3"/>
          <w:sz w:val="22"/>
        </w:rPr>
        <w:t xml:space="preserve">The Supplier </w:t>
      </w:r>
      <w:r w:rsidRPr="00543877">
        <w:rPr>
          <w:rFonts w:ascii="Arial" w:hAnsi="Arial" w:cs="Arial"/>
          <w:spacing w:val="3"/>
          <w:sz w:val="22"/>
        </w:rPr>
        <w:t xml:space="preserve">shall be required to verify its bank account details by furnishing </w:t>
      </w:r>
      <w:r w:rsidRPr="00543877">
        <w:rPr>
          <w:rFonts w:ascii="Arial" w:hAnsi="Arial" w:cs="Arial"/>
          <w:b/>
          <w:bCs/>
          <w:i/>
          <w:iCs/>
          <w:spacing w:val="3"/>
          <w:sz w:val="22"/>
        </w:rPr>
        <w:t xml:space="preserve">WESTCOL </w:t>
      </w:r>
      <w:r w:rsidRPr="00543877">
        <w:rPr>
          <w:rFonts w:ascii="Arial" w:hAnsi="Arial" w:cs="Arial"/>
          <w:spacing w:val="3"/>
          <w:sz w:val="22"/>
        </w:rPr>
        <w:t>with a letter</w:t>
      </w:r>
    </w:p>
    <w:p w:rsidR="00C866CB" w:rsidRPr="00543877" w:rsidRDefault="00C866CB" w:rsidP="00C866CB">
      <w:pPr>
        <w:kinsoku w:val="0"/>
        <w:overflowPunct w:val="0"/>
        <w:spacing w:before="240" w:line="235" w:lineRule="exact"/>
        <w:ind w:left="648"/>
        <w:textAlignment w:val="baseline"/>
        <w:rPr>
          <w:rFonts w:ascii="Arial" w:hAnsi="Arial" w:cs="Arial"/>
          <w:sz w:val="22"/>
        </w:rPr>
      </w:pPr>
      <w:r w:rsidRPr="00543877">
        <w:rPr>
          <w:rFonts w:ascii="Arial" w:hAnsi="Arial" w:cs="Arial"/>
          <w:sz w:val="22"/>
        </w:rPr>
        <w:t xml:space="preserve">from its bank with a bank stamp, alternatively it shall furnish </w:t>
      </w:r>
      <w:r w:rsidRPr="00543877">
        <w:rPr>
          <w:rFonts w:ascii="Arial" w:hAnsi="Arial" w:cs="Arial"/>
          <w:b/>
          <w:bCs/>
          <w:i/>
          <w:iCs/>
          <w:sz w:val="22"/>
        </w:rPr>
        <w:t xml:space="preserve">WESTCOL </w:t>
      </w:r>
      <w:r w:rsidRPr="00543877">
        <w:rPr>
          <w:rFonts w:ascii="Arial" w:hAnsi="Arial" w:cs="Arial"/>
          <w:sz w:val="22"/>
        </w:rPr>
        <w:t>with a cancelled cheque.</w:t>
      </w:r>
    </w:p>
    <w:p w:rsidR="00C866CB" w:rsidRPr="00543877" w:rsidRDefault="00C866CB" w:rsidP="00C866CB">
      <w:pPr>
        <w:kinsoku w:val="0"/>
        <w:overflowPunct w:val="0"/>
        <w:spacing w:before="240" w:line="235" w:lineRule="exact"/>
        <w:ind w:left="648" w:hanging="81"/>
        <w:textAlignment w:val="baseline"/>
        <w:rPr>
          <w:rFonts w:ascii="Arial" w:hAnsi="Arial" w:cs="Arial"/>
          <w:spacing w:val="2"/>
          <w:sz w:val="22"/>
        </w:rPr>
      </w:pPr>
      <w:r w:rsidRPr="00543877">
        <w:rPr>
          <w:rFonts w:ascii="Arial" w:hAnsi="Arial" w:cs="Arial"/>
          <w:spacing w:val="2"/>
          <w:sz w:val="22"/>
        </w:rPr>
        <w:t>9.5.1. The following bank details must be verified:</w:t>
      </w:r>
    </w:p>
    <w:p w:rsidR="00C866CB" w:rsidRPr="00543877" w:rsidRDefault="00C866CB" w:rsidP="00C866CB">
      <w:pPr>
        <w:kinsoku w:val="0"/>
        <w:overflowPunct w:val="0"/>
        <w:spacing w:before="240" w:line="235" w:lineRule="exact"/>
        <w:ind w:left="1134"/>
        <w:textAlignment w:val="baseline"/>
        <w:rPr>
          <w:rFonts w:ascii="Arial" w:hAnsi="Arial" w:cs="Arial"/>
          <w:spacing w:val="-1"/>
          <w:sz w:val="22"/>
        </w:rPr>
      </w:pPr>
      <w:r w:rsidRPr="00543877">
        <w:rPr>
          <w:rFonts w:ascii="Arial" w:hAnsi="Arial" w:cs="Arial"/>
          <w:spacing w:val="-1"/>
          <w:sz w:val="22"/>
        </w:rPr>
        <w:t>Account Holder and any Trading Names</w:t>
      </w:r>
    </w:p>
    <w:p w:rsidR="00C866CB" w:rsidRPr="00543877" w:rsidRDefault="00C866CB" w:rsidP="00C866CB">
      <w:pPr>
        <w:kinsoku w:val="0"/>
        <w:overflowPunct w:val="0"/>
        <w:spacing w:before="240" w:line="235" w:lineRule="exact"/>
        <w:ind w:left="1134"/>
        <w:textAlignment w:val="baseline"/>
        <w:rPr>
          <w:rFonts w:ascii="Arial" w:hAnsi="Arial" w:cs="Arial"/>
          <w:spacing w:val="-6"/>
          <w:sz w:val="22"/>
        </w:rPr>
      </w:pPr>
      <w:r w:rsidRPr="00543877">
        <w:rPr>
          <w:rFonts w:ascii="Arial" w:hAnsi="Arial" w:cs="Arial"/>
          <w:spacing w:val="-6"/>
          <w:sz w:val="22"/>
        </w:rPr>
        <w:t>Bank Name</w:t>
      </w:r>
    </w:p>
    <w:p w:rsidR="00C866CB" w:rsidRPr="00543877" w:rsidRDefault="00C866CB" w:rsidP="00C866CB">
      <w:pPr>
        <w:kinsoku w:val="0"/>
        <w:overflowPunct w:val="0"/>
        <w:spacing w:before="240" w:line="235" w:lineRule="exact"/>
        <w:ind w:left="1134"/>
        <w:textAlignment w:val="baseline"/>
        <w:rPr>
          <w:rFonts w:ascii="Arial" w:hAnsi="Arial" w:cs="Arial"/>
          <w:spacing w:val="-5"/>
          <w:sz w:val="22"/>
        </w:rPr>
      </w:pPr>
      <w:r w:rsidRPr="00543877">
        <w:rPr>
          <w:rFonts w:ascii="Arial" w:hAnsi="Arial" w:cs="Arial"/>
          <w:spacing w:val="-5"/>
          <w:sz w:val="22"/>
        </w:rPr>
        <w:t>Branch Name</w:t>
      </w:r>
    </w:p>
    <w:p w:rsidR="00C866CB" w:rsidRPr="00543877" w:rsidRDefault="00C866CB" w:rsidP="00C866CB">
      <w:pPr>
        <w:kinsoku w:val="0"/>
        <w:overflowPunct w:val="0"/>
        <w:spacing w:before="240" w:line="235" w:lineRule="exact"/>
        <w:ind w:left="1134"/>
        <w:textAlignment w:val="baseline"/>
        <w:rPr>
          <w:rFonts w:ascii="Arial" w:hAnsi="Arial" w:cs="Arial"/>
          <w:spacing w:val="-6"/>
          <w:sz w:val="22"/>
        </w:rPr>
      </w:pPr>
      <w:r w:rsidRPr="00543877">
        <w:rPr>
          <w:rFonts w:ascii="Arial" w:hAnsi="Arial" w:cs="Arial"/>
          <w:spacing w:val="-6"/>
          <w:sz w:val="22"/>
        </w:rPr>
        <w:t>Branch Code</w:t>
      </w:r>
    </w:p>
    <w:p w:rsidR="00C866CB" w:rsidRPr="00543877" w:rsidRDefault="00C866CB" w:rsidP="00C866CB">
      <w:pPr>
        <w:kinsoku w:val="0"/>
        <w:overflowPunct w:val="0"/>
        <w:spacing w:before="240" w:line="235" w:lineRule="exact"/>
        <w:ind w:left="72" w:firstLine="1062"/>
        <w:textAlignment w:val="baseline"/>
        <w:rPr>
          <w:rFonts w:ascii="Arial" w:hAnsi="Arial" w:cs="Arial"/>
          <w:spacing w:val="-4"/>
          <w:sz w:val="22"/>
        </w:rPr>
      </w:pPr>
      <w:r w:rsidRPr="00543877">
        <w:rPr>
          <w:rFonts w:ascii="Arial" w:hAnsi="Arial" w:cs="Arial"/>
          <w:spacing w:val="-4"/>
          <w:sz w:val="22"/>
        </w:rPr>
        <w:t>Account Number</w:t>
      </w:r>
    </w:p>
    <w:p w:rsidR="00C866CB" w:rsidRPr="00543877" w:rsidRDefault="00C866CB" w:rsidP="00C866CB">
      <w:pPr>
        <w:kinsoku w:val="0"/>
        <w:overflowPunct w:val="0"/>
        <w:spacing w:before="240" w:line="235" w:lineRule="exact"/>
        <w:ind w:left="72" w:firstLine="1062"/>
        <w:textAlignment w:val="baseline"/>
        <w:rPr>
          <w:rFonts w:ascii="Arial" w:hAnsi="Arial" w:cs="Arial"/>
          <w:spacing w:val="-3"/>
          <w:sz w:val="22"/>
        </w:rPr>
      </w:pPr>
      <w:r w:rsidRPr="00543877">
        <w:rPr>
          <w:rFonts w:ascii="Arial" w:hAnsi="Arial" w:cs="Arial"/>
          <w:spacing w:val="-3"/>
          <w:sz w:val="22"/>
        </w:rPr>
        <w:t>Type of Account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9.6. Payment will be made by </w:t>
      </w:r>
      <w:r w:rsidRPr="00543877">
        <w:rPr>
          <w:rFonts w:ascii="Arial" w:hAnsi="Arial" w:cs="Arial"/>
          <w:b/>
          <w:bCs/>
          <w:i/>
          <w:iCs/>
          <w:sz w:val="22"/>
        </w:rPr>
        <w:t xml:space="preserve">WESTCOL </w:t>
      </w:r>
      <w:r w:rsidRPr="00543877">
        <w:rPr>
          <w:rFonts w:ascii="Arial" w:hAnsi="Arial" w:cs="Arial"/>
          <w:sz w:val="22"/>
        </w:rPr>
        <w:t xml:space="preserve">within 30 (thirty) days of receipt of the invoice from </w:t>
      </w:r>
      <w:r w:rsidRPr="00543877">
        <w:rPr>
          <w:rFonts w:ascii="Arial" w:hAnsi="Arial" w:cs="Arial"/>
          <w:b/>
          <w:bCs/>
          <w:i/>
          <w:iCs/>
          <w:sz w:val="22"/>
        </w:rPr>
        <w:t>the Supplier</w:t>
      </w:r>
      <w:r w:rsidRPr="00543877">
        <w:rPr>
          <w:rFonts w:ascii="Arial" w:hAnsi="Arial" w:cs="Arial"/>
          <w:sz w:val="22"/>
        </w:rPr>
        <w:t xml:space="preserve">, on condition that the invoice is correct and contains all the information required by </w:t>
      </w:r>
      <w:r w:rsidRPr="00543877">
        <w:rPr>
          <w:rFonts w:ascii="Arial" w:hAnsi="Arial" w:cs="Arial"/>
          <w:b/>
          <w:bCs/>
          <w:i/>
          <w:iCs/>
          <w:sz w:val="22"/>
        </w:rPr>
        <w:t>WESTCOL</w:t>
      </w:r>
      <w:r w:rsidRPr="00543877">
        <w:rPr>
          <w:rFonts w:ascii="Arial" w:hAnsi="Arial" w:cs="Arial"/>
          <w:sz w:val="22"/>
        </w:rPr>
        <w: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pacing w:val="3"/>
          <w:sz w:val="22"/>
        </w:rPr>
      </w:pPr>
      <w:r w:rsidRPr="00543877">
        <w:rPr>
          <w:rFonts w:ascii="Arial" w:hAnsi="Arial" w:cs="Arial"/>
          <w:spacing w:val="3"/>
          <w:sz w:val="22"/>
        </w:rPr>
        <w:t xml:space="preserve">9.7. </w:t>
      </w:r>
      <w:r w:rsidRPr="00543877">
        <w:rPr>
          <w:rFonts w:ascii="Arial" w:hAnsi="Arial" w:cs="Arial"/>
          <w:b/>
          <w:bCs/>
          <w:i/>
          <w:iCs/>
          <w:spacing w:val="3"/>
          <w:sz w:val="22"/>
        </w:rPr>
        <w:t xml:space="preserve">WESTCOL </w:t>
      </w:r>
      <w:r w:rsidRPr="00543877">
        <w:rPr>
          <w:rFonts w:ascii="Arial" w:hAnsi="Arial" w:cs="Arial"/>
          <w:spacing w:val="3"/>
          <w:sz w:val="22"/>
        </w:rPr>
        <w:t xml:space="preserve">may deduct and set off against any Payment due to </w:t>
      </w:r>
      <w:r w:rsidRPr="00543877">
        <w:rPr>
          <w:rFonts w:ascii="Arial" w:hAnsi="Arial" w:cs="Arial"/>
          <w:b/>
          <w:bCs/>
          <w:i/>
          <w:iCs/>
          <w:spacing w:val="3"/>
          <w:sz w:val="22"/>
        </w:rPr>
        <w:t xml:space="preserve">the Supplier </w:t>
      </w:r>
      <w:r w:rsidRPr="00543877">
        <w:rPr>
          <w:rFonts w:ascii="Arial" w:hAnsi="Arial" w:cs="Arial"/>
          <w:spacing w:val="3"/>
          <w:sz w:val="22"/>
        </w:rPr>
        <w:t xml:space="preserve">in terms of </w:t>
      </w:r>
      <w:r w:rsidRPr="00543877">
        <w:rPr>
          <w:rFonts w:ascii="Arial" w:hAnsi="Arial" w:cs="Arial"/>
          <w:b/>
          <w:bCs/>
          <w:i/>
          <w:iCs/>
          <w:spacing w:val="3"/>
          <w:sz w:val="22"/>
        </w:rPr>
        <w:t xml:space="preserve">this Agreement </w:t>
      </w:r>
      <w:r w:rsidRPr="00543877">
        <w:rPr>
          <w:rFonts w:ascii="Arial" w:hAnsi="Arial" w:cs="Arial"/>
          <w:spacing w:val="3"/>
          <w:sz w:val="22"/>
        </w:rPr>
        <w:t xml:space="preserve">any amount due or which may become due to it by </w:t>
      </w:r>
      <w:r w:rsidRPr="00543877">
        <w:rPr>
          <w:rFonts w:ascii="Arial" w:hAnsi="Arial" w:cs="Arial"/>
          <w:b/>
          <w:bCs/>
          <w:i/>
          <w:iCs/>
          <w:spacing w:val="3"/>
          <w:sz w:val="22"/>
        </w:rPr>
        <w:t xml:space="preserve">the Supplier </w:t>
      </w:r>
      <w:r w:rsidRPr="00543877">
        <w:rPr>
          <w:rFonts w:ascii="Arial" w:hAnsi="Arial" w:cs="Arial"/>
          <w:spacing w:val="3"/>
          <w:sz w:val="22"/>
        </w:rPr>
        <w:t xml:space="preserve">under </w:t>
      </w:r>
      <w:r w:rsidRPr="00543877">
        <w:rPr>
          <w:rFonts w:ascii="Arial" w:hAnsi="Arial" w:cs="Arial"/>
          <w:b/>
          <w:bCs/>
          <w:i/>
          <w:iCs/>
          <w:spacing w:val="3"/>
          <w:sz w:val="22"/>
        </w:rPr>
        <w:t xml:space="preserve">this Agreement </w:t>
      </w:r>
      <w:r w:rsidRPr="00543877">
        <w:rPr>
          <w:rFonts w:ascii="Arial" w:hAnsi="Arial" w:cs="Arial"/>
          <w:spacing w:val="3"/>
          <w:sz w:val="22"/>
        </w:rPr>
        <w:t xml:space="preserve">or otherwise as well as any Penalties not reflected in the invoice. This shall not prevent </w:t>
      </w:r>
      <w:r w:rsidRPr="00543877">
        <w:rPr>
          <w:rFonts w:ascii="Arial" w:hAnsi="Arial" w:cs="Arial"/>
          <w:b/>
          <w:bCs/>
          <w:i/>
          <w:iCs/>
          <w:spacing w:val="3"/>
          <w:sz w:val="22"/>
        </w:rPr>
        <w:t xml:space="preserve">WESTCOL </w:t>
      </w:r>
      <w:r w:rsidRPr="00543877">
        <w:rPr>
          <w:rFonts w:ascii="Arial" w:hAnsi="Arial" w:cs="Arial"/>
          <w:spacing w:val="3"/>
          <w:sz w:val="22"/>
        </w:rPr>
        <w:t xml:space="preserve">from separately recovering from </w:t>
      </w:r>
      <w:r w:rsidRPr="00543877">
        <w:rPr>
          <w:rFonts w:ascii="Arial" w:hAnsi="Arial" w:cs="Arial"/>
          <w:b/>
          <w:bCs/>
          <w:i/>
          <w:iCs/>
          <w:spacing w:val="3"/>
          <w:sz w:val="22"/>
        </w:rPr>
        <w:t xml:space="preserve">the Supplier </w:t>
      </w:r>
      <w:r w:rsidRPr="00543877">
        <w:rPr>
          <w:rFonts w:ascii="Arial" w:hAnsi="Arial" w:cs="Arial"/>
          <w:spacing w:val="3"/>
          <w:sz w:val="22"/>
        </w:rPr>
        <w:t xml:space="preserve">any debt owed by </w:t>
      </w:r>
      <w:r w:rsidRPr="00543877">
        <w:rPr>
          <w:rFonts w:ascii="Arial" w:hAnsi="Arial" w:cs="Arial"/>
          <w:b/>
          <w:bCs/>
          <w:i/>
          <w:iCs/>
          <w:spacing w:val="3"/>
          <w:sz w:val="22"/>
        </w:rPr>
        <w:t xml:space="preserve">the Supplier </w:t>
      </w:r>
      <w:r w:rsidRPr="00543877">
        <w:rPr>
          <w:rFonts w:ascii="Arial" w:hAnsi="Arial" w:cs="Arial"/>
          <w:spacing w:val="3"/>
          <w:sz w:val="22"/>
        </w:rPr>
        <w:t xml:space="preserve">to </w:t>
      </w:r>
      <w:r w:rsidRPr="00543877">
        <w:rPr>
          <w:rFonts w:ascii="Arial" w:hAnsi="Arial" w:cs="Arial"/>
          <w:b/>
          <w:bCs/>
          <w:i/>
          <w:iCs/>
          <w:spacing w:val="3"/>
          <w:sz w:val="22"/>
        </w:rPr>
        <w:t xml:space="preserve">WESTCOL </w:t>
      </w:r>
      <w:r w:rsidRPr="00543877">
        <w:rPr>
          <w:rFonts w:ascii="Arial" w:hAnsi="Arial" w:cs="Arial"/>
          <w:spacing w:val="3"/>
          <w:sz w:val="22"/>
        </w:rPr>
        <w:t xml:space="preserve">under </w:t>
      </w:r>
      <w:r w:rsidRPr="00543877">
        <w:rPr>
          <w:rFonts w:ascii="Arial" w:hAnsi="Arial" w:cs="Arial"/>
          <w:b/>
          <w:bCs/>
          <w:i/>
          <w:iCs/>
          <w:spacing w:val="3"/>
          <w:sz w:val="22"/>
        </w:rPr>
        <w:t>this Agreement</w:t>
      </w:r>
      <w:r w:rsidRPr="00543877">
        <w:rPr>
          <w:rFonts w:ascii="Arial" w:hAnsi="Arial" w:cs="Arial"/>
          <w:spacing w:val="3"/>
          <w:sz w:val="22"/>
        </w:rPr>
        <w: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9.8. If an invoice and supporting documentation is submitted to </w:t>
      </w:r>
      <w:r w:rsidRPr="00543877">
        <w:rPr>
          <w:rFonts w:ascii="Arial" w:hAnsi="Arial" w:cs="Arial"/>
          <w:b/>
          <w:bCs/>
          <w:i/>
          <w:iCs/>
          <w:sz w:val="22"/>
        </w:rPr>
        <w:t xml:space="preserve">WESTCOL </w:t>
      </w:r>
      <w:r w:rsidRPr="00543877">
        <w:rPr>
          <w:rFonts w:ascii="Arial" w:hAnsi="Arial" w:cs="Arial"/>
          <w:sz w:val="22"/>
        </w:rPr>
        <w:t>after the 1st (first) calendar day of the month it shall only be paid by the end of the following month.</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9.9. Should the documentation be incomplete, incorrect or late, payment shall only be effected once the correct and complete documents are received and only when </w:t>
      </w:r>
      <w:r w:rsidRPr="00543877">
        <w:rPr>
          <w:rFonts w:ascii="Arial" w:hAnsi="Arial" w:cs="Arial"/>
          <w:b/>
          <w:bCs/>
          <w:i/>
          <w:iCs/>
          <w:sz w:val="22"/>
        </w:rPr>
        <w:t xml:space="preserve">WESTCOL </w:t>
      </w:r>
      <w:r w:rsidRPr="00543877">
        <w:rPr>
          <w:rFonts w:ascii="Arial" w:hAnsi="Arial" w:cs="Arial"/>
          <w:sz w:val="22"/>
        </w:rPr>
        <w:t xml:space="preserve">is able to confirm the </w:t>
      </w:r>
      <w:r w:rsidRPr="00543877">
        <w:rPr>
          <w:rFonts w:ascii="Arial" w:hAnsi="Arial" w:cs="Arial"/>
          <w:sz w:val="22"/>
        </w:rPr>
        <w:lastRenderedPageBreak/>
        <w:t xml:space="preserve">correctness of the amounts being invoiced. Payment shall then be made in terms of the provisions of this clause. No penalty interest shall be permitted to be charged by </w:t>
      </w:r>
      <w:r w:rsidRPr="00543877">
        <w:rPr>
          <w:rFonts w:ascii="Arial" w:hAnsi="Arial" w:cs="Arial"/>
          <w:b/>
          <w:bCs/>
          <w:i/>
          <w:iCs/>
          <w:sz w:val="22"/>
        </w:rPr>
        <w:t xml:space="preserve">the Supplier </w:t>
      </w:r>
      <w:r w:rsidRPr="00543877">
        <w:rPr>
          <w:rFonts w:ascii="Arial" w:hAnsi="Arial" w:cs="Arial"/>
          <w:sz w:val="22"/>
        </w:rPr>
        <w:t>in this event.</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pacing w:val="1"/>
          <w:sz w:val="22"/>
        </w:rPr>
      </w:pPr>
      <w:r w:rsidRPr="00543877">
        <w:rPr>
          <w:rFonts w:ascii="Arial" w:hAnsi="Arial" w:cs="Arial"/>
          <w:spacing w:val="1"/>
          <w:sz w:val="22"/>
        </w:rPr>
        <w:t xml:space="preserve">9.10. </w:t>
      </w:r>
      <w:r w:rsidRPr="00543877">
        <w:rPr>
          <w:rFonts w:ascii="Arial" w:hAnsi="Arial" w:cs="Arial"/>
          <w:b/>
          <w:bCs/>
          <w:i/>
          <w:iCs/>
          <w:spacing w:val="1"/>
          <w:sz w:val="22"/>
        </w:rPr>
        <w:t xml:space="preserve">The Supplier </w:t>
      </w:r>
      <w:r w:rsidRPr="00543877">
        <w:rPr>
          <w:rFonts w:ascii="Arial" w:hAnsi="Arial" w:cs="Arial"/>
          <w:spacing w:val="1"/>
          <w:sz w:val="22"/>
        </w:rPr>
        <w:t xml:space="preserve">acknowledges that the pricing specified in </w:t>
      </w:r>
      <w:r w:rsidRPr="00543877">
        <w:rPr>
          <w:rFonts w:ascii="Arial" w:hAnsi="Arial" w:cs="Arial"/>
          <w:b/>
          <w:bCs/>
          <w:i/>
          <w:iCs/>
          <w:spacing w:val="1"/>
          <w:sz w:val="22"/>
        </w:rPr>
        <w:t xml:space="preserve">this Agreement </w:t>
      </w:r>
      <w:r w:rsidRPr="00543877">
        <w:rPr>
          <w:rFonts w:ascii="Arial" w:hAnsi="Arial" w:cs="Arial"/>
          <w:spacing w:val="1"/>
          <w:sz w:val="22"/>
        </w:rPr>
        <w:t xml:space="preserve">is intended to compensate </w:t>
      </w:r>
      <w:r w:rsidRPr="00543877">
        <w:rPr>
          <w:rFonts w:ascii="Arial" w:hAnsi="Arial" w:cs="Arial"/>
          <w:b/>
          <w:bCs/>
          <w:i/>
          <w:iCs/>
          <w:spacing w:val="1"/>
          <w:sz w:val="22"/>
        </w:rPr>
        <w:t xml:space="preserve">the Supplier </w:t>
      </w:r>
      <w:r w:rsidRPr="00543877">
        <w:rPr>
          <w:rFonts w:ascii="Arial" w:hAnsi="Arial" w:cs="Arial"/>
          <w:spacing w:val="1"/>
          <w:sz w:val="22"/>
        </w:rPr>
        <w:t xml:space="preserve">fully for all </w:t>
      </w:r>
      <w:r w:rsidRPr="00543877">
        <w:rPr>
          <w:rFonts w:ascii="Arial" w:hAnsi="Arial" w:cs="Arial"/>
          <w:b/>
          <w:bCs/>
          <w:i/>
          <w:iCs/>
          <w:spacing w:val="1"/>
          <w:sz w:val="22"/>
        </w:rPr>
        <w:t xml:space="preserve">Services </w:t>
      </w:r>
      <w:r w:rsidRPr="00543877">
        <w:rPr>
          <w:rFonts w:ascii="Arial" w:hAnsi="Arial" w:cs="Arial"/>
          <w:spacing w:val="1"/>
          <w:sz w:val="22"/>
        </w:rPr>
        <w:t xml:space="preserve">provided pursuant to </w:t>
      </w:r>
      <w:r w:rsidRPr="00543877">
        <w:rPr>
          <w:rFonts w:ascii="Arial" w:hAnsi="Arial" w:cs="Arial"/>
          <w:b/>
          <w:bCs/>
          <w:i/>
          <w:iCs/>
          <w:spacing w:val="1"/>
          <w:sz w:val="22"/>
        </w:rPr>
        <w:t>this Agreement</w:t>
      </w:r>
      <w:r w:rsidRPr="00543877">
        <w:rPr>
          <w:rFonts w:ascii="Arial" w:hAnsi="Arial" w:cs="Arial"/>
          <w:spacing w:val="1"/>
          <w:sz w:val="22"/>
        </w:rPr>
        <w:t xml:space="preserve">. Accordingly, </w:t>
      </w:r>
      <w:r w:rsidRPr="00543877">
        <w:rPr>
          <w:rFonts w:ascii="Arial" w:hAnsi="Arial" w:cs="Arial"/>
          <w:b/>
          <w:bCs/>
          <w:i/>
          <w:iCs/>
          <w:spacing w:val="1"/>
          <w:sz w:val="22"/>
        </w:rPr>
        <w:t xml:space="preserve">WESTCOL </w:t>
      </w:r>
      <w:r w:rsidRPr="00543877">
        <w:rPr>
          <w:rFonts w:ascii="Arial" w:hAnsi="Arial" w:cs="Arial"/>
          <w:spacing w:val="1"/>
          <w:sz w:val="22"/>
        </w:rPr>
        <w:t xml:space="preserve">will not be obliged to pay </w:t>
      </w:r>
      <w:r w:rsidRPr="00543877">
        <w:rPr>
          <w:rFonts w:ascii="Arial" w:hAnsi="Arial" w:cs="Arial"/>
          <w:b/>
          <w:bCs/>
          <w:i/>
          <w:iCs/>
          <w:spacing w:val="1"/>
          <w:sz w:val="22"/>
        </w:rPr>
        <w:t xml:space="preserve">the Supplier </w:t>
      </w:r>
      <w:r w:rsidRPr="00543877">
        <w:rPr>
          <w:rFonts w:ascii="Arial" w:hAnsi="Arial" w:cs="Arial"/>
          <w:spacing w:val="1"/>
          <w:sz w:val="22"/>
        </w:rPr>
        <w:t xml:space="preserve">any amounts in addition to those specifically described in </w:t>
      </w:r>
      <w:r w:rsidRPr="00543877">
        <w:rPr>
          <w:rFonts w:ascii="Arial" w:hAnsi="Arial" w:cs="Arial"/>
          <w:b/>
          <w:bCs/>
          <w:i/>
          <w:iCs/>
          <w:spacing w:val="1"/>
          <w:sz w:val="22"/>
        </w:rPr>
        <w:t>this Agreement</w:t>
      </w:r>
      <w:r w:rsidRPr="00543877">
        <w:rPr>
          <w:rFonts w:ascii="Arial" w:hAnsi="Arial" w:cs="Arial"/>
          <w:spacing w:val="1"/>
          <w:sz w:val="22"/>
        </w:rPr>
        <w:t>.</w:t>
      </w:r>
    </w:p>
    <w:p w:rsidR="00C866CB" w:rsidRPr="00543877" w:rsidRDefault="00C866CB" w:rsidP="00C866CB">
      <w:pPr>
        <w:kinsoku w:val="0"/>
        <w:overflowPunct w:val="0"/>
        <w:spacing w:before="120" w:line="290" w:lineRule="exact"/>
        <w:ind w:left="720" w:right="72" w:hanging="648"/>
        <w:jc w:val="both"/>
        <w:textAlignment w:val="baseline"/>
        <w:rPr>
          <w:rFonts w:ascii="Arial" w:hAnsi="Arial" w:cs="Arial"/>
          <w:sz w:val="22"/>
        </w:rPr>
      </w:pPr>
      <w:r w:rsidRPr="00543877">
        <w:rPr>
          <w:rFonts w:ascii="Arial" w:hAnsi="Arial" w:cs="Arial"/>
          <w:sz w:val="22"/>
        </w:rPr>
        <w:t xml:space="preserve">9.11. Payment shall be effected by electronic bank transfer or any other method of payment decided to be used by </w:t>
      </w:r>
      <w:r w:rsidRPr="00543877">
        <w:rPr>
          <w:rFonts w:ascii="Arial" w:hAnsi="Arial" w:cs="Arial"/>
          <w:b/>
          <w:bCs/>
          <w:i/>
          <w:iCs/>
          <w:sz w:val="22"/>
        </w:rPr>
        <w:t xml:space="preserve">WESTCOL </w:t>
      </w:r>
      <w:r w:rsidRPr="00543877">
        <w:rPr>
          <w:rFonts w:ascii="Arial" w:hAnsi="Arial" w:cs="Arial"/>
          <w:sz w:val="22"/>
        </w:rPr>
        <w:t xml:space="preserve">from time to time and at </w:t>
      </w:r>
      <w:r w:rsidRPr="00543877">
        <w:rPr>
          <w:rFonts w:ascii="Arial" w:hAnsi="Arial" w:cs="Arial"/>
          <w:b/>
          <w:bCs/>
          <w:i/>
          <w:iCs/>
          <w:sz w:val="22"/>
        </w:rPr>
        <w:t xml:space="preserve">WESTCOL’s </w:t>
      </w:r>
      <w:r w:rsidRPr="00543877">
        <w:rPr>
          <w:rFonts w:ascii="Arial" w:hAnsi="Arial" w:cs="Arial"/>
          <w:sz w:val="22"/>
        </w:rPr>
        <w:t>sole discretion.</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9.12. Value Added Tax (VAT) shall be charged on all invoices, which must include </w:t>
      </w:r>
      <w:r w:rsidRPr="00543877">
        <w:rPr>
          <w:rFonts w:ascii="Arial" w:hAnsi="Arial" w:cs="Arial"/>
          <w:b/>
          <w:bCs/>
          <w:i/>
          <w:iCs/>
          <w:sz w:val="22"/>
        </w:rPr>
        <w:t xml:space="preserve">the Supplier’s </w:t>
      </w:r>
      <w:r w:rsidRPr="00543877">
        <w:rPr>
          <w:rFonts w:ascii="Arial" w:hAnsi="Arial" w:cs="Arial"/>
          <w:sz w:val="22"/>
        </w:rPr>
        <w:t>VAT registration number, in terms of the Value Added Tax legislation applicable in the Republic of South Africa.</w:t>
      </w:r>
    </w:p>
    <w:p w:rsidR="00C866CB" w:rsidRPr="00543877" w:rsidRDefault="00C866CB" w:rsidP="000F09E8">
      <w:pPr>
        <w:widowControl w:val="0"/>
        <w:numPr>
          <w:ilvl w:val="0"/>
          <w:numId w:val="54"/>
        </w:numPr>
        <w:kinsoku w:val="0"/>
        <w:overflowPunct w:val="0"/>
        <w:spacing w:before="240" w:line="274" w:lineRule="exact"/>
        <w:ind w:right="72"/>
        <w:textAlignment w:val="baseline"/>
        <w:rPr>
          <w:rFonts w:ascii="Arial" w:hAnsi="Arial" w:cs="Arial"/>
          <w:b/>
          <w:bCs/>
          <w:color w:val="365F91"/>
          <w:spacing w:val="-7"/>
          <w:sz w:val="22"/>
        </w:rPr>
      </w:pPr>
      <w:r w:rsidRPr="00543877">
        <w:rPr>
          <w:rFonts w:ascii="Arial" w:hAnsi="Arial" w:cs="Arial"/>
          <w:b/>
          <w:bCs/>
          <w:color w:val="365F91"/>
          <w:spacing w:val="-7"/>
          <w:sz w:val="22"/>
          <w:u w:val="single"/>
        </w:rPr>
        <w:t>PENALTIES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10.1. </w:t>
      </w:r>
      <w:r w:rsidRPr="00543877">
        <w:rPr>
          <w:rFonts w:ascii="Arial" w:hAnsi="Arial" w:cs="Arial"/>
          <w:b/>
          <w:bCs/>
          <w:i/>
          <w:iCs/>
          <w:sz w:val="22"/>
        </w:rPr>
        <w:t xml:space="preserve">The Supplier </w:t>
      </w:r>
      <w:r w:rsidRPr="00543877">
        <w:rPr>
          <w:rFonts w:ascii="Arial" w:hAnsi="Arial" w:cs="Arial"/>
          <w:sz w:val="22"/>
        </w:rPr>
        <w:t xml:space="preserve">acknowledges that </w:t>
      </w:r>
      <w:r w:rsidRPr="00543877">
        <w:rPr>
          <w:rFonts w:ascii="Arial" w:hAnsi="Arial" w:cs="Arial"/>
          <w:b/>
          <w:bCs/>
          <w:i/>
          <w:iCs/>
          <w:sz w:val="22"/>
        </w:rPr>
        <w:t xml:space="preserve">WESTCOL </w:t>
      </w:r>
      <w:r w:rsidRPr="00543877">
        <w:rPr>
          <w:rFonts w:ascii="Arial" w:hAnsi="Arial" w:cs="Arial"/>
          <w:sz w:val="22"/>
        </w:rPr>
        <w:t xml:space="preserve">will be prejudiced should </w:t>
      </w:r>
      <w:r w:rsidRPr="00543877">
        <w:rPr>
          <w:rFonts w:ascii="Arial" w:hAnsi="Arial" w:cs="Arial"/>
          <w:b/>
          <w:bCs/>
          <w:i/>
          <w:iCs/>
          <w:sz w:val="22"/>
        </w:rPr>
        <w:t xml:space="preserve">the Supplier </w:t>
      </w:r>
      <w:r w:rsidRPr="00543877">
        <w:rPr>
          <w:rFonts w:ascii="Arial" w:hAnsi="Arial" w:cs="Arial"/>
          <w:sz w:val="22"/>
        </w:rPr>
        <w:t xml:space="preserve">fail to strictly comply with the terms of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the Specification</w:t>
      </w:r>
      <w:r w:rsidRPr="00543877">
        <w:rPr>
          <w:rFonts w:ascii="Arial" w:hAnsi="Arial" w:cs="Arial"/>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10.2. In the event that </w:t>
      </w:r>
      <w:r w:rsidRPr="00543877">
        <w:rPr>
          <w:rFonts w:ascii="Arial" w:hAnsi="Arial" w:cs="Arial"/>
          <w:b/>
          <w:bCs/>
          <w:i/>
          <w:iCs/>
          <w:sz w:val="22"/>
        </w:rPr>
        <w:t xml:space="preserve">the Supplier </w:t>
      </w:r>
      <w:r w:rsidRPr="00543877">
        <w:rPr>
          <w:rFonts w:ascii="Arial" w:hAnsi="Arial" w:cs="Arial"/>
          <w:sz w:val="22"/>
        </w:rPr>
        <w:t xml:space="preserve">fails to strictly comply with the terms of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the Specification</w:t>
      </w:r>
      <w:r w:rsidRPr="00543877">
        <w:rPr>
          <w:rFonts w:ascii="Arial" w:hAnsi="Arial" w:cs="Arial"/>
          <w:sz w:val="22"/>
        </w:rPr>
        <w:t xml:space="preserve">, </w:t>
      </w:r>
      <w:r w:rsidRPr="00543877">
        <w:rPr>
          <w:rFonts w:ascii="Arial" w:hAnsi="Arial" w:cs="Arial"/>
          <w:b/>
          <w:bCs/>
          <w:i/>
          <w:iCs/>
          <w:sz w:val="22"/>
        </w:rPr>
        <w:t xml:space="preserve">WESTCOL </w:t>
      </w:r>
      <w:r w:rsidRPr="00543877">
        <w:rPr>
          <w:rFonts w:ascii="Arial" w:hAnsi="Arial" w:cs="Arial"/>
          <w:sz w:val="22"/>
        </w:rPr>
        <w:t xml:space="preserve">shall be entitled to levy the penalties stipulated in </w:t>
      </w:r>
      <w:r w:rsidRPr="00543877">
        <w:rPr>
          <w:rFonts w:ascii="Arial" w:hAnsi="Arial" w:cs="Arial"/>
          <w:b/>
          <w:bCs/>
          <w:i/>
          <w:iCs/>
          <w:sz w:val="22"/>
        </w:rPr>
        <w:t>the Specification</w:t>
      </w:r>
      <w:r w:rsidRPr="00543877">
        <w:rPr>
          <w:rFonts w:ascii="Arial" w:hAnsi="Arial" w:cs="Arial"/>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10.3. Notwithstanding anything to the contrary, </w:t>
      </w:r>
      <w:r w:rsidRPr="00543877">
        <w:rPr>
          <w:rFonts w:ascii="Arial" w:hAnsi="Arial" w:cs="Arial"/>
          <w:b/>
          <w:bCs/>
          <w:i/>
          <w:iCs/>
          <w:sz w:val="22"/>
        </w:rPr>
        <w:t xml:space="preserve">WESTCOL </w:t>
      </w:r>
      <w:r w:rsidRPr="00543877">
        <w:rPr>
          <w:rFonts w:ascii="Arial" w:hAnsi="Arial" w:cs="Arial"/>
          <w:sz w:val="22"/>
        </w:rPr>
        <w:t>may in its sole discretion elect to waive a penalty and pursue a claim for damages instead.</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10.4. </w:t>
      </w:r>
      <w:r w:rsidRPr="00543877">
        <w:rPr>
          <w:rFonts w:ascii="Arial" w:hAnsi="Arial" w:cs="Arial"/>
          <w:b/>
          <w:bCs/>
          <w:i/>
          <w:iCs/>
          <w:sz w:val="22"/>
        </w:rPr>
        <w:t xml:space="preserve">The Supplier </w:t>
      </w:r>
      <w:r w:rsidRPr="00543877">
        <w:rPr>
          <w:rFonts w:ascii="Arial" w:hAnsi="Arial" w:cs="Arial"/>
          <w:sz w:val="22"/>
        </w:rPr>
        <w:t xml:space="preserve">shall credit </w:t>
      </w:r>
      <w:r w:rsidRPr="00543877">
        <w:rPr>
          <w:rFonts w:ascii="Arial" w:hAnsi="Arial" w:cs="Arial"/>
          <w:b/>
          <w:bCs/>
          <w:i/>
          <w:iCs/>
          <w:sz w:val="22"/>
        </w:rPr>
        <w:t xml:space="preserve">WESTCOL </w:t>
      </w:r>
      <w:r w:rsidRPr="00543877">
        <w:rPr>
          <w:rFonts w:ascii="Arial" w:hAnsi="Arial" w:cs="Arial"/>
          <w:sz w:val="22"/>
        </w:rPr>
        <w:t xml:space="preserve">with the penalties due to </w:t>
      </w:r>
      <w:r w:rsidRPr="00543877">
        <w:rPr>
          <w:rFonts w:ascii="Arial" w:hAnsi="Arial" w:cs="Arial"/>
          <w:b/>
          <w:bCs/>
          <w:i/>
          <w:iCs/>
          <w:sz w:val="22"/>
        </w:rPr>
        <w:t xml:space="preserve">WESTCOL </w:t>
      </w:r>
      <w:r w:rsidRPr="00543877">
        <w:rPr>
          <w:rFonts w:ascii="Arial" w:hAnsi="Arial" w:cs="Arial"/>
          <w:sz w:val="22"/>
        </w:rPr>
        <w:t xml:space="preserve">for a particular month in the invoice issued for payment in respect of that month. If all outstanding invoices have already been paid by </w:t>
      </w:r>
      <w:r w:rsidRPr="00543877">
        <w:rPr>
          <w:rFonts w:ascii="Arial" w:hAnsi="Arial" w:cs="Arial"/>
          <w:b/>
          <w:bCs/>
          <w:i/>
          <w:iCs/>
          <w:sz w:val="22"/>
        </w:rPr>
        <w:t>WESTCOL</w:t>
      </w:r>
      <w:r w:rsidRPr="00543877">
        <w:rPr>
          <w:rFonts w:ascii="Arial" w:hAnsi="Arial" w:cs="Arial"/>
          <w:sz w:val="22"/>
        </w:rPr>
        <w:t xml:space="preserve">, </w:t>
      </w:r>
      <w:r w:rsidRPr="00543877">
        <w:rPr>
          <w:rFonts w:ascii="Arial" w:hAnsi="Arial" w:cs="Arial"/>
          <w:b/>
          <w:bCs/>
          <w:i/>
          <w:iCs/>
          <w:sz w:val="22"/>
        </w:rPr>
        <w:t xml:space="preserve">WESTCOL </w:t>
      </w:r>
      <w:r w:rsidRPr="00543877">
        <w:rPr>
          <w:rFonts w:ascii="Arial" w:hAnsi="Arial" w:cs="Arial"/>
          <w:sz w:val="22"/>
        </w:rPr>
        <w:t xml:space="preserve">shall be entitled to payment of the penalties due within 30 days of demand on </w:t>
      </w:r>
      <w:r w:rsidRPr="00543877">
        <w:rPr>
          <w:rFonts w:ascii="Arial" w:hAnsi="Arial" w:cs="Arial"/>
          <w:b/>
          <w:bCs/>
          <w:i/>
          <w:iCs/>
          <w:sz w:val="22"/>
        </w:rPr>
        <w:t xml:space="preserve">the Supplier </w:t>
      </w:r>
      <w:r w:rsidRPr="00543877">
        <w:rPr>
          <w:rFonts w:ascii="Arial" w:hAnsi="Arial" w:cs="Arial"/>
          <w:sz w:val="22"/>
        </w:rPr>
        <w:t xml:space="preserve">by </w:t>
      </w:r>
      <w:r w:rsidRPr="00543877">
        <w:rPr>
          <w:rFonts w:ascii="Arial" w:hAnsi="Arial" w:cs="Arial"/>
          <w:b/>
          <w:bCs/>
          <w:i/>
          <w:iCs/>
          <w:sz w:val="22"/>
        </w:rPr>
        <w:t>WESTCOL</w:t>
      </w:r>
      <w:r w:rsidRPr="00543877">
        <w:rPr>
          <w:rFonts w:ascii="Arial" w:hAnsi="Arial" w:cs="Arial"/>
          <w:sz w:val="22"/>
        </w:rPr>
        <w:t>.</w:t>
      </w:r>
    </w:p>
    <w:p w:rsidR="00C866CB" w:rsidRPr="00543877" w:rsidRDefault="00C866CB" w:rsidP="00C866CB">
      <w:pPr>
        <w:kinsoku w:val="0"/>
        <w:overflowPunct w:val="0"/>
        <w:spacing w:before="240" w:line="345" w:lineRule="exact"/>
        <w:ind w:left="720" w:right="72" w:hanging="648"/>
        <w:jc w:val="both"/>
        <w:textAlignment w:val="baseline"/>
        <w:rPr>
          <w:rFonts w:ascii="Arial" w:hAnsi="Arial" w:cs="Arial"/>
          <w:sz w:val="22"/>
        </w:rPr>
      </w:pPr>
      <w:r w:rsidRPr="00543877">
        <w:rPr>
          <w:rFonts w:ascii="Arial" w:hAnsi="Arial" w:cs="Arial"/>
          <w:sz w:val="22"/>
        </w:rPr>
        <w:t xml:space="preserve">10.5. </w:t>
      </w:r>
      <w:r w:rsidRPr="00543877">
        <w:rPr>
          <w:rFonts w:ascii="Arial" w:hAnsi="Arial" w:cs="Arial"/>
          <w:b/>
          <w:bCs/>
          <w:i/>
          <w:iCs/>
          <w:sz w:val="22"/>
        </w:rPr>
        <w:t xml:space="preserve">WESTCOL </w:t>
      </w:r>
      <w:r w:rsidRPr="00543877">
        <w:rPr>
          <w:rFonts w:ascii="Arial" w:hAnsi="Arial" w:cs="Arial"/>
          <w:sz w:val="22"/>
        </w:rPr>
        <w:t xml:space="preserve">shall be entitled to call on the performance security in order to recover penalties from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0F09E8">
      <w:pPr>
        <w:widowControl w:val="0"/>
        <w:numPr>
          <w:ilvl w:val="0"/>
          <w:numId w:val="54"/>
        </w:numPr>
        <w:kinsoku w:val="0"/>
        <w:overflowPunct w:val="0"/>
        <w:spacing w:before="240" w:line="274" w:lineRule="exact"/>
        <w:ind w:right="72"/>
        <w:textAlignment w:val="baseline"/>
        <w:rPr>
          <w:rFonts w:ascii="Arial" w:hAnsi="Arial" w:cs="Arial"/>
          <w:b/>
          <w:bCs/>
          <w:spacing w:val="-1"/>
          <w:sz w:val="22"/>
          <w:u w:val="single"/>
        </w:rPr>
      </w:pPr>
      <w:r w:rsidRPr="00543877">
        <w:rPr>
          <w:rFonts w:ascii="Arial" w:hAnsi="Arial" w:cs="Arial"/>
          <w:b/>
          <w:bCs/>
          <w:color w:val="365F91"/>
          <w:spacing w:val="-1"/>
          <w:sz w:val="22"/>
          <w:u w:val="single"/>
        </w:rPr>
        <w:t>CONFIDENTIAL INFORMATION</w:t>
      </w:r>
      <w:r w:rsidRPr="00543877">
        <w:rPr>
          <w:rFonts w:ascii="Arial" w:hAnsi="Arial" w:cs="Arial"/>
          <w:b/>
          <w:bCs/>
          <w:spacing w:val="-1"/>
          <w:sz w:val="22"/>
          <w:u w:val="single"/>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11.1. The parties shall hold in confidence all </w:t>
      </w:r>
      <w:r w:rsidRPr="00543877">
        <w:rPr>
          <w:rFonts w:ascii="Arial" w:hAnsi="Arial" w:cs="Arial"/>
          <w:b/>
          <w:bCs/>
          <w:i/>
          <w:iCs/>
          <w:sz w:val="22"/>
        </w:rPr>
        <w:t xml:space="preserve">Confidential Information </w:t>
      </w:r>
      <w:r w:rsidRPr="00543877">
        <w:rPr>
          <w:rFonts w:ascii="Arial" w:hAnsi="Arial" w:cs="Arial"/>
          <w:sz w:val="22"/>
        </w:rPr>
        <w:t xml:space="preserve">received from each other and not divulge the </w:t>
      </w:r>
      <w:r w:rsidRPr="00543877">
        <w:rPr>
          <w:rFonts w:ascii="Arial" w:hAnsi="Arial" w:cs="Arial"/>
          <w:b/>
          <w:bCs/>
          <w:i/>
          <w:iCs/>
          <w:sz w:val="22"/>
        </w:rPr>
        <w:t xml:space="preserve">Confidential Information </w:t>
      </w:r>
      <w:r w:rsidRPr="00543877">
        <w:rPr>
          <w:rFonts w:ascii="Arial" w:hAnsi="Arial" w:cs="Arial"/>
          <w:sz w:val="22"/>
        </w:rPr>
        <w:t xml:space="preserve">to any parties, including any of their employees, agents, consultants and sub-contractors directly, unless the parties are involved with the execution of </w:t>
      </w:r>
      <w:r w:rsidRPr="00543877">
        <w:rPr>
          <w:rFonts w:ascii="Arial" w:hAnsi="Arial" w:cs="Arial"/>
          <w:b/>
          <w:bCs/>
          <w:i/>
          <w:iCs/>
          <w:sz w:val="22"/>
        </w:rPr>
        <w:t xml:space="preserve">this Agreement </w:t>
      </w:r>
      <w:r w:rsidRPr="00543877">
        <w:rPr>
          <w:rFonts w:ascii="Arial" w:hAnsi="Arial" w:cs="Arial"/>
          <w:sz w:val="22"/>
        </w:rPr>
        <w:t>and then only on a need to know basis.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pacing w:val="2"/>
          <w:sz w:val="22"/>
        </w:rPr>
      </w:pPr>
      <w:r w:rsidRPr="00543877">
        <w:rPr>
          <w:rFonts w:ascii="Arial" w:hAnsi="Arial" w:cs="Arial"/>
          <w:spacing w:val="2"/>
          <w:sz w:val="22"/>
        </w:rPr>
        <w:t xml:space="preserve">11.2. The parties shall prevent disclosure of the </w:t>
      </w:r>
      <w:r w:rsidRPr="00543877">
        <w:rPr>
          <w:rFonts w:ascii="Arial" w:hAnsi="Arial" w:cs="Arial"/>
          <w:b/>
          <w:bCs/>
          <w:i/>
          <w:iCs/>
          <w:spacing w:val="2"/>
          <w:sz w:val="22"/>
        </w:rPr>
        <w:t>Confidential Information</w:t>
      </w:r>
      <w:r w:rsidRPr="00543877">
        <w:rPr>
          <w:rFonts w:ascii="Arial" w:hAnsi="Arial" w:cs="Arial"/>
          <w:spacing w:val="2"/>
          <w:sz w:val="22"/>
        </w:rPr>
        <w:t>, except as may be required by law.</w:t>
      </w:r>
    </w:p>
    <w:p w:rsidR="00C866CB" w:rsidRPr="00543877" w:rsidRDefault="00C866CB" w:rsidP="00C866CB">
      <w:pPr>
        <w:kinsoku w:val="0"/>
        <w:overflowPunct w:val="0"/>
        <w:spacing w:before="120" w:line="317" w:lineRule="exact"/>
        <w:ind w:left="648" w:right="72" w:hanging="576"/>
        <w:jc w:val="both"/>
        <w:textAlignment w:val="baseline"/>
        <w:rPr>
          <w:rFonts w:ascii="Arial" w:hAnsi="Arial" w:cs="Arial"/>
          <w:spacing w:val="1"/>
          <w:sz w:val="22"/>
        </w:rPr>
      </w:pPr>
      <w:r w:rsidRPr="00543877">
        <w:rPr>
          <w:rFonts w:ascii="Arial" w:hAnsi="Arial" w:cs="Arial"/>
          <w:spacing w:val="1"/>
          <w:sz w:val="22"/>
        </w:rPr>
        <w:t xml:space="preserve">11.3. The parties agree that they shall protect each other’s </w:t>
      </w:r>
      <w:r w:rsidRPr="00543877">
        <w:rPr>
          <w:rFonts w:ascii="Arial" w:hAnsi="Arial" w:cs="Arial"/>
          <w:b/>
          <w:bCs/>
          <w:i/>
          <w:iCs/>
          <w:spacing w:val="1"/>
          <w:sz w:val="22"/>
        </w:rPr>
        <w:t xml:space="preserve">Confidential Information </w:t>
      </w:r>
      <w:r w:rsidRPr="00543877">
        <w:rPr>
          <w:rFonts w:ascii="Arial" w:hAnsi="Arial" w:cs="Arial"/>
          <w:spacing w:val="1"/>
          <w:sz w:val="22"/>
        </w:rPr>
        <w:t xml:space="preserve">using the same standard of care that each party applies to safeguard its own </w:t>
      </w:r>
      <w:r w:rsidRPr="00543877">
        <w:rPr>
          <w:rFonts w:ascii="Arial" w:hAnsi="Arial" w:cs="Arial"/>
          <w:b/>
          <w:bCs/>
          <w:i/>
          <w:iCs/>
          <w:spacing w:val="1"/>
          <w:sz w:val="22"/>
        </w:rPr>
        <w:t xml:space="preserve">Confidential Information </w:t>
      </w:r>
      <w:r w:rsidRPr="00543877">
        <w:rPr>
          <w:rFonts w:ascii="Arial" w:hAnsi="Arial" w:cs="Arial"/>
          <w:spacing w:val="1"/>
          <w:sz w:val="22"/>
        </w:rPr>
        <w:t>and that the information shall be stored and handled in such a way as to prevent any unauthorised disclosure thereof.</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11.4. Within thirty (30) days after the termination of </w:t>
      </w:r>
      <w:r w:rsidRPr="00543877">
        <w:rPr>
          <w:rFonts w:ascii="Arial" w:hAnsi="Arial" w:cs="Arial"/>
          <w:b/>
          <w:bCs/>
          <w:i/>
          <w:iCs/>
          <w:sz w:val="22"/>
        </w:rPr>
        <w:t>this Agreement</w:t>
      </w:r>
      <w:r w:rsidRPr="00543877">
        <w:rPr>
          <w:rFonts w:ascii="Arial" w:hAnsi="Arial" w:cs="Arial"/>
          <w:sz w:val="22"/>
        </w:rPr>
        <w:t xml:space="preserve">, for whatever reason, the receiving party of </w:t>
      </w:r>
      <w:r w:rsidRPr="00543877">
        <w:rPr>
          <w:rFonts w:ascii="Arial" w:hAnsi="Arial" w:cs="Arial"/>
          <w:b/>
          <w:bCs/>
          <w:i/>
          <w:iCs/>
          <w:sz w:val="22"/>
        </w:rPr>
        <w:t xml:space="preserve">Confidential Information </w:t>
      </w:r>
      <w:r w:rsidRPr="00543877">
        <w:rPr>
          <w:rFonts w:ascii="Arial" w:hAnsi="Arial" w:cs="Arial"/>
          <w:sz w:val="22"/>
        </w:rPr>
        <w:t xml:space="preserve">shall return same or at the discretion of the disclosing party of </w:t>
      </w:r>
      <w:r w:rsidRPr="00543877">
        <w:rPr>
          <w:rFonts w:ascii="Arial" w:hAnsi="Arial" w:cs="Arial"/>
          <w:sz w:val="22"/>
        </w:rPr>
        <w:lastRenderedPageBreak/>
        <w:t xml:space="preserve">such </w:t>
      </w:r>
      <w:r w:rsidRPr="00543877">
        <w:rPr>
          <w:rFonts w:ascii="Arial" w:hAnsi="Arial" w:cs="Arial"/>
          <w:b/>
          <w:bCs/>
          <w:i/>
          <w:iCs/>
          <w:sz w:val="22"/>
        </w:rPr>
        <w:t>Confidential Information</w:t>
      </w:r>
      <w:r w:rsidRPr="00543877">
        <w:rPr>
          <w:rFonts w:ascii="Arial" w:hAnsi="Arial" w:cs="Arial"/>
          <w:sz w:val="22"/>
        </w:rPr>
        <w:t xml:space="preserve">, destroy such </w:t>
      </w:r>
      <w:r w:rsidRPr="00543877">
        <w:rPr>
          <w:rFonts w:ascii="Arial" w:hAnsi="Arial" w:cs="Arial"/>
          <w:b/>
          <w:bCs/>
          <w:i/>
          <w:iCs/>
          <w:sz w:val="22"/>
        </w:rPr>
        <w:t>Confidential Information</w:t>
      </w:r>
      <w:r w:rsidRPr="00543877">
        <w:rPr>
          <w:rFonts w:ascii="Arial" w:hAnsi="Arial" w:cs="Arial"/>
          <w:sz w:val="22"/>
        </w:rPr>
        <w:t>, and shall not retain copies, samples or excerpts thereof.</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11.5. The disclosing party of </w:t>
      </w:r>
      <w:r w:rsidRPr="00543877">
        <w:rPr>
          <w:rFonts w:ascii="Arial" w:hAnsi="Arial" w:cs="Arial"/>
          <w:b/>
          <w:bCs/>
          <w:i/>
          <w:iCs/>
          <w:sz w:val="22"/>
        </w:rPr>
        <w:t xml:space="preserve">Confidential Information </w:t>
      </w:r>
      <w:r w:rsidRPr="00543877">
        <w:rPr>
          <w:rFonts w:ascii="Arial" w:hAnsi="Arial" w:cs="Arial"/>
          <w:sz w:val="22"/>
        </w:rPr>
        <w:t xml:space="preserve">may at any time request the receiving party of such </w:t>
      </w:r>
      <w:r w:rsidRPr="00543877">
        <w:rPr>
          <w:rFonts w:ascii="Arial" w:hAnsi="Arial" w:cs="Arial"/>
          <w:b/>
          <w:bCs/>
          <w:i/>
          <w:iCs/>
          <w:sz w:val="22"/>
        </w:rPr>
        <w:t xml:space="preserve">Confidential Information </w:t>
      </w:r>
      <w:r w:rsidRPr="00543877">
        <w:rPr>
          <w:rFonts w:ascii="Arial" w:hAnsi="Arial" w:cs="Arial"/>
          <w:sz w:val="22"/>
        </w:rPr>
        <w:t xml:space="preserve">to return any material containing, pertaining to or relating to </w:t>
      </w:r>
      <w:r w:rsidRPr="00543877">
        <w:rPr>
          <w:rFonts w:ascii="Arial" w:hAnsi="Arial" w:cs="Arial"/>
          <w:b/>
          <w:bCs/>
          <w:i/>
          <w:iCs/>
          <w:sz w:val="22"/>
        </w:rPr>
        <w:t xml:space="preserve">Confidential Information </w:t>
      </w:r>
      <w:r w:rsidRPr="00543877">
        <w:rPr>
          <w:rFonts w:ascii="Arial" w:hAnsi="Arial" w:cs="Arial"/>
          <w:sz w:val="22"/>
        </w:rPr>
        <w:t xml:space="preserve">disclosed pursuant to the terms of </w:t>
      </w:r>
      <w:r w:rsidRPr="00543877">
        <w:rPr>
          <w:rFonts w:ascii="Arial" w:hAnsi="Arial" w:cs="Arial"/>
          <w:b/>
          <w:bCs/>
          <w:i/>
          <w:iCs/>
          <w:sz w:val="22"/>
        </w:rPr>
        <w:t>this Agreement</w:t>
      </w:r>
      <w:r w:rsidRPr="00543877">
        <w:rPr>
          <w:rFonts w:ascii="Arial" w:hAnsi="Arial" w:cs="Arial"/>
          <w:sz w:val="22"/>
        </w:rPr>
        <w:t>, and may in addition request the receiving party to furnish a written statement to the effect, that upon such return, the receiving party has not retained in its possession or under its control either directly or indirectly any such material.</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11.6. As an alternative to the return of the material contemplated in 11.5 above, the receiving party shall at the instance of the disclosing party, destroy such material and furnish the disclosing party with a written statement to the effect that all such material has been destroyed.</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11.7. The receiving party shall comply with the request in terms of clauses 11.5 and 11.6, within fourteen (14) days of receipt of same.</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 xml:space="preserve">11.8. It is recorded that the following information shall, for the purpose of </w:t>
      </w:r>
      <w:r w:rsidRPr="00543877">
        <w:rPr>
          <w:rFonts w:ascii="Arial" w:hAnsi="Arial" w:cs="Arial"/>
          <w:b/>
          <w:bCs/>
          <w:i/>
          <w:iCs/>
          <w:sz w:val="22"/>
        </w:rPr>
        <w:t>this Agreement</w:t>
      </w:r>
      <w:r w:rsidRPr="00543877">
        <w:rPr>
          <w:rFonts w:ascii="Arial" w:hAnsi="Arial" w:cs="Arial"/>
          <w:sz w:val="22"/>
        </w:rPr>
        <w:t xml:space="preserve">, not be considered to be </w:t>
      </w:r>
      <w:r w:rsidRPr="00543877">
        <w:rPr>
          <w:rFonts w:ascii="Arial" w:hAnsi="Arial" w:cs="Arial"/>
          <w:b/>
          <w:bCs/>
          <w:i/>
          <w:iCs/>
          <w:sz w:val="22"/>
        </w:rPr>
        <w:t>Confidential Information</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11.8.1. Information known to the receiving party prior to the date that it was disclosed to it by the other party; or</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11.8.2. Information known to the public or generally available to the public prior to the date that it was disclosed by either of the parties to the other; or</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11.8.3. Information which becomes known to the public or becomes generally available to the public subsequent to the date that it was disclosed by either of the parties to the other, through no act or failure to act on the part of the recipient of such Information; or</w:t>
      </w:r>
    </w:p>
    <w:p w:rsidR="00C866CB" w:rsidRPr="00543877" w:rsidRDefault="00C866CB" w:rsidP="00C866CB">
      <w:pPr>
        <w:kinsoku w:val="0"/>
        <w:overflowPunct w:val="0"/>
        <w:spacing w:before="120" w:line="233" w:lineRule="exact"/>
        <w:ind w:left="648" w:right="72"/>
        <w:jc w:val="both"/>
        <w:textAlignment w:val="baseline"/>
        <w:rPr>
          <w:rFonts w:ascii="Arial" w:hAnsi="Arial" w:cs="Arial"/>
          <w:sz w:val="22"/>
        </w:rPr>
      </w:pPr>
      <w:r w:rsidRPr="00543877">
        <w:rPr>
          <w:rFonts w:ascii="Arial" w:hAnsi="Arial" w:cs="Arial"/>
          <w:sz w:val="22"/>
        </w:rPr>
        <w:t>11.8.4. Information which either of the parties, in writing, authorises the other to disclose.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11.9. For the avoidance of any doubt, no provision of </w:t>
      </w:r>
      <w:r w:rsidRPr="00543877">
        <w:rPr>
          <w:rFonts w:ascii="Arial" w:hAnsi="Arial" w:cs="Arial"/>
          <w:b/>
          <w:bCs/>
          <w:i/>
          <w:iCs/>
          <w:sz w:val="22"/>
        </w:rPr>
        <w:t xml:space="preserve">this Agreement </w:t>
      </w:r>
      <w:r w:rsidRPr="00543877">
        <w:rPr>
          <w:rFonts w:ascii="Arial" w:hAnsi="Arial" w:cs="Arial"/>
          <w:sz w:val="22"/>
        </w:rPr>
        <w:t xml:space="preserve">should be construed in such a way that the disclosing party is deemed to have granted its consent to the receiving party to disclose the whole or any part of the </w:t>
      </w:r>
      <w:r w:rsidRPr="00543877">
        <w:rPr>
          <w:rFonts w:ascii="Arial" w:hAnsi="Arial" w:cs="Arial"/>
          <w:b/>
          <w:bCs/>
          <w:i/>
          <w:iCs/>
          <w:sz w:val="22"/>
        </w:rPr>
        <w:t xml:space="preserve">Confidential Information </w:t>
      </w:r>
      <w:r w:rsidRPr="00543877">
        <w:rPr>
          <w:rFonts w:ascii="Arial" w:hAnsi="Arial" w:cs="Arial"/>
          <w:sz w:val="22"/>
        </w:rPr>
        <w:t xml:space="preserve">in the event that the receiving party receives the request for the whole or any part of the </w:t>
      </w:r>
      <w:r w:rsidRPr="00543877">
        <w:rPr>
          <w:rFonts w:ascii="Arial" w:hAnsi="Arial" w:cs="Arial"/>
          <w:b/>
          <w:bCs/>
          <w:i/>
          <w:iCs/>
          <w:sz w:val="22"/>
        </w:rPr>
        <w:t xml:space="preserve">Confidential Information </w:t>
      </w:r>
      <w:r w:rsidRPr="00543877">
        <w:rPr>
          <w:rFonts w:ascii="Arial" w:hAnsi="Arial" w:cs="Arial"/>
          <w:sz w:val="22"/>
        </w:rPr>
        <w:t>in terms of the provisions of the Promotion to Access to Information Act No. 2 of 2000.</w:t>
      </w:r>
    </w:p>
    <w:p w:rsidR="00C866CB" w:rsidRPr="00543877" w:rsidRDefault="00C866CB" w:rsidP="00C866CB">
      <w:pPr>
        <w:kinsoku w:val="0"/>
        <w:overflowPunct w:val="0"/>
        <w:spacing w:before="120" w:line="290" w:lineRule="exact"/>
        <w:ind w:left="720" w:right="72" w:hanging="648"/>
        <w:jc w:val="both"/>
        <w:textAlignment w:val="baseline"/>
        <w:rPr>
          <w:rFonts w:ascii="Arial" w:hAnsi="Arial" w:cs="Arial"/>
          <w:sz w:val="22"/>
        </w:rPr>
      </w:pPr>
      <w:r w:rsidRPr="00543877">
        <w:rPr>
          <w:rFonts w:ascii="Arial" w:hAnsi="Arial" w:cs="Arial"/>
          <w:sz w:val="22"/>
        </w:rPr>
        <w:t xml:space="preserve">11.10. Breach of these obligations shall, without prejudice to any other rights that the parties have in law and or in terms of </w:t>
      </w:r>
      <w:r w:rsidRPr="00543877">
        <w:rPr>
          <w:rFonts w:ascii="Arial" w:hAnsi="Arial" w:cs="Arial"/>
          <w:b/>
          <w:bCs/>
          <w:i/>
          <w:iCs/>
          <w:sz w:val="22"/>
        </w:rPr>
        <w:t xml:space="preserve">this Agreement </w:t>
      </w:r>
      <w:r w:rsidRPr="00543877">
        <w:rPr>
          <w:rFonts w:ascii="Arial" w:hAnsi="Arial" w:cs="Arial"/>
          <w:sz w:val="22"/>
        </w:rPr>
        <w:t xml:space="preserve">entitle </w:t>
      </w:r>
      <w:r w:rsidRPr="00543877">
        <w:rPr>
          <w:rFonts w:ascii="Arial" w:hAnsi="Arial" w:cs="Arial"/>
          <w:b/>
          <w:bCs/>
          <w:i/>
          <w:iCs/>
          <w:sz w:val="22"/>
        </w:rPr>
        <w:t xml:space="preserve">WESTCOL </w:t>
      </w:r>
      <w:r w:rsidRPr="00543877">
        <w:rPr>
          <w:rFonts w:ascii="Arial" w:hAnsi="Arial" w:cs="Arial"/>
          <w:sz w:val="22"/>
        </w:rPr>
        <w:t xml:space="preserve">to recover damages from </w:t>
      </w:r>
      <w:r w:rsidRPr="00543877">
        <w:rPr>
          <w:rFonts w:ascii="Arial" w:hAnsi="Arial" w:cs="Arial"/>
          <w:b/>
          <w:bCs/>
          <w:i/>
          <w:iCs/>
          <w:sz w:val="22"/>
        </w:rPr>
        <w:t>the Supplier</w:t>
      </w:r>
      <w:r w:rsidRPr="00543877">
        <w:rPr>
          <w:rFonts w:ascii="Arial" w:hAnsi="Arial" w:cs="Arial"/>
          <w:sz w:val="22"/>
        </w:rPr>
        <w:t>.</w:t>
      </w:r>
    </w:p>
    <w:p w:rsidR="00C866CB" w:rsidRPr="00543877" w:rsidRDefault="00C866CB" w:rsidP="000F09E8">
      <w:pPr>
        <w:widowControl w:val="0"/>
        <w:numPr>
          <w:ilvl w:val="0"/>
          <w:numId w:val="55"/>
        </w:numPr>
        <w:kinsoku w:val="0"/>
        <w:overflowPunct w:val="0"/>
        <w:spacing w:before="240" w:line="274" w:lineRule="exact"/>
        <w:ind w:right="72"/>
        <w:textAlignment w:val="baseline"/>
        <w:rPr>
          <w:rFonts w:ascii="Arial" w:hAnsi="Arial" w:cs="Arial"/>
          <w:b/>
          <w:bCs/>
          <w:spacing w:val="-4"/>
          <w:sz w:val="22"/>
        </w:rPr>
      </w:pPr>
      <w:r w:rsidRPr="00543877">
        <w:rPr>
          <w:rFonts w:ascii="Arial" w:hAnsi="Arial" w:cs="Arial"/>
          <w:b/>
          <w:bCs/>
          <w:color w:val="365F91"/>
          <w:spacing w:val="-4"/>
          <w:sz w:val="22"/>
          <w:u w:val="single"/>
        </w:rPr>
        <w:t>WARRANTIES</w:t>
      </w:r>
      <w:r w:rsidRPr="00543877">
        <w:rPr>
          <w:rFonts w:ascii="Arial" w:hAnsi="Arial" w:cs="Arial"/>
          <w:b/>
          <w:bCs/>
          <w:spacing w:val="-4"/>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12.1. </w:t>
      </w:r>
      <w:r w:rsidRPr="00543877">
        <w:rPr>
          <w:rFonts w:ascii="Arial" w:hAnsi="Arial" w:cs="Arial"/>
          <w:b/>
          <w:bCs/>
          <w:i/>
          <w:iCs/>
          <w:sz w:val="22"/>
        </w:rPr>
        <w:t xml:space="preserve">The Supplier </w:t>
      </w:r>
      <w:r w:rsidRPr="00543877">
        <w:rPr>
          <w:rFonts w:ascii="Arial" w:hAnsi="Arial" w:cs="Arial"/>
          <w:sz w:val="22"/>
        </w:rPr>
        <w:t xml:space="preserve">warrants that </w:t>
      </w:r>
      <w:r w:rsidRPr="00543877">
        <w:rPr>
          <w:rFonts w:ascii="Arial" w:hAnsi="Arial" w:cs="Arial"/>
          <w:b/>
          <w:bCs/>
          <w:i/>
          <w:iCs/>
          <w:sz w:val="22"/>
        </w:rPr>
        <w:t xml:space="preserve">the Goods </w:t>
      </w:r>
      <w:r w:rsidRPr="00543877">
        <w:rPr>
          <w:rFonts w:ascii="Arial" w:hAnsi="Arial" w:cs="Arial"/>
          <w:sz w:val="22"/>
        </w:rPr>
        <w:t xml:space="preserve">supplied by it in terms of </w:t>
      </w:r>
      <w:r w:rsidRPr="00543877">
        <w:rPr>
          <w:rFonts w:ascii="Arial" w:hAnsi="Arial" w:cs="Arial"/>
          <w:b/>
          <w:bCs/>
          <w:i/>
          <w:iCs/>
          <w:sz w:val="22"/>
        </w:rPr>
        <w:t xml:space="preserve">this Agreement </w:t>
      </w:r>
      <w:r w:rsidRPr="00543877">
        <w:rPr>
          <w:rFonts w:ascii="Arial" w:hAnsi="Arial" w:cs="Arial"/>
          <w:sz w:val="22"/>
        </w:rPr>
        <w:t>shall be new, unused and fit for their intended purpose.</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z w:val="22"/>
        </w:rPr>
      </w:pPr>
      <w:r w:rsidRPr="00543877">
        <w:rPr>
          <w:rFonts w:ascii="Arial" w:hAnsi="Arial" w:cs="Arial"/>
          <w:sz w:val="22"/>
        </w:rPr>
        <w:t xml:space="preserve">12.2. Where </w:t>
      </w:r>
      <w:r w:rsidRPr="00543877">
        <w:rPr>
          <w:rFonts w:ascii="Arial" w:hAnsi="Arial" w:cs="Arial"/>
          <w:b/>
          <w:bCs/>
          <w:i/>
          <w:iCs/>
          <w:sz w:val="22"/>
        </w:rPr>
        <w:t xml:space="preserve">the Supplier’s Goods </w:t>
      </w:r>
      <w:r w:rsidRPr="00543877">
        <w:rPr>
          <w:rFonts w:ascii="Arial" w:hAnsi="Arial" w:cs="Arial"/>
          <w:sz w:val="22"/>
        </w:rPr>
        <w:t xml:space="preserve">supplied to </w:t>
      </w:r>
      <w:r w:rsidRPr="00543877">
        <w:rPr>
          <w:rFonts w:ascii="Arial" w:hAnsi="Arial" w:cs="Arial"/>
          <w:b/>
          <w:bCs/>
          <w:i/>
          <w:iCs/>
          <w:sz w:val="22"/>
        </w:rPr>
        <w:t xml:space="preserve">WESTCOL </w:t>
      </w:r>
      <w:r w:rsidRPr="00543877">
        <w:rPr>
          <w:rFonts w:ascii="Arial" w:hAnsi="Arial" w:cs="Arial"/>
          <w:sz w:val="22"/>
        </w:rPr>
        <w:t xml:space="preserve">in terms of </w:t>
      </w:r>
      <w:r w:rsidRPr="00543877">
        <w:rPr>
          <w:rFonts w:ascii="Arial" w:hAnsi="Arial" w:cs="Arial"/>
          <w:b/>
          <w:bCs/>
          <w:i/>
          <w:iCs/>
          <w:sz w:val="22"/>
        </w:rPr>
        <w:t xml:space="preserve">this Agreement </w:t>
      </w:r>
      <w:r w:rsidRPr="00543877">
        <w:rPr>
          <w:rFonts w:ascii="Arial" w:hAnsi="Arial" w:cs="Arial"/>
          <w:sz w:val="22"/>
        </w:rPr>
        <w:t xml:space="preserve">include or come with certain warranties or guarantees, these shall be incorporated into </w:t>
      </w:r>
      <w:r w:rsidRPr="00543877">
        <w:rPr>
          <w:rFonts w:ascii="Arial" w:hAnsi="Arial" w:cs="Arial"/>
          <w:b/>
          <w:bCs/>
          <w:i/>
          <w:iCs/>
          <w:sz w:val="22"/>
        </w:rPr>
        <w:t xml:space="preserve">this Agreement </w:t>
      </w:r>
      <w:r w:rsidRPr="00543877">
        <w:rPr>
          <w:rFonts w:ascii="Arial" w:hAnsi="Arial" w:cs="Arial"/>
          <w:sz w:val="22"/>
        </w:rPr>
        <w:t xml:space="preserve">as if specifically mentioned and </w:t>
      </w:r>
      <w:r w:rsidRPr="00543877">
        <w:rPr>
          <w:rFonts w:ascii="Arial" w:hAnsi="Arial" w:cs="Arial"/>
          <w:b/>
          <w:bCs/>
          <w:i/>
          <w:iCs/>
          <w:sz w:val="22"/>
        </w:rPr>
        <w:t xml:space="preserve">WESTCOL </w:t>
      </w:r>
      <w:r w:rsidRPr="00543877">
        <w:rPr>
          <w:rFonts w:ascii="Arial" w:hAnsi="Arial" w:cs="Arial"/>
          <w:sz w:val="22"/>
        </w:rPr>
        <w:t>shall receive the full benefits thereof.</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z w:val="22"/>
        </w:rPr>
      </w:pPr>
      <w:r w:rsidRPr="00543877">
        <w:rPr>
          <w:rFonts w:ascii="Arial" w:hAnsi="Arial" w:cs="Arial"/>
          <w:sz w:val="22"/>
        </w:rPr>
        <w:t xml:space="preserve">12.3. All representations made by </w:t>
      </w:r>
      <w:r w:rsidRPr="00543877">
        <w:rPr>
          <w:rFonts w:ascii="Arial" w:hAnsi="Arial" w:cs="Arial"/>
          <w:b/>
          <w:bCs/>
          <w:i/>
          <w:iCs/>
          <w:sz w:val="22"/>
        </w:rPr>
        <w:t xml:space="preserve">the Supplier </w:t>
      </w:r>
      <w:r w:rsidRPr="00543877">
        <w:rPr>
          <w:rFonts w:ascii="Arial" w:hAnsi="Arial" w:cs="Arial"/>
          <w:sz w:val="22"/>
        </w:rPr>
        <w:t xml:space="preserve">in this regard whether in writing or verbally shall be deemed to be incorporated into </w:t>
      </w:r>
      <w:r w:rsidRPr="00543877">
        <w:rPr>
          <w:rFonts w:ascii="Arial" w:hAnsi="Arial" w:cs="Arial"/>
          <w:b/>
          <w:bCs/>
          <w:i/>
          <w:iCs/>
          <w:sz w:val="22"/>
        </w:rPr>
        <w:t xml:space="preserve">this Agreement </w:t>
      </w:r>
      <w:r w:rsidRPr="00543877">
        <w:rPr>
          <w:rFonts w:ascii="Arial" w:hAnsi="Arial" w:cs="Arial"/>
          <w:sz w:val="22"/>
        </w:rPr>
        <w:t>as if specifically stated.</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lastRenderedPageBreak/>
        <w:t xml:space="preserve">12.4. Where a dispute arises regarding the terms and conditions of such warranties or guarantees and the representations made by </w:t>
      </w:r>
      <w:r w:rsidRPr="00543877">
        <w:rPr>
          <w:rFonts w:ascii="Arial" w:hAnsi="Arial" w:cs="Arial"/>
          <w:b/>
          <w:bCs/>
          <w:i/>
          <w:iCs/>
          <w:sz w:val="22"/>
        </w:rPr>
        <w:t>Supplier</w:t>
      </w:r>
      <w:r w:rsidRPr="00543877">
        <w:rPr>
          <w:rFonts w:ascii="Arial" w:hAnsi="Arial" w:cs="Arial"/>
          <w:sz w:val="22"/>
        </w:rPr>
        <w:t xml:space="preserve">, then the standard practice of </w:t>
      </w:r>
      <w:r w:rsidRPr="00543877">
        <w:rPr>
          <w:rFonts w:ascii="Arial" w:hAnsi="Arial" w:cs="Arial"/>
          <w:b/>
          <w:bCs/>
          <w:i/>
          <w:iCs/>
          <w:sz w:val="22"/>
        </w:rPr>
        <w:t xml:space="preserve">the Supplier </w:t>
      </w:r>
      <w:r w:rsidRPr="00543877">
        <w:rPr>
          <w:rFonts w:ascii="Arial" w:hAnsi="Arial" w:cs="Arial"/>
          <w:sz w:val="22"/>
        </w:rPr>
        <w:t xml:space="preserve">in giving such warranties in the normal course of its business shall be deemed to apply as the minimum warranty or guarantee benefits due to </w:t>
      </w:r>
      <w:r w:rsidRPr="00543877">
        <w:rPr>
          <w:rFonts w:ascii="Arial" w:hAnsi="Arial" w:cs="Arial"/>
          <w:b/>
          <w:bCs/>
          <w:i/>
          <w:iCs/>
          <w:sz w:val="22"/>
        </w:rPr>
        <w:t>WESTCOL</w:t>
      </w:r>
      <w:r w:rsidRPr="00543877">
        <w:rPr>
          <w:rFonts w:ascii="Arial" w:hAnsi="Arial" w:cs="Arial"/>
          <w:sz w:val="22"/>
        </w:rPr>
        <w:t>.</w:t>
      </w:r>
    </w:p>
    <w:p w:rsidR="00C866CB" w:rsidRPr="00543877" w:rsidRDefault="00C866CB" w:rsidP="000F09E8">
      <w:pPr>
        <w:widowControl w:val="0"/>
        <w:numPr>
          <w:ilvl w:val="0"/>
          <w:numId w:val="55"/>
        </w:numPr>
        <w:kinsoku w:val="0"/>
        <w:overflowPunct w:val="0"/>
        <w:spacing w:before="240" w:line="274" w:lineRule="exact"/>
        <w:ind w:right="72"/>
        <w:textAlignment w:val="baseline"/>
        <w:rPr>
          <w:rFonts w:ascii="Arial" w:hAnsi="Arial" w:cs="Arial"/>
          <w:b/>
          <w:bCs/>
          <w:color w:val="365F91"/>
          <w:spacing w:val="-2"/>
          <w:sz w:val="22"/>
          <w:u w:val="single"/>
        </w:rPr>
      </w:pPr>
      <w:r w:rsidRPr="00543877">
        <w:rPr>
          <w:rFonts w:ascii="Arial" w:hAnsi="Arial" w:cs="Arial"/>
          <w:b/>
          <w:bCs/>
          <w:color w:val="365F91"/>
          <w:spacing w:val="-2"/>
          <w:sz w:val="22"/>
          <w:u w:val="single"/>
        </w:rPr>
        <w:t>CESSION AND ASSIGNMENT</w:t>
      </w:r>
    </w:p>
    <w:p w:rsidR="00C866CB" w:rsidRPr="00543877" w:rsidRDefault="00C866CB" w:rsidP="00C866CB">
      <w:pPr>
        <w:kinsoku w:val="0"/>
        <w:overflowPunct w:val="0"/>
        <w:spacing w:before="120" w:line="345" w:lineRule="exact"/>
        <w:ind w:left="720" w:right="72"/>
        <w:jc w:val="both"/>
        <w:textAlignment w:val="baseline"/>
        <w:rPr>
          <w:rFonts w:ascii="Arial" w:hAnsi="Arial" w:cs="Arial"/>
          <w:sz w:val="22"/>
        </w:rPr>
      </w:pPr>
      <w:r w:rsidRPr="00543877">
        <w:rPr>
          <w:rFonts w:ascii="Arial" w:hAnsi="Arial" w:cs="Arial"/>
          <w:b/>
          <w:bCs/>
          <w:i/>
          <w:iCs/>
          <w:sz w:val="22"/>
        </w:rPr>
        <w:t xml:space="preserve">The Supplier </w:t>
      </w:r>
      <w:r w:rsidRPr="00543877">
        <w:rPr>
          <w:rFonts w:ascii="Arial" w:hAnsi="Arial" w:cs="Arial"/>
          <w:sz w:val="22"/>
        </w:rPr>
        <w:t xml:space="preserve">shall not cede, assign, abandon or transfer any of its rights and/or obligations in terms of </w:t>
      </w:r>
      <w:r w:rsidRPr="00543877">
        <w:rPr>
          <w:rFonts w:ascii="Arial" w:hAnsi="Arial" w:cs="Arial"/>
          <w:b/>
          <w:bCs/>
          <w:i/>
          <w:iCs/>
          <w:sz w:val="22"/>
        </w:rPr>
        <w:t xml:space="preserve">this Agreement </w:t>
      </w:r>
      <w:r w:rsidRPr="00543877">
        <w:rPr>
          <w:rFonts w:ascii="Arial" w:hAnsi="Arial" w:cs="Arial"/>
          <w:sz w:val="22"/>
        </w:rPr>
        <w:t xml:space="preserve">(whether in part or in whole) or delegate any of its obligations in terms of </w:t>
      </w:r>
      <w:r w:rsidRPr="00543877">
        <w:rPr>
          <w:rFonts w:ascii="Arial" w:hAnsi="Arial" w:cs="Arial"/>
          <w:b/>
          <w:bCs/>
          <w:i/>
          <w:iCs/>
          <w:sz w:val="22"/>
        </w:rPr>
        <w:t>this Agreement</w:t>
      </w:r>
      <w:r w:rsidRPr="00543877">
        <w:rPr>
          <w:rFonts w:ascii="Arial" w:hAnsi="Arial" w:cs="Arial"/>
          <w:sz w:val="22"/>
        </w:rPr>
        <w:t xml:space="preserve">, without the prior written consent of </w:t>
      </w:r>
      <w:r w:rsidRPr="00543877">
        <w:rPr>
          <w:rFonts w:ascii="Arial" w:hAnsi="Arial" w:cs="Arial"/>
          <w:b/>
          <w:bCs/>
          <w:i/>
          <w:iCs/>
          <w:sz w:val="22"/>
        </w:rPr>
        <w:t>WESTCOL</w:t>
      </w:r>
      <w:r w:rsidRPr="00543877">
        <w:rPr>
          <w:rFonts w:ascii="Arial" w:hAnsi="Arial" w:cs="Arial"/>
          <w:sz w:val="22"/>
        </w:rPr>
        <w:t>.</w:t>
      </w:r>
    </w:p>
    <w:p w:rsidR="00C866CB" w:rsidRPr="00543877" w:rsidRDefault="00C866CB" w:rsidP="000F09E8">
      <w:pPr>
        <w:widowControl w:val="0"/>
        <w:numPr>
          <w:ilvl w:val="0"/>
          <w:numId w:val="55"/>
        </w:numPr>
        <w:kinsoku w:val="0"/>
        <w:overflowPunct w:val="0"/>
        <w:spacing w:before="240" w:line="274" w:lineRule="exact"/>
        <w:ind w:right="72"/>
        <w:textAlignment w:val="baseline"/>
        <w:rPr>
          <w:rFonts w:ascii="Arial" w:hAnsi="Arial" w:cs="Arial"/>
          <w:b/>
          <w:bCs/>
          <w:color w:val="365F91"/>
          <w:spacing w:val="-2"/>
          <w:sz w:val="22"/>
          <w:u w:val="single"/>
        </w:rPr>
      </w:pPr>
      <w:r w:rsidRPr="00543877">
        <w:rPr>
          <w:rFonts w:ascii="Arial" w:hAnsi="Arial" w:cs="Arial"/>
          <w:b/>
          <w:bCs/>
          <w:color w:val="365F91"/>
          <w:spacing w:val="-2"/>
          <w:sz w:val="22"/>
          <w:u w:val="single"/>
        </w:rPr>
        <w:t>NON-EXCLUSIVE AGREEMENT</w:t>
      </w:r>
    </w:p>
    <w:p w:rsidR="00C866CB" w:rsidRPr="00543877" w:rsidRDefault="00C866CB" w:rsidP="00C866CB">
      <w:pPr>
        <w:kinsoku w:val="0"/>
        <w:overflowPunct w:val="0"/>
        <w:spacing w:before="120" w:line="343" w:lineRule="exact"/>
        <w:ind w:left="720" w:right="72"/>
        <w:jc w:val="both"/>
        <w:textAlignment w:val="baseline"/>
        <w:rPr>
          <w:rFonts w:ascii="Arial" w:hAnsi="Arial" w:cs="Arial"/>
          <w:sz w:val="22"/>
        </w:rPr>
      </w:pPr>
      <w:r w:rsidRPr="00543877">
        <w:rPr>
          <w:rFonts w:ascii="Arial" w:hAnsi="Arial" w:cs="Arial"/>
          <w:b/>
          <w:bCs/>
          <w:i/>
          <w:iCs/>
          <w:sz w:val="22"/>
        </w:rPr>
        <w:t xml:space="preserve">WESTCOL </w:t>
      </w:r>
      <w:r w:rsidRPr="00543877">
        <w:rPr>
          <w:rFonts w:ascii="Arial" w:hAnsi="Arial" w:cs="Arial"/>
          <w:sz w:val="22"/>
        </w:rPr>
        <w:t xml:space="preserve">is not obliged to make exclusive use of </w:t>
      </w:r>
      <w:r w:rsidRPr="00543877">
        <w:rPr>
          <w:rFonts w:ascii="Arial" w:hAnsi="Arial" w:cs="Arial"/>
          <w:b/>
          <w:bCs/>
          <w:i/>
          <w:iCs/>
          <w:sz w:val="22"/>
        </w:rPr>
        <w:t>the Supplier</w:t>
      </w:r>
      <w:r w:rsidRPr="00543877">
        <w:rPr>
          <w:rFonts w:ascii="Arial" w:hAnsi="Arial" w:cs="Arial"/>
          <w:sz w:val="22"/>
        </w:rPr>
        <w:t xml:space="preserve">. Nothing in </w:t>
      </w:r>
      <w:r w:rsidRPr="00543877">
        <w:rPr>
          <w:rFonts w:ascii="Arial" w:hAnsi="Arial" w:cs="Arial"/>
          <w:b/>
          <w:bCs/>
          <w:i/>
          <w:iCs/>
          <w:sz w:val="22"/>
        </w:rPr>
        <w:t xml:space="preserve">this Agreement </w:t>
      </w:r>
      <w:r w:rsidRPr="00543877">
        <w:rPr>
          <w:rFonts w:ascii="Arial" w:hAnsi="Arial" w:cs="Arial"/>
          <w:sz w:val="22"/>
        </w:rPr>
        <w:t xml:space="preserve">shall be interpreted as precluding </w:t>
      </w:r>
      <w:r w:rsidRPr="00543877">
        <w:rPr>
          <w:rFonts w:ascii="Arial" w:hAnsi="Arial" w:cs="Arial"/>
          <w:b/>
          <w:bCs/>
          <w:i/>
          <w:iCs/>
          <w:sz w:val="22"/>
        </w:rPr>
        <w:t xml:space="preserve">WESTCOL </w:t>
      </w:r>
      <w:r w:rsidRPr="00543877">
        <w:rPr>
          <w:rFonts w:ascii="Arial" w:hAnsi="Arial" w:cs="Arial"/>
          <w:sz w:val="22"/>
        </w:rPr>
        <w:t>from procuring similar or equivalent products or service from other suppliers.</w:t>
      </w:r>
    </w:p>
    <w:p w:rsidR="00C866CB" w:rsidRPr="00543877" w:rsidRDefault="00C866CB" w:rsidP="00C866CB">
      <w:pPr>
        <w:kinsoku w:val="0"/>
        <w:overflowPunct w:val="0"/>
        <w:spacing w:before="240" w:line="20" w:lineRule="exact"/>
        <w:textAlignment w:val="baseline"/>
        <w:rPr>
          <w:rFonts w:ascii="Arial" w:hAnsi="Arial" w:cs="Arial"/>
          <w:sz w:val="22"/>
        </w:rPr>
      </w:pPr>
    </w:p>
    <w:p w:rsidR="00C866CB" w:rsidRPr="00543877" w:rsidRDefault="00C866CB" w:rsidP="00C866CB">
      <w:pPr>
        <w:kinsoku w:val="0"/>
        <w:overflowPunct w:val="0"/>
        <w:spacing w:before="240" w:line="232" w:lineRule="exact"/>
        <w:ind w:left="72"/>
        <w:textAlignment w:val="baseline"/>
        <w:rPr>
          <w:rFonts w:ascii="Arial" w:hAnsi="Arial" w:cs="Arial"/>
          <w:b/>
          <w:bCs/>
          <w:color w:val="365F91"/>
          <w:spacing w:val="10"/>
          <w:sz w:val="22"/>
        </w:rPr>
      </w:pPr>
      <w:r w:rsidRPr="00543877">
        <w:rPr>
          <w:rFonts w:ascii="Arial" w:hAnsi="Arial" w:cs="Arial"/>
          <w:b/>
          <w:bCs/>
          <w:color w:val="365F91"/>
          <w:spacing w:val="10"/>
          <w:sz w:val="22"/>
        </w:rPr>
        <w:t>15. CONTRACTUAL RELATIONSHIP – COMMUNICATIONS WITH NEWS MEDIA</w:t>
      </w:r>
    </w:p>
    <w:p w:rsidR="00C866CB" w:rsidRPr="00543877" w:rsidRDefault="00C866CB" w:rsidP="00C866CB">
      <w:pPr>
        <w:kinsoku w:val="0"/>
        <w:overflowPunct w:val="0"/>
        <w:spacing w:before="240" w:line="274" w:lineRule="exact"/>
        <w:ind w:left="720"/>
        <w:textAlignment w:val="baseline"/>
        <w:rPr>
          <w:rFonts w:ascii="Arial" w:hAnsi="Arial" w:cs="Arial"/>
          <w:b/>
          <w:bCs/>
          <w:spacing w:val="-1"/>
          <w:sz w:val="22"/>
        </w:rPr>
      </w:pPr>
      <w:r w:rsidRPr="00543877">
        <w:rPr>
          <w:rFonts w:ascii="Arial" w:hAnsi="Arial" w:cs="Arial"/>
          <w:b/>
          <w:bCs/>
          <w:color w:val="365F91"/>
          <w:spacing w:val="-1"/>
          <w:sz w:val="22"/>
        </w:rPr>
        <w:t>AND CONSENSUAL EFFORTS AT RESOLUTION</w:t>
      </w:r>
      <w:r w:rsidRPr="00543877">
        <w:rPr>
          <w:rFonts w:ascii="Arial" w:hAnsi="Arial" w:cs="Arial"/>
          <w:b/>
          <w:bCs/>
          <w:spacing w:val="-1"/>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pacing w:val="1"/>
          <w:sz w:val="22"/>
        </w:rPr>
      </w:pPr>
      <w:r w:rsidRPr="00543877">
        <w:rPr>
          <w:rFonts w:ascii="Arial" w:hAnsi="Arial" w:cs="Arial"/>
          <w:spacing w:val="1"/>
          <w:sz w:val="22"/>
        </w:rPr>
        <w:t xml:space="preserve">15.1. </w:t>
      </w:r>
      <w:r w:rsidRPr="00543877">
        <w:rPr>
          <w:rFonts w:ascii="Arial" w:hAnsi="Arial" w:cs="Arial"/>
          <w:b/>
          <w:bCs/>
          <w:i/>
          <w:iCs/>
          <w:spacing w:val="1"/>
          <w:sz w:val="22"/>
        </w:rPr>
        <w:t xml:space="preserve">The Supplier </w:t>
      </w:r>
      <w:r w:rsidRPr="00543877">
        <w:rPr>
          <w:rFonts w:ascii="Arial" w:hAnsi="Arial" w:cs="Arial"/>
          <w:spacing w:val="1"/>
          <w:sz w:val="22"/>
        </w:rPr>
        <w:t xml:space="preserve">may not make a statement or furnish any information or cause any information to be furnished to any news media, on or regarding any matter relating to the contractual relationship between the parties, except with the prior written permission of the Chief Executive Officer of </w:t>
      </w:r>
      <w:r w:rsidRPr="00543877">
        <w:rPr>
          <w:rFonts w:ascii="Arial" w:hAnsi="Arial" w:cs="Arial"/>
          <w:b/>
          <w:bCs/>
          <w:i/>
          <w:iCs/>
          <w:spacing w:val="1"/>
          <w:sz w:val="22"/>
        </w:rPr>
        <w:t>WESTCOL</w:t>
      </w:r>
      <w:r w:rsidRPr="00543877">
        <w:rPr>
          <w:rFonts w:ascii="Arial" w:hAnsi="Arial" w:cs="Arial"/>
          <w:spacing w:val="1"/>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15.2. The parties agree that they shall inform each other as soon as possible about any problem relating to the contractual relationship between them that either of them may experience, and further that they shall make all reasonable effort to resolve any such problem consensually.</w:t>
      </w:r>
    </w:p>
    <w:p w:rsidR="00C866CB" w:rsidRPr="00543877" w:rsidRDefault="00C866CB" w:rsidP="000F09E8">
      <w:pPr>
        <w:widowControl w:val="0"/>
        <w:numPr>
          <w:ilvl w:val="0"/>
          <w:numId w:val="56"/>
        </w:numPr>
        <w:kinsoku w:val="0"/>
        <w:overflowPunct w:val="0"/>
        <w:spacing w:before="240" w:line="274" w:lineRule="exact"/>
        <w:textAlignment w:val="baseline"/>
        <w:rPr>
          <w:rFonts w:ascii="Arial" w:hAnsi="Arial" w:cs="Arial"/>
          <w:b/>
          <w:bCs/>
          <w:color w:val="365F91"/>
          <w:spacing w:val="-4"/>
          <w:sz w:val="22"/>
        </w:rPr>
      </w:pPr>
      <w:r w:rsidRPr="00543877">
        <w:rPr>
          <w:rFonts w:ascii="Arial" w:hAnsi="Arial" w:cs="Arial"/>
          <w:b/>
          <w:bCs/>
          <w:color w:val="365F91"/>
          <w:spacing w:val="-4"/>
          <w:sz w:val="22"/>
        </w:rPr>
        <w:t>RELATIONSHIP</w:t>
      </w:r>
    </w:p>
    <w:p w:rsidR="00C866CB" w:rsidRPr="00543877" w:rsidRDefault="00C866CB" w:rsidP="00C866CB">
      <w:pPr>
        <w:kinsoku w:val="0"/>
        <w:overflowPunct w:val="0"/>
        <w:spacing w:before="120" w:line="345" w:lineRule="exact"/>
        <w:ind w:left="720" w:right="72"/>
        <w:jc w:val="both"/>
        <w:textAlignment w:val="baseline"/>
        <w:rPr>
          <w:rFonts w:ascii="Arial" w:hAnsi="Arial" w:cs="Arial"/>
          <w:sz w:val="22"/>
        </w:rPr>
      </w:pPr>
      <w:r w:rsidRPr="00543877">
        <w:rPr>
          <w:rFonts w:ascii="Arial" w:hAnsi="Arial" w:cs="Arial"/>
          <w:b/>
          <w:bCs/>
          <w:i/>
          <w:iCs/>
          <w:sz w:val="22"/>
        </w:rPr>
        <w:t xml:space="preserve">This Agreement </w:t>
      </w:r>
      <w:r w:rsidRPr="00543877">
        <w:rPr>
          <w:rFonts w:ascii="Arial" w:hAnsi="Arial" w:cs="Arial"/>
          <w:sz w:val="22"/>
        </w:rPr>
        <w:t>does not constitute either of the Parties an agent or representative of the other for any purpose whatsoever and neither of the parties shall be entitled to act on behalf of, or to represent, the other unless duly authorised thereto in writing.</w:t>
      </w:r>
    </w:p>
    <w:p w:rsidR="00C866CB" w:rsidRPr="00543877" w:rsidRDefault="00C866CB" w:rsidP="000F09E8">
      <w:pPr>
        <w:widowControl w:val="0"/>
        <w:numPr>
          <w:ilvl w:val="0"/>
          <w:numId w:val="56"/>
        </w:numPr>
        <w:kinsoku w:val="0"/>
        <w:overflowPunct w:val="0"/>
        <w:spacing w:before="240" w:line="274" w:lineRule="exact"/>
        <w:textAlignment w:val="baseline"/>
        <w:rPr>
          <w:rFonts w:ascii="Arial" w:hAnsi="Arial" w:cs="Arial"/>
          <w:b/>
          <w:bCs/>
          <w:sz w:val="22"/>
        </w:rPr>
      </w:pPr>
      <w:r w:rsidRPr="00543877">
        <w:rPr>
          <w:rFonts w:ascii="Arial" w:hAnsi="Arial" w:cs="Arial"/>
          <w:b/>
          <w:bCs/>
          <w:color w:val="365F91"/>
          <w:sz w:val="22"/>
        </w:rPr>
        <w:t>LIMITATION OF LIABILITY AND INDEMNIFICATION</w:t>
      </w:r>
      <w:r w:rsidRPr="00543877">
        <w:rPr>
          <w:rFonts w:ascii="Arial" w:hAnsi="Arial" w:cs="Arial"/>
          <w:b/>
          <w:bCs/>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pacing w:val="1"/>
          <w:sz w:val="22"/>
        </w:rPr>
      </w:pPr>
      <w:r w:rsidRPr="00543877">
        <w:rPr>
          <w:rFonts w:ascii="Arial" w:hAnsi="Arial" w:cs="Arial"/>
          <w:spacing w:val="1"/>
          <w:sz w:val="22"/>
        </w:rPr>
        <w:t xml:space="preserve">17.1. </w:t>
      </w:r>
      <w:r w:rsidRPr="00543877">
        <w:rPr>
          <w:rFonts w:ascii="Arial" w:hAnsi="Arial" w:cs="Arial"/>
          <w:b/>
          <w:bCs/>
          <w:i/>
          <w:iCs/>
          <w:spacing w:val="1"/>
          <w:sz w:val="22"/>
        </w:rPr>
        <w:t xml:space="preserve">WESTCOL </w:t>
      </w:r>
      <w:r w:rsidRPr="00543877">
        <w:rPr>
          <w:rFonts w:ascii="Arial" w:hAnsi="Arial" w:cs="Arial"/>
          <w:spacing w:val="1"/>
          <w:sz w:val="22"/>
        </w:rPr>
        <w:t xml:space="preserve">shall not be liable for any damages arising out of death or injuries sustained by </w:t>
      </w:r>
      <w:r w:rsidRPr="00543877">
        <w:rPr>
          <w:rFonts w:ascii="Arial" w:hAnsi="Arial" w:cs="Arial"/>
          <w:b/>
          <w:bCs/>
          <w:i/>
          <w:iCs/>
          <w:spacing w:val="1"/>
          <w:sz w:val="22"/>
        </w:rPr>
        <w:t xml:space="preserve">the Supplier’s </w:t>
      </w:r>
      <w:r w:rsidRPr="00543877">
        <w:rPr>
          <w:rFonts w:ascii="Arial" w:hAnsi="Arial" w:cs="Arial"/>
          <w:spacing w:val="1"/>
          <w:sz w:val="22"/>
        </w:rPr>
        <w:t xml:space="preserve">employees, consultants, agents, representatives or sub-contractors whilst such persons are on any premises or in any vehicle owned by </w:t>
      </w:r>
      <w:r w:rsidRPr="00543877">
        <w:rPr>
          <w:rFonts w:ascii="Arial" w:hAnsi="Arial" w:cs="Arial"/>
          <w:b/>
          <w:bCs/>
          <w:i/>
          <w:iCs/>
          <w:spacing w:val="1"/>
          <w:sz w:val="22"/>
        </w:rPr>
        <w:t xml:space="preserve">WESTCOL </w:t>
      </w:r>
      <w:r w:rsidRPr="00543877">
        <w:rPr>
          <w:rFonts w:ascii="Arial" w:hAnsi="Arial" w:cs="Arial"/>
          <w:spacing w:val="1"/>
          <w:sz w:val="22"/>
        </w:rPr>
        <w:t xml:space="preserve">or used by </w:t>
      </w:r>
      <w:r w:rsidRPr="00543877">
        <w:rPr>
          <w:rFonts w:ascii="Arial" w:hAnsi="Arial" w:cs="Arial"/>
          <w:b/>
          <w:bCs/>
          <w:i/>
          <w:iCs/>
          <w:spacing w:val="1"/>
          <w:sz w:val="22"/>
        </w:rPr>
        <w:t xml:space="preserve">the Supplier </w:t>
      </w:r>
      <w:r w:rsidRPr="00543877">
        <w:rPr>
          <w:rFonts w:ascii="Arial" w:hAnsi="Arial" w:cs="Arial"/>
          <w:spacing w:val="1"/>
          <w:sz w:val="22"/>
        </w:rPr>
        <w:t xml:space="preserve">or arising out of any damage or loss of any property belonging to </w:t>
      </w:r>
      <w:r w:rsidRPr="00543877">
        <w:rPr>
          <w:rFonts w:ascii="Arial" w:hAnsi="Arial" w:cs="Arial"/>
          <w:b/>
          <w:bCs/>
          <w:i/>
          <w:iCs/>
          <w:spacing w:val="1"/>
          <w:sz w:val="22"/>
        </w:rPr>
        <w:t xml:space="preserve">the Supplier </w:t>
      </w:r>
      <w:r w:rsidRPr="00543877">
        <w:rPr>
          <w:rFonts w:ascii="Arial" w:hAnsi="Arial" w:cs="Arial"/>
          <w:spacing w:val="1"/>
          <w:sz w:val="22"/>
        </w:rPr>
        <w:t xml:space="preserve">or any such persons on or in such premises or property, whether such injury or damage or loss is caused by the negligence by </w:t>
      </w:r>
      <w:r w:rsidRPr="00543877">
        <w:rPr>
          <w:rFonts w:ascii="Arial" w:hAnsi="Arial" w:cs="Arial"/>
          <w:b/>
          <w:bCs/>
          <w:i/>
          <w:iCs/>
          <w:spacing w:val="1"/>
          <w:sz w:val="22"/>
        </w:rPr>
        <w:t xml:space="preserve">WESTCOL </w:t>
      </w:r>
      <w:r w:rsidRPr="00543877">
        <w:rPr>
          <w:rFonts w:ascii="Arial" w:hAnsi="Arial" w:cs="Arial"/>
          <w:spacing w:val="1"/>
          <w:sz w:val="22"/>
        </w:rPr>
        <w:t>or any of its employees, consultants, agents, representatives or sub-contractors or by any other cause whatsoever.</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17.2. </w:t>
      </w:r>
      <w:r w:rsidRPr="00543877">
        <w:rPr>
          <w:rFonts w:ascii="Arial" w:hAnsi="Arial" w:cs="Arial"/>
          <w:b/>
          <w:bCs/>
          <w:i/>
          <w:iCs/>
          <w:sz w:val="22"/>
        </w:rPr>
        <w:t xml:space="preserve">The Supplier </w:t>
      </w:r>
      <w:r w:rsidRPr="00543877">
        <w:rPr>
          <w:rFonts w:ascii="Arial" w:hAnsi="Arial" w:cs="Arial"/>
          <w:sz w:val="22"/>
        </w:rPr>
        <w:t xml:space="preserve">indemnifies </w:t>
      </w:r>
      <w:r w:rsidRPr="00543877">
        <w:rPr>
          <w:rFonts w:ascii="Arial" w:hAnsi="Arial" w:cs="Arial"/>
          <w:b/>
          <w:bCs/>
          <w:i/>
          <w:iCs/>
          <w:sz w:val="22"/>
        </w:rPr>
        <w:t xml:space="preserve">WESTCOL </w:t>
      </w:r>
      <w:r w:rsidRPr="00543877">
        <w:rPr>
          <w:rFonts w:ascii="Arial" w:hAnsi="Arial" w:cs="Arial"/>
          <w:sz w:val="22"/>
        </w:rPr>
        <w:t xml:space="preserve">against any claims that may arise from the performance of its functions and actions in terms of </w:t>
      </w:r>
      <w:r w:rsidRPr="00543877">
        <w:rPr>
          <w:rFonts w:ascii="Arial" w:hAnsi="Arial" w:cs="Arial"/>
          <w:b/>
          <w:bCs/>
          <w:i/>
          <w:iCs/>
          <w:sz w:val="22"/>
        </w:rPr>
        <w:t xml:space="preserve">this Agreement </w:t>
      </w:r>
      <w:r w:rsidRPr="00543877">
        <w:rPr>
          <w:rFonts w:ascii="Arial" w:hAnsi="Arial" w:cs="Arial"/>
          <w:sz w:val="22"/>
        </w:rPr>
        <w:t>and that of their employees, consultants, agents, representatives or sub-contractors.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lastRenderedPageBreak/>
        <w:t>17.3. Each party hereby indemnifies the other party against all damages, losses or liabilities caused due to an event which is at its risk or due to its negligence, either contractually or delictually. The liability of each party to indemnify the other party shall be reduced proportionally if the event at the other party’s risk or negligence contributed to the damage, loss or liability.</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17.4. </w:t>
      </w:r>
      <w:r w:rsidRPr="00543877">
        <w:rPr>
          <w:rFonts w:ascii="Arial" w:hAnsi="Arial" w:cs="Arial"/>
          <w:b/>
          <w:bCs/>
          <w:i/>
          <w:iCs/>
          <w:sz w:val="22"/>
        </w:rPr>
        <w:t xml:space="preserve">The Supplier </w:t>
      </w:r>
      <w:r w:rsidRPr="00543877">
        <w:rPr>
          <w:rFonts w:ascii="Arial" w:hAnsi="Arial" w:cs="Arial"/>
          <w:sz w:val="22"/>
        </w:rPr>
        <w:t>shall ensure that it and its employees, consultants, agents, representatives and sub</w:t>
      </w:r>
      <w:r w:rsidRPr="00543877">
        <w:rPr>
          <w:rFonts w:ascii="Arial" w:hAnsi="Arial" w:cs="Arial"/>
          <w:sz w:val="22"/>
        </w:rPr>
        <w:softHyphen/>
        <w:t xml:space="preserve">contractors concerned do not in any way infringe or allow any infringement of any other party's </w:t>
      </w:r>
      <w:r w:rsidRPr="00543877">
        <w:rPr>
          <w:rFonts w:ascii="Arial" w:hAnsi="Arial" w:cs="Arial"/>
          <w:b/>
          <w:bCs/>
          <w:i/>
          <w:iCs/>
          <w:sz w:val="22"/>
        </w:rPr>
        <w:t xml:space="preserve">Intellectual Property Rights </w:t>
      </w:r>
      <w:r w:rsidRPr="00543877">
        <w:rPr>
          <w:rFonts w:ascii="Arial" w:hAnsi="Arial" w:cs="Arial"/>
          <w:sz w:val="22"/>
        </w:rPr>
        <w:t xml:space="preserve">in the performance of this contract, and </w:t>
      </w:r>
      <w:r w:rsidRPr="00543877">
        <w:rPr>
          <w:rFonts w:ascii="Arial" w:hAnsi="Arial" w:cs="Arial"/>
          <w:b/>
          <w:bCs/>
          <w:i/>
          <w:iCs/>
          <w:sz w:val="22"/>
        </w:rPr>
        <w:t xml:space="preserve">the Supplier </w:t>
      </w:r>
      <w:r w:rsidRPr="00543877">
        <w:rPr>
          <w:rFonts w:ascii="Arial" w:hAnsi="Arial" w:cs="Arial"/>
          <w:sz w:val="22"/>
        </w:rPr>
        <w:t xml:space="preserve">hereby indemnifies and holds </w:t>
      </w:r>
      <w:r w:rsidRPr="00543877">
        <w:rPr>
          <w:rFonts w:ascii="Arial" w:hAnsi="Arial" w:cs="Arial"/>
          <w:b/>
          <w:bCs/>
          <w:i/>
          <w:iCs/>
          <w:sz w:val="22"/>
        </w:rPr>
        <w:t xml:space="preserve">WESTCOL </w:t>
      </w:r>
      <w:r w:rsidRPr="00543877">
        <w:rPr>
          <w:rFonts w:ascii="Arial" w:hAnsi="Arial" w:cs="Arial"/>
          <w:sz w:val="22"/>
        </w:rPr>
        <w:t xml:space="preserve">harmless from and against any claims arising against </w:t>
      </w:r>
      <w:r w:rsidRPr="00543877">
        <w:rPr>
          <w:rFonts w:ascii="Arial" w:hAnsi="Arial" w:cs="Arial"/>
          <w:b/>
          <w:bCs/>
          <w:i/>
          <w:iCs/>
          <w:sz w:val="22"/>
        </w:rPr>
        <w:t xml:space="preserve">WESTCOL </w:t>
      </w:r>
      <w:r w:rsidRPr="00543877">
        <w:rPr>
          <w:rFonts w:ascii="Arial" w:hAnsi="Arial" w:cs="Arial"/>
          <w:sz w:val="22"/>
        </w:rPr>
        <w:t xml:space="preserve">as a result of any such infringements by </w:t>
      </w:r>
      <w:r w:rsidRPr="00543877">
        <w:rPr>
          <w:rFonts w:ascii="Arial" w:hAnsi="Arial" w:cs="Arial"/>
          <w:b/>
          <w:bCs/>
          <w:i/>
          <w:iCs/>
          <w:sz w:val="22"/>
        </w:rPr>
        <w:t xml:space="preserve">the Supplier </w:t>
      </w:r>
      <w:r w:rsidRPr="00543877">
        <w:rPr>
          <w:rFonts w:ascii="Arial" w:hAnsi="Arial" w:cs="Arial"/>
          <w:sz w:val="22"/>
        </w:rPr>
        <w:t xml:space="preserve">of such </w:t>
      </w:r>
      <w:r w:rsidRPr="00543877">
        <w:rPr>
          <w:rFonts w:ascii="Arial" w:hAnsi="Arial" w:cs="Arial"/>
          <w:b/>
          <w:bCs/>
          <w:i/>
          <w:iCs/>
          <w:sz w:val="22"/>
        </w:rPr>
        <w:t>Intellectual Property Rights</w:t>
      </w:r>
      <w:r w:rsidRPr="00543877">
        <w:rPr>
          <w:rFonts w:ascii="Arial" w:hAnsi="Arial" w:cs="Arial"/>
          <w:sz w:val="22"/>
        </w:rPr>
        <w: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17.5. Neither party shall be liable towards the other for any indirect or consequential loss of any nature and howsoever incurred.</w:t>
      </w:r>
    </w:p>
    <w:p w:rsidR="00C866CB" w:rsidRPr="00543877" w:rsidRDefault="00C866CB" w:rsidP="000F09E8">
      <w:pPr>
        <w:widowControl w:val="0"/>
        <w:numPr>
          <w:ilvl w:val="0"/>
          <w:numId w:val="57"/>
        </w:numPr>
        <w:kinsoku w:val="0"/>
        <w:overflowPunct w:val="0"/>
        <w:spacing w:before="240" w:line="274" w:lineRule="exact"/>
        <w:textAlignment w:val="baseline"/>
        <w:rPr>
          <w:rFonts w:ascii="Arial" w:hAnsi="Arial" w:cs="Arial"/>
          <w:b/>
          <w:bCs/>
          <w:color w:val="365F91"/>
          <w:spacing w:val="-7"/>
          <w:sz w:val="22"/>
        </w:rPr>
      </w:pPr>
      <w:r w:rsidRPr="00543877">
        <w:rPr>
          <w:rFonts w:ascii="Arial" w:hAnsi="Arial" w:cs="Arial"/>
          <w:b/>
          <w:bCs/>
          <w:color w:val="365F91"/>
          <w:spacing w:val="-7"/>
          <w:sz w:val="22"/>
        </w:rPr>
        <w:t>INSURANCE</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z w:val="22"/>
        </w:rPr>
      </w:pPr>
      <w:r w:rsidRPr="00543877">
        <w:rPr>
          <w:rFonts w:ascii="Arial" w:hAnsi="Arial" w:cs="Arial"/>
          <w:sz w:val="22"/>
        </w:rPr>
        <w:t xml:space="preserve">18.1. Without limiting </w:t>
      </w:r>
      <w:r w:rsidRPr="00543877">
        <w:rPr>
          <w:rFonts w:ascii="Arial" w:hAnsi="Arial" w:cs="Arial"/>
          <w:b/>
          <w:bCs/>
          <w:i/>
          <w:iCs/>
          <w:sz w:val="22"/>
        </w:rPr>
        <w:t xml:space="preserve">WESTCOL </w:t>
      </w:r>
      <w:r w:rsidRPr="00543877">
        <w:rPr>
          <w:rFonts w:ascii="Arial" w:hAnsi="Arial" w:cs="Arial"/>
          <w:sz w:val="22"/>
        </w:rPr>
        <w:t xml:space="preserve">liabilities or responsibilities in terms of </w:t>
      </w:r>
      <w:r w:rsidRPr="00543877">
        <w:rPr>
          <w:rFonts w:ascii="Arial" w:hAnsi="Arial" w:cs="Arial"/>
          <w:b/>
          <w:bCs/>
          <w:i/>
          <w:iCs/>
          <w:sz w:val="22"/>
        </w:rPr>
        <w:t>this Agreement</w:t>
      </w:r>
      <w:r w:rsidRPr="00543877">
        <w:rPr>
          <w:rFonts w:ascii="Arial" w:hAnsi="Arial" w:cs="Arial"/>
          <w:sz w:val="22"/>
        </w:rPr>
        <w:t xml:space="preserve">, </w:t>
      </w:r>
      <w:r w:rsidRPr="00543877">
        <w:rPr>
          <w:rFonts w:ascii="Arial" w:hAnsi="Arial" w:cs="Arial"/>
          <w:b/>
          <w:bCs/>
          <w:i/>
          <w:iCs/>
          <w:sz w:val="22"/>
        </w:rPr>
        <w:t xml:space="preserve">the Supplier </w:t>
      </w:r>
      <w:r w:rsidRPr="00543877">
        <w:rPr>
          <w:rFonts w:ascii="Arial" w:hAnsi="Arial" w:cs="Arial"/>
          <w:sz w:val="22"/>
        </w:rPr>
        <w:t xml:space="preserve">shall provide insurance to cover its liabilities and responsibilities in terms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240" w:line="345" w:lineRule="exact"/>
        <w:ind w:left="72" w:right="181"/>
        <w:textAlignment w:val="baseline"/>
        <w:rPr>
          <w:rFonts w:ascii="Arial" w:hAnsi="Arial" w:cs="Arial"/>
          <w:spacing w:val="13"/>
          <w:sz w:val="22"/>
        </w:rPr>
      </w:pPr>
      <w:r w:rsidRPr="00543877">
        <w:rPr>
          <w:rFonts w:ascii="Arial" w:hAnsi="Arial" w:cs="Arial"/>
          <w:spacing w:val="13"/>
          <w:sz w:val="22"/>
        </w:rPr>
        <w:t xml:space="preserve">18.2. Notwithstanding anything elsewhere contained in </w:t>
      </w:r>
      <w:r w:rsidRPr="00543877">
        <w:rPr>
          <w:rFonts w:ascii="Arial" w:hAnsi="Arial" w:cs="Arial"/>
          <w:b/>
          <w:bCs/>
          <w:i/>
          <w:iCs/>
          <w:spacing w:val="13"/>
          <w:sz w:val="22"/>
        </w:rPr>
        <w:t>this Agreement</w:t>
      </w:r>
      <w:r w:rsidRPr="00543877">
        <w:rPr>
          <w:rFonts w:ascii="Arial" w:hAnsi="Arial" w:cs="Arial"/>
          <w:spacing w:val="13"/>
          <w:sz w:val="22"/>
        </w:rPr>
        <w:t xml:space="preserve">, </w:t>
      </w:r>
      <w:r w:rsidRPr="00543877">
        <w:rPr>
          <w:rFonts w:ascii="Arial" w:hAnsi="Arial" w:cs="Arial"/>
          <w:b/>
          <w:bCs/>
          <w:i/>
          <w:iCs/>
          <w:spacing w:val="13"/>
          <w:sz w:val="22"/>
        </w:rPr>
        <w:t xml:space="preserve">WESTCOL </w:t>
      </w:r>
      <w:r w:rsidRPr="00543877">
        <w:rPr>
          <w:rFonts w:ascii="Arial" w:hAnsi="Arial" w:cs="Arial"/>
          <w:spacing w:val="13"/>
          <w:sz w:val="22"/>
        </w:rPr>
        <w:t xml:space="preserve">shall provide at least: </w:t>
      </w:r>
    </w:p>
    <w:p w:rsidR="00C866CB" w:rsidRPr="00543877" w:rsidRDefault="00C866CB" w:rsidP="00C866CB">
      <w:pPr>
        <w:kinsoku w:val="0"/>
        <w:overflowPunct w:val="0"/>
        <w:spacing w:before="120" w:line="345" w:lineRule="exact"/>
        <w:ind w:left="1560" w:hanging="709"/>
        <w:textAlignment w:val="baseline"/>
        <w:rPr>
          <w:rFonts w:ascii="Arial" w:hAnsi="Arial" w:cs="Arial"/>
          <w:spacing w:val="13"/>
          <w:sz w:val="22"/>
        </w:rPr>
      </w:pPr>
      <w:r w:rsidRPr="00543877">
        <w:rPr>
          <w:rFonts w:ascii="Arial" w:hAnsi="Arial" w:cs="Arial"/>
          <w:spacing w:val="13"/>
          <w:sz w:val="22"/>
        </w:rPr>
        <w:t xml:space="preserve">18.2.1. Insurance in terms of the Compensation for Occupational Injuries and Diseases Act, 130 of 1993. </w:t>
      </w:r>
      <w:r w:rsidRPr="00543877">
        <w:rPr>
          <w:rFonts w:ascii="Arial" w:hAnsi="Arial" w:cs="Arial"/>
          <w:b/>
          <w:bCs/>
          <w:i/>
          <w:iCs/>
          <w:spacing w:val="13"/>
          <w:sz w:val="22"/>
        </w:rPr>
        <w:t xml:space="preserve">The Supplier </w:t>
      </w:r>
      <w:r w:rsidRPr="00543877">
        <w:rPr>
          <w:rFonts w:ascii="Arial" w:hAnsi="Arial" w:cs="Arial"/>
          <w:spacing w:val="13"/>
          <w:sz w:val="22"/>
        </w:rPr>
        <w:t xml:space="preserve">shall upon request from </w:t>
      </w:r>
      <w:r w:rsidRPr="00543877">
        <w:rPr>
          <w:rFonts w:ascii="Arial" w:hAnsi="Arial" w:cs="Arial"/>
          <w:b/>
          <w:bCs/>
          <w:i/>
          <w:iCs/>
          <w:spacing w:val="13"/>
          <w:sz w:val="22"/>
        </w:rPr>
        <w:t xml:space="preserve">WESTCOL </w:t>
      </w:r>
      <w:r w:rsidRPr="00543877">
        <w:rPr>
          <w:rFonts w:ascii="Arial" w:hAnsi="Arial" w:cs="Arial"/>
          <w:spacing w:val="13"/>
          <w:sz w:val="22"/>
        </w:rPr>
        <w:t xml:space="preserve">submit proof to the satisfaction of </w:t>
      </w:r>
      <w:r w:rsidRPr="00543877">
        <w:rPr>
          <w:rFonts w:ascii="Arial" w:hAnsi="Arial" w:cs="Arial"/>
          <w:b/>
          <w:bCs/>
          <w:i/>
          <w:iCs/>
          <w:spacing w:val="13"/>
          <w:sz w:val="22"/>
        </w:rPr>
        <w:t xml:space="preserve">WESTCOL </w:t>
      </w:r>
      <w:r w:rsidRPr="00543877">
        <w:rPr>
          <w:rFonts w:ascii="Arial" w:hAnsi="Arial" w:cs="Arial"/>
          <w:spacing w:val="13"/>
          <w:sz w:val="22"/>
        </w:rPr>
        <w:t xml:space="preserve">that </w:t>
      </w:r>
      <w:r w:rsidRPr="00543877">
        <w:rPr>
          <w:rFonts w:ascii="Arial" w:hAnsi="Arial" w:cs="Arial"/>
          <w:b/>
          <w:bCs/>
          <w:i/>
          <w:iCs/>
          <w:spacing w:val="13"/>
          <w:sz w:val="22"/>
        </w:rPr>
        <w:t xml:space="preserve">the Supplier </w:t>
      </w:r>
      <w:r w:rsidRPr="00543877">
        <w:rPr>
          <w:rFonts w:ascii="Arial" w:hAnsi="Arial" w:cs="Arial"/>
          <w:spacing w:val="13"/>
          <w:sz w:val="22"/>
        </w:rPr>
        <w:t xml:space="preserve">is insured under the Compensation for Occupational Injuries and Diseases Act by providing </w:t>
      </w:r>
      <w:r w:rsidRPr="00543877">
        <w:rPr>
          <w:rFonts w:ascii="Arial" w:hAnsi="Arial" w:cs="Arial"/>
          <w:b/>
          <w:bCs/>
          <w:i/>
          <w:iCs/>
          <w:spacing w:val="13"/>
          <w:sz w:val="22"/>
        </w:rPr>
        <w:t xml:space="preserve">WESTCOL </w:t>
      </w:r>
      <w:r w:rsidRPr="00543877">
        <w:rPr>
          <w:rFonts w:ascii="Arial" w:hAnsi="Arial" w:cs="Arial"/>
          <w:spacing w:val="13"/>
          <w:sz w:val="22"/>
        </w:rPr>
        <w:t>with adequate proof stating that it has paid all assessments due;</w:t>
      </w:r>
    </w:p>
    <w:p w:rsidR="00C866CB" w:rsidRPr="00543877" w:rsidRDefault="00C866CB" w:rsidP="00C866CB">
      <w:pPr>
        <w:kinsoku w:val="0"/>
        <w:overflowPunct w:val="0"/>
        <w:spacing w:before="120" w:line="345" w:lineRule="exact"/>
        <w:ind w:left="1560" w:right="72" w:hanging="709"/>
        <w:jc w:val="both"/>
        <w:textAlignment w:val="baseline"/>
        <w:rPr>
          <w:rFonts w:ascii="Arial" w:hAnsi="Arial" w:cs="Arial"/>
          <w:sz w:val="22"/>
        </w:rPr>
      </w:pPr>
      <w:r w:rsidRPr="00543877">
        <w:rPr>
          <w:rFonts w:ascii="Arial" w:hAnsi="Arial" w:cs="Arial"/>
          <w:sz w:val="22"/>
        </w:rPr>
        <w:t>18.2.2. Insurance covering legal liability in respect of claims for death of/or injury to persons or loss of/or damage to third party property;</w:t>
      </w:r>
    </w:p>
    <w:p w:rsidR="00C866CB" w:rsidRPr="00543877" w:rsidRDefault="00C866CB" w:rsidP="00C866CB">
      <w:pPr>
        <w:kinsoku w:val="0"/>
        <w:overflowPunct w:val="0"/>
        <w:spacing w:before="120" w:line="345" w:lineRule="exact"/>
        <w:ind w:left="1560" w:right="72" w:hanging="709"/>
        <w:jc w:val="both"/>
        <w:textAlignment w:val="baseline"/>
        <w:rPr>
          <w:rFonts w:ascii="Arial" w:hAnsi="Arial" w:cs="Arial"/>
          <w:sz w:val="22"/>
        </w:rPr>
      </w:pPr>
      <w:r w:rsidRPr="00543877">
        <w:rPr>
          <w:rFonts w:ascii="Arial" w:hAnsi="Arial" w:cs="Arial"/>
          <w:sz w:val="22"/>
        </w:rPr>
        <w:t xml:space="preserve">18.2.3. Motor vehicle liability insurance in respect of all motor vehicles brought onto the premises of </w:t>
      </w:r>
      <w:r w:rsidRPr="00543877">
        <w:rPr>
          <w:rFonts w:ascii="Arial" w:hAnsi="Arial" w:cs="Arial"/>
          <w:b/>
          <w:bCs/>
          <w:i/>
          <w:iCs/>
          <w:sz w:val="22"/>
        </w:rPr>
        <w:t>WESTCOL</w:t>
      </w:r>
      <w:r w:rsidRPr="00543877">
        <w:rPr>
          <w:rFonts w:ascii="Arial" w:hAnsi="Arial" w:cs="Arial"/>
          <w:sz w:val="22"/>
        </w:rPr>
        <w:t>.</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z w:val="22"/>
        </w:rPr>
      </w:pPr>
      <w:r w:rsidRPr="00543877">
        <w:rPr>
          <w:rFonts w:ascii="Arial" w:hAnsi="Arial" w:cs="Arial"/>
          <w:sz w:val="22"/>
        </w:rPr>
        <w:t xml:space="preserve">18.3. </w:t>
      </w:r>
      <w:r w:rsidRPr="00543877">
        <w:rPr>
          <w:rFonts w:ascii="Arial" w:hAnsi="Arial" w:cs="Arial"/>
          <w:b/>
          <w:bCs/>
          <w:i/>
          <w:iCs/>
          <w:sz w:val="22"/>
        </w:rPr>
        <w:t xml:space="preserve">WESTCOL </w:t>
      </w:r>
      <w:r w:rsidRPr="00543877">
        <w:rPr>
          <w:rFonts w:ascii="Arial" w:hAnsi="Arial" w:cs="Arial"/>
          <w:sz w:val="22"/>
        </w:rPr>
        <w:t xml:space="preserve">shall have the right to examine the policies maintained by </w:t>
      </w:r>
      <w:r w:rsidRPr="00543877">
        <w:rPr>
          <w:rFonts w:ascii="Arial" w:hAnsi="Arial" w:cs="Arial"/>
          <w:b/>
          <w:bCs/>
          <w:i/>
          <w:iCs/>
          <w:sz w:val="22"/>
        </w:rPr>
        <w:t xml:space="preserve">the Supplier </w:t>
      </w:r>
      <w:r w:rsidRPr="00543877">
        <w:rPr>
          <w:rFonts w:ascii="Arial" w:hAnsi="Arial" w:cs="Arial"/>
          <w:sz w:val="22"/>
        </w:rPr>
        <w:t xml:space="preserve">at any time during the term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0F09E8">
      <w:pPr>
        <w:widowControl w:val="0"/>
        <w:numPr>
          <w:ilvl w:val="0"/>
          <w:numId w:val="57"/>
        </w:numPr>
        <w:kinsoku w:val="0"/>
        <w:overflowPunct w:val="0"/>
        <w:spacing w:before="240" w:line="230" w:lineRule="exact"/>
        <w:textAlignment w:val="baseline"/>
        <w:rPr>
          <w:rFonts w:ascii="Arial" w:hAnsi="Arial" w:cs="Arial"/>
          <w:b/>
          <w:bCs/>
          <w:color w:val="365F91"/>
          <w:sz w:val="22"/>
        </w:rPr>
      </w:pPr>
      <w:r w:rsidRPr="00543877">
        <w:rPr>
          <w:rFonts w:ascii="Arial" w:hAnsi="Arial" w:cs="Arial"/>
          <w:b/>
          <w:bCs/>
          <w:color w:val="365F91"/>
          <w:sz w:val="22"/>
        </w:rPr>
        <w:t>OCCUPATIONAL HEALTH AND SAFETY ACT, 1993 (“OHS Act”)</w:t>
      </w:r>
    </w:p>
    <w:p w:rsidR="00C866CB" w:rsidRPr="00543877" w:rsidRDefault="00C866CB" w:rsidP="00C866CB">
      <w:pPr>
        <w:kinsoku w:val="0"/>
        <w:overflowPunct w:val="0"/>
        <w:spacing w:before="120" w:line="346" w:lineRule="exact"/>
        <w:ind w:left="720" w:right="72" w:hanging="648"/>
        <w:jc w:val="both"/>
        <w:textAlignment w:val="baseline"/>
        <w:rPr>
          <w:rFonts w:ascii="Arial" w:hAnsi="Arial" w:cs="Arial"/>
          <w:spacing w:val="1"/>
          <w:sz w:val="22"/>
        </w:rPr>
      </w:pPr>
      <w:r w:rsidRPr="00543877">
        <w:rPr>
          <w:rFonts w:ascii="Arial" w:hAnsi="Arial" w:cs="Arial"/>
          <w:spacing w:val="1"/>
          <w:sz w:val="22"/>
        </w:rPr>
        <w:t xml:space="preserve">19.1. Without derogating from the generality of the obligations set out in </w:t>
      </w:r>
      <w:r w:rsidRPr="00543877">
        <w:rPr>
          <w:rFonts w:ascii="Arial" w:hAnsi="Arial" w:cs="Arial"/>
          <w:b/>
          <w:bCs/>
          <w:i/>
          <w:iCs/>
          <w:spacing w:val="1"/>
          <w:sz w:val="22"/>
        </w:rPr>
        <w:t>this Agreement</w:t>
      </w:r>
      <w:r w:rsidRPr="00543877">
        <w:rPr>
          <w:rFonts w:ascii="Arial" w:hAnsi="Arial" w:cs="Arial"/>
          <w:spacing w:val="1"/>
          <w:sz w:val="22"/>
        </w:rPr>
        <w:t xml:space="preserve">, </w:t>
      </w:r>
      <w:r w:rsidRPr="00543877">
        <w:rPr>
          <w:rFonts w:ascii="Arial" w:hAnsi="Arial" w:cs="Arial"/>
          <w:b/>
          <w:bCs/>
          <w:i/>
          <w:iCs/>
          <w:spacing w:val="1"/>
          <w:sz w:val="22"/>
        </w:rPr>
        <w:t xml:space="preserve">the Supplier </w:t>
      </w:r>
      <w:r w:rsidRPr="00543877">
        <w:rPr>
          <w:rFonts w:ascii="Arial" w:hAnsi="Arial" w:cs="Arial"/>
          <w:spacing w:val="1"/>
          <w:sz w:val="22"/>
        </w:rPr>
        <w:t xml:space="preserve">undertakes and warrants that it shall in respect of all activities conducted in respect of </w:t>
      </w:r>
      <w:r w:rsidRPr="00543877">
        <w:rPr>
          <w:rFonts w:ascii="Arial" w:hAnsi="Arial" w:cs="Arial"/>
          <w:b/>
          <w:bCs/>
          <w:i/>
          <w:iCs/>
          <w:spacing w:val="1"/>
          <w:sz w:val="22"/>
        </w:rPr>
        <w:t>this Agreement</w:t>
      </w:r>
      <w:r w:rsidRPr="00543877">
        <w:rPr>
          <w:rFonts w:ascii="Arial" w:hAnsi="Arial" w:cs="Arial"/>
          <w:spacing w:val="1"/>
          <w:sz w:val="22"/>
        </w:rPr>
        <w:t>:</w:t>
      </w:r>
    </w:p>
    <w:p w:rsidR="00C866CB" w:rsidRPr="00543877" w:rsidRDefault="00C866CB" w:rsidP="00C866CB">
      <w:pPr>
        <w:kinsoku w:val="0"/>
        <w:overflowPunct w:val="0"/>
        <w:spacing w:before="120" w:line="234" w:lineRule="exact"/>
        <w:ind w:left="720"/>
        <w:textAlignment w:val="baseline"/>
        <w:rPr>
          <w:rFonts w:ascii="Arial" w:hAnsi="Arial" w:cs="Arial"/>
          <w:sz w:val="22"/>
        </w:rPr>
      </w:pPr>
      <w:r w:rsidRPr="00543877">
        <w:rPr>
          <w:rFonts w:ascii="Arial" w:hAnsi="Arial" w:cs="Arial"/>
          <w:sz w:val="22"/>
        </w:rPr>
        <w:t>19.1.1. at all times comply with the provisions of the OHS Act;</w:t>
      </w:r>
    </w:p>
    <w:p w:rsidR="00C866CB" w:rsidRPr="00543877" w:rsidRDefault="00C866CB" w:rsidP="00C866CB">
      <w:pPr>
        <w:kinsoku w:val="0"/>
        <w:overflowPunct w:val="0"/>
        <w:spacing w:before="240" w:line="234" w:lineRule="exact"/>
        <w:ind w:left="720"/>
        <w:textAlignment w:val="baseline"/>
        <w:rPr>
          <w:rFonts w:ascii="Arial" w:hAnsi="Arial" w:cs="Arial"/>
          <w:sz w:val="22"/>
        </w:rPr>
      </w:pPr>
      <w:r w:rsidRPr="00543877">
        <w:rPr>
          <w:rFonts w:ascii="Arial" w:hAnsi="Arial" w:cs="Arial"/>
          <w:sz w:val="22"/>
        </w:rPr>
        <w:t>19.1.2. acquaint all its employees with the provisions and requirements of the OHS Act;</w:t>
      </w:r>
    </w:p>
    <w:p w:rsidR="00C866CB" w:rsidRPr="00543877" w:rsidRDefault="00C866CB" w:rsidP="00C866CB">
      <w:pPr>
        <w:kinsoku w:val="0"/>
        <w:overflowPunct w:val="0"/>
        <w:spacing w:before="120" w:line="344" w:lineRule="exact"/>
        <w:ind w:left="1368" w:right="72" w:hanging="648"/>
        <w:jc w:val="both"/>
        <w:textAlignment w:val="baseline"/>
        <w:rPr>
          <w:rFonts w:ascii="Arial" w:hAnsi="Arial" w:cs="Arial"/>
          <w:sz w:val="22"/>
        </w:rPr>
      </w:pPr>
      <w:r w:rsidRPr="00543877">
        <w:rPr>
          <w:rFonts w:ascii="Arial" w:hAnsi="Arial" w:cs="Arial"/>
          <w:sz w:val="22"/>
        </w:rPr>
        <w:t xml:space="preserve">19.1.3. not endanger the health and safety of any of its or </w:t>
      </w:r>
      <w:r w:rsidRPr="00543877">
        <w:rPr>
          <w:rFonts w:ascii="Arial" w:hAnsi="Arial" w:cs="Arial"/>
          <w:b/>
          <w:bCs/>
          <w:i/>
          <w:iCs/>
          <w:sz w:val="22"/>
        </w:rPr>
        <w:t xml:space="preserve">WESTCOL’s </w:t>
      </w:r>
      <w:r w:rsidRPr="00543877">
        <w:rPr>
          <w:rFonts w:ascii="Arial" w:hAnsi="Arial" w:cs="Arial"/>
          <w:sz w:val="22"/>
        </w:rPr>
        <w:t xml:space="preserve">employees in any way whilst provided </w:t>
      </w:r>
      <w:r w:rsidRPr="00543877">
        <w:rPr>
          <w:rFonts w:ascii="Arial" w:hAnsi="Arial" w:cs="Arial"/>
          <w:b/>
          <w:bCs/>
          <w:i/>
          <w:iCs/>
          <w:sz w:val="22"/>
        </w:rPr>
        <w:t xml:space="preserve">the Goods </w:t>
      </w:r>
      <w:r w:rsidRPr="00543877">
        <w:rPr>
          <w:rFonts w:ascii="Arial" w:hAnsi="Arial" w:cs="Arial"/>
          <w:sz w:val="22"/>
        </w:rPr>
        <w:t xml:space="preserve">and/or are present at </w:t>
      </w:r>
      <w:r w:rsidRPr="00543877">
        <w:rPr>
          <w:rFonts w:ascii="Arial" w:hAnsi="Arial" w:cs="Arial"/>
          <w:b/>
          <w:bCs/>
          <w:i/>
          <w:iCs/>
          <w:sz w:val="22"/>
        </w:rPr>
        <w:t xml:space="preserve">WESTCOL’s </w:t>
      </w:r>
      <w:r w:rsidRPr="00543877">
        <w:rPr>
          <w:rFonts w:ascii="Arial" w:hAnsi="Arial" w:cs="Arial"/>
          <w:sz w:val="22"/>
        </w:rPr>
        <w:t>premises;</w:t>
      </w:r>
    </w:p>
    <w:p w:rsidR="00C866CB" w:rsidRPr="00543877" w:rsidRDefault="00C866CB" w:rsidP="00C866CB">
      <w:pPr>
        <w:kinsoku w:val="0"/>
        <w:overflowPunct w:val="0"/>
        <w:spacing w:before="120" w:line="344" w:lineRule="exact"/>
        <w:ind w:left="1368" w:right="72" w:hanging="648"/>
        <w:jc w:val="both"/>
        <w:textAlignment w:val="baseline"/>
        <w:rPr>
          <w:rFonts w:ascii="Arial" w:hAnsi="Arial" w:cs="Arial"/>
          <w:sz w:val="22"/>
        </w:rPr>
      </w:pPr>
      <w:r w:rsidRPr="00543877">
        <w:rPr>
          <w:rFonts w:ascii="Arial" w:hAnsi="Arial" w:cs="Arial"/>
          <w:sz w:val="22"/>
        </w:rPr>
        <w:lastRenderedPageBreak/>
        <w:t xml:space="preserve">19.1.4. accepts responsibility for compliance with the duties, obligations and prohibitions imposed by the OHS Act and expressly absolves </w:t>
      </w:r>
      <w:r w:rsidRPr="00543877">
        <w:rPr>
          <w:rFonts w:ascii="Arial" w:hAnsi="Arial" w:cs="Arial"/>
          <w:b/>
          <w:bCs/>
          <w:i/>
          <w:iCs/>
          <w:sz w:val="22"/>
        </w:rPr>
        <w:t xml:space="preserve">WESTCOL </w:t>
      </w:r>
      <w:r w:rsidRPr="00543877">
        <w:rPr>
          <w:rFonts w:ascii="Arial" w:hAnsi="Arial" w:cs="Arial"/>
          <w:sz w:val="22"/>
        </w:rPr>
        <w:t xml:space="preserve">from being obliged to comply with any of the aforesaid duties, obligations and prohibitions relating to the provision of </w:t>
      </w:r>
      <w:r w:rsidRPr="00543877">
        <w:rPr>
          <w:rFonts w:ascii="Arial" w:hAnsi="Arial" w:cs="Arial"/>
          <w:b/>
          <w:bCs/>
          <w:i/>
          <w:iCs/>
          <w:sz w:val="22"/>
        </w:rPr>
        <w:t>the Goods</w:t>
      </w:r>
      <w:r w:rsidRPr="00543877">
        <w:rPr>
          <w:rFonts w:ascii="Arial" w:hAnsi="Arial" w:cs="Arial"/>
          <w:sz w:val="22"/>
        </w:rPr>
        <w:t>; and</w:t>
      </w:r>
    </w:p>
    <w:p w:rsidR="00C866CB" w:rsidRPr="00543877" w:rsidRDefault="00C866CB" w:rsidP="00C866CB">
      <w:pPr>
        <w:kinsoku w:val="0"/>
        <w:overflowPunct w:val="0"/>
        <w:spacing w:before="120" w:line="345" w:lineRule="exact"/>
        <w:ind w:left="1368" w:right="72" w:hanging="648"/>
        <w:jc w:val="both"/>
        <w:textAlignment w:val="baseline"/>
        <w:rPr>
          <w:rFonts w:ascii="Arial" w:hAnsi="Arial" w:cs="Arial"/>
          <w:sz w:val="22"/>
        </w:rPr>
      </w:pPr>
      <w:r w:rsidRPr="00543877">
        <w:rPr>
          <w:rFonts w:ascii="Arial" w:hAnsi="Arial" w:cs="Arial"/>
          <w:sz w:val="22"/>
        </w:rPr>
        <w:t xml:space="preserve">19.1.5. shall assume the responsibility of an employer in terms of the OHS Act and, if </w:t>
      </w:r>
      <w:r w:rsidRPr="00543877">
        <w:rPr>
          <w:rFonts w:ascii="Arial" w:hAnsi="Arial" w:cs="Arial"/>
          <w:b/>
          <w:bCs/>
          <w:i/>
          <w:iCs/>
          <w:sz w:val="22"/>
        </w:rPr>
        <w:t xml:space="preserve">the Supplier </w:t>
      </w:r>
      <w:r w:rsidRPr="00543877">
        <w:rPr>
          <w:rFonts w:ascii="Arial" w:hAnsi="Arial" w:cs="Arial"/>
          <w:sz w:val="22"/>
        </w:rPr>
        <w:t xml:space="preserve">assigns any duty as provided for in the OHS Act, shall immediately provide </w:t>
      </w:r>
      <w:r w:rsidRPr="00543877">
        <w:rPr>
          <w:rFonts w:ascii="Arial" w:hAnsi="Arial" w:cs="Arial"/>
          <w:b/>
          <w:bCs/>
          <w:i/>
          <w:iCs/>
          <w:sz w:val="22"/>
        </w:rPr>
        <w:t xml:space="preserve">WESTCOL </w:t>
      </w:r>
      <w:r w:rsidRPr="00543877">
        <w:rPr>
          <w:rFonts w:ascii="Arial" w:hAnsi="Arial" w:cs="Arial"/>
          <w:sz w:val="22"/>
        </w:rPr>
        <w:t>with a copy of such written assignment.</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19.2. </w:t>
      </w:r>
      <w:r w:rsidRPr="00543877">
        <w:rPr>
          <w:rFonts w:ascii="Arial" w:hAnsi="Arial" w:cs="Arial"/>
          <w:b/>
          <w:bCs/>
          <w:i/>
          <w:iCs/>
          <w:sz w:val="22"/>
        </w:rPr>
        <w:t xml:space="preserve">WESTCOL </w:t>
      </w:r>
      <w:r w:rsidRPr="00543877">
        <w:rPr>
          <w:rFonts w:ascii="Arial" w:hAnsi="Arial" w:cs="Arial"/>
          <w:sz w:val="22"/>
        </w:rPr>
        <w:t xml:space="preserve">shall be entitled to request </w:t>
      </w:r>
      <w:r w:rsidRPr="00543877">
        <w:rPr>
          <w:rFonts w:ascii="Arial" w:hAnsi="Arial" w:cs="Arial"/>
          <w:b/>
          <w:bCs/>
          <w:i/>
          <w:iCs/>
          <w:sz w:val="22"/>
        </w:rPr>
        <w:t xml:space="preserve">the Supplier </w:t>
      </w:r>
      <w:r w:rsidRPr="00543877">
        <w:rPr>
          <w:rFonts w:ascii="Arial" w:hAnsi="Arial" w:cs="Arial"/>
          <w:sz w:val="22"/>
        </w:rPr>
        <w:t xml:space="preserve">to remove any employee, agent, consultant or </w:t>
      </w:r>
      <w:r w:rsidRPr="00543877">
        <w:rPr>
          <w:rFonts w:ascii="Arial" w:hAnsi="Arial" w:cs="Arial"/>
          <w:b/>
          <w:bCs/>
          <w:i/>
          <w:iCs/>
          <w:sz w:val="22"/>
        </w:rPr>
        <w:t xml:space="preserve">Subcontractor </w:t>
      </w:r>
      <w:r w:rsidRPr="00543877">
        <w:rPr>
          <w:rFonts w:ascii="Arial" w:hAnsi="Arial" w:cs="Arial"/>
          <w:sz w:val="22"/>
        </w:rPr>
        <w:t xml:space="preserve">from its team if </w:t>
      </w:r>
      <w:r w:rsidRPr="00543877">
        <w:rPr>
          <w:rFonts w:ascii="Arial" w:hAnsi="Arial" w:cs="Arial"/>
          <w:b/>
          <w:bCs/>
          <w:i/>
          <w:iCs/>
          <w:sz w:val="22"/>
        </w:rPr>
        <w:t xml:space="preserve">WESTCOL </w:t>
      </w:r>
      <w:r w:rsidRPr="00543877">
        <w:rPr>
          <w:rFonts w:ascii="Arial" w:hAnsi="Arial" w:cs="Arial"/>
          <w:sz w:val="22"/>
        </w:rPr>
        <w:t xml:space="preserve">is of the opinion that such a person is a security or safety risk or that the conduct of such a person is detrimental to the relationship between the parties. Such a person must be removed by </w:t>
      </w:r>
      <w:r w:rsidRPr="00543877">
        <w:rPr>
          <w:rFonts w:ascii="Arial" w:hAnsi="Arial" w:cs="Arial"/>
          <w:b/>
          <w:bCs/>
          <w:i/>
          <w:iCs/>
          <w:sz w:val="22"/>
        </w:rPr>
        <w:t xml:space="preserve">the Supplier </w:t>
      </w:r>
      <w:r w:rsidRPr="00543877">
        <w:rPr>
          <w:rFonts w:ascii="Arial" w:hAnsi="Arial" w:cs="Arial"/>
          <w:sz w:val="22"/>
        </w:rPr>
        <w:t xml:space="preserve">within the time period stipulated by </w:t>
      </w:r>
      <w:r w:rsidRPr="00543877">
        <w:rPr>
          <w:rFonts w:ascii="Arial" w:hAnsi="Arial" w:cs="Arial"/>
          <w:b/>
          <w:bCs/>
          <w:i/>
          <w:iCs/>
          <w:sz w:val="22"/>
        </w:rPr>
        <w:t>WESTCOL</w:t>
      </w:r>
      <w:r w:rsidRPr="00543877">
        <w:rPr>
          <w:rFonts w:ascii="Arial" w:hAnsi="Arial" w:cs="Arial"/>
          <w:sz w:val="22"/>
        </w:rPr>
        <w:t xml:space="preserve">. </w:t>
      </w:r>
      <w:r w:rsidRPr="00543877">
        <w:rPr>
          <w:rFonts w:ascii="Arial" w:hAnsi="Arial" w:cs="Arial"/>
          <w:b/>
          <w:bCs/>
          <w:i/>
          <w:iCs/>
          <w:sz w:val="22"/>
        </w:rPr>
        <w:t xml:space="preserve">The Supplier </w:t>
      </w:r>
      <w:r w:rsidRPr="00543877">
        <w:rPr>
          <w:rFonts w:ascii="Arial" w:hAnsi="Arial" w:cs="Arial"/>
          <w:sz w:val="22"/>
        </w:rPr>
        <w:t xml:space="preserve">indemnifies </w:t>
      </w:r>
      <w:r w:rsidRPr="00543877">
        <w:rPr>
          <w:rFonts w:ascii="Arial" w:hAnsi="Arial" w:cs="Arial"/>
          <w:b/>
          <w:bCs/>
          <w:i/>
          <w:iCs/>
          <w:sz w:val="22"/>
        </w:rPr>
        <w:t xml:space="preserve">WESTCOL </w:t>
      </w:r>
      <w:r w:rsidRPr="00543877">
        <w:rPr>
          <w:rFonts w:ascii="Arial" w:hAnsi="Arial" w:cs="Arial"/>
          <w:sz w:val="22"/>
        </w:rPr>
        <w:t>against any claims that might arise due to such removal.</w:t>
      </w:r>
    </w:p>
    <w:p w:rsidR="00C866CB" w:rsidRPr="00543877" w:rsidRDefault="00C866CB" w:rsidP="000F09E8">
      <w:pPr>
        <w:widowControl w:val="0"/>
        <w:numPr>
          <w:ilvl w:val="0"/>
          <w:numId w:val="58"/>
        </w:numPr>
        <w:kinsoku w:val="0"/>
        <w:overflowPunct w:val="0"/>
        <w:spacing w:before="240" w:line="252" w:lineRule="exact"/>
        <w:ind w:right="72"/>
        <w:textAlignment w:val="baseline"/>
        <w:rPr>
          <w:rFonts w:ascii="Arial" w:hAnsi="Arial" w:cs="Arial"/>
          <w:b/>
          <w:bCs/>
          <w:spacing w:val="-1"/>
          <w:sz w:val="22"/>
        </w:rPr>
      </w:pPr>
      <w:r w:rsidRPr="00543877">
        <w:rPr>
          <w:rFonts w:ascii="Arial" w:hAnsi="Arial" w:cs="Arial"/>
          <w:b/>
          <w:bCs/>
          <w:color w:val="365F91"/>
          <w:spacing w:val="-1"/>
          <w:sz w:val="22"/>
        </w:rPr>
        <w:t>CANVASSING, GIFTS, INDUCEMENTS AND REWARDS</w:t>
      </w:r>
      <w:r w:rsidRPr="00543877">
        <w:rPr>
          <w:rFonts w:ascii="Arial" w:hAnsi="Arial" w:cs="Arial"/>
          <w:b/>
          <w:bCs/>
          <w:spacing w:val="-1"/>
          <w:sz w:val="22"/>
        </w:rPr>
        <w:t xml:space="preserve"> </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20.1. </w:t>
      </w:r>
      <w:r w:rsidRPr="00543877">
        <w:rPr>
          <w:rFonts w:ascii="Arial" w:hAnsi="Arial" w:cs="Arial"/>
          <w:b/>
          <w:bCs/>
          <w:i/>
          <w:iCs/>
          <w:sz w:val="22"/>
        </w:rPr>
        <w:t xml:space="preserve">The Supplier </w:t>
      </w:r>
      <w:r w:rsidRPr="00543877">
        <w:rPr>
          <w:rFonts w:ascii="Arial" w:hAnsi="Arial" w:cs="Arial"/>
          <w:sz w:val="22"/>
        </w:rPr>
        <w:t xml:space="preserve">shall not under any circumstances offer, promise or make any gift, payment, loan, reward, inducement, benefit or other advantage to any of </w:t>
      </w:r>
      <w:r w:rsidRPr="00543877">
        <w:rPr>
          <w:rFonts w:ascii="Arial" w:hAnsi="Arial" w:cs="Arial"/>
          <w:b/>
          <w:bCs/>
          <w:i/>
          <w:iCs/>
          <w:sz w:val="22"/>
        </w:rPr>
        <w:t xml:space="preserve">WESTCOL’s </w:t>
      </w:r>
      <w:r w:rsidRPr="00543877">
        <w:rPr>
          <w:rFonts w:ascii="Arial" w:hAnsi="Arial" w:cs="Arial"/>
          <w:sz w:val="22"/>
        </w:rPr>
        <w:t>employees, consultants or sub</w:t>
      </w:r>
      <w:r w:rsidRPr="00543877">
        <w:rPr>
          <w:rFonts w:ascii="Arial" w:hAnsi="Arial" w:cs="Arial"/>
          <w:sz w:val="22"/>
        </w:rPr>
        <w:softHyphen/>
        <w:t>contractors.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20.2. Such an act shall constitute a material breach of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 xml:space="preserve">WESTCOL </w:t>
      </w:r>
      <w:r w:rsidRPr="00543877">
        <w:rPr>
          <w:rFonts w:ascii="Arial" w:hAnsi="Arial" w:cs="Arial"/>
          <w:sz w:val="22"/>
        </w:rPr>
        <w:t xml:space="preserve">shall be entitled to terminate </w:t>
      </w:r>
      <w:r w:rsidRPr="00543877">
        <w:rPr>
          <w:rFonts w:ascii="Arial" w:hAnsi="Arial" w:cs="Arial"/>
          <w:b/>
          <w:bCs/>
          <w:i/>
          <w:iCs/>
          <w:sz w:val="22"/>
        </w:rPr>
        <w:t xml:space="preserve">this Agreement </w:t>
      </w:r>
      <w:r w:rsidRPr="00543877">
        <w:rPr>
          <w:rFonts w:ascii="Arial" w:hAnsi="Arial" w:cs="Arial"/>
          <w:sz w:val="22"/>
        </w:rPr>
        <w:t xml:space="preserve">forthwith, without prejudice to any of its rights in terms of </w:t>
      </w:r>
      <w:r w:rsidRPr="00543877">
        <w:rPr>
          <w:rFonts w:ascii="Arial" w:hAnsi="Arial" w:cs="Arial"/>
          <w:b/>
          <w:bCs/>
          <w:i/>
          <w:iCs/>
          <w:sz w:val="22"/>
        </w:rPr>
        <w:t xml:space="preserve">this Agreement </w:t>
      </w:r>
      <w:r w:rsidRPr="00543877">
        <w:rPr>
          <w:rFonts w:ascii="Arial" w:hAnsi="Arial" w:cs="Arial"/>
          <w:sz w:val="22"/>
        </w:rPr>
        <w:t>or in law.</w:t>
      </w:r>
    </w:p>
    <w:p w:rsidR="00C866CB" w:rsidRPr="00543877" w:rsidRDefault="00C866CB" w:rsidP="000F09E8">
      <w:pPr>
        <w:widowControl w:val="0"/>
        <w:numPr>
          <w:ilvl w:val="0"/>
          <w:numId w:val="58"/>
        </w:numPr>
        <w:kinsoku w:val="0"/>
        <w:overflowPunct w:val="0"/>
        <w:spacing w:before="240" w:line="274" w:lineRule="exact"/>
        <w:ind w:right="72"/>
        <w:textAlignment w:val="baseline"/>
        <w:rPr>
          <w:rFonts w:ascii="Arial" w:hAnsi="Arial" w:cs="Arial"/>
          <w:b/>
          <w:bCs/>
          <w:color w:val="365F91"/>
          <w:spacing w:val="-7"/>
          <w:sz w:val="22"/>
        </w:rPr>
      </w:pPr>
      <w:r w:rsidRPr="00543877">
        <w:rPr>
          <w:rFonts w:ascii="Arial" w:hAnsi="Arial" w:cs="Arial"/>
          <w:b/>
          <w:bCs/>
          <w:color w:val="365F91"/>
          <w:spacing w:val="-7"/>
          <w:sz w:val="22"/>
        </w:rPr>
        <w:t>MEETINGS</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z w:val="22"/>
        </w:rPr>
      </w:pPr>
      <w:r w:rsidRPr="00543877">
        <w:rPr>
          <w:rFonts w:ascii="Arial" w:hAnsi="Arial" w:cs="Arial"/>
          <w:sz w:val="22"/>
        </w:rPr>
        <w:t xml:space="preserve">21.1. If the nature of </w:t>
      </w:r>
      <w:r w:rsidRPr="00543877">
        <w:rPr>
          <w:rFonts w:ascii="Arial" w:hAnsi="Arial" w:cs="Arial"/>
          <w:b/>
          <w:bCs/>
          <w:i/>
          <w:iCs/>
          <w:sz w:val="22"/>
        </w:rPr>
        <w:t xml:space="preserve">the Goods </w:t>
      </w:r>
      <w:r w:rsidRPr="00543877">
        <w:rPr>
          <w:rFonts w:ascii="Arial" w:hAnsi="Arial" w:cs="Arial"/>
          <w:sz w:val="22"/>
        </w:rPr>
        <w:t xml:space="preserve">provided to </w:t>
      </w:r>
      <w:r w:rsidRPr="00543877">
        <w:rPr>
          <w:rFonts w:ascii="Arial" w:hAnsi="Arial" w:cs="Arial"/>
          <w:b/>
          <w:bCs/>
          <w:i/>
          <w:iCs/>
          <w:sz w:val="22"/>
        </w:rPr>
        <w:t xml:space="preserve">WESTCOL </w:t>
      </w:r>
      <w:r w:rsidRPr="00543877">
        <w:rPr>
          <w:rFonts w:ascii="Arial" w:hAnsi="Arial" w:cs="Arial"/>
          <w:sz w:val="22"/>
        </w:rPr>
        <w:t>dictate it, authorised representatives of the parties must attend periodic meetings at such intervals as such representatives may agree from time to time but in any event not less than once every two weeks. The meetings shall take place at the location and at such times as the representatives may agree.</w:t>
      </w:r>
    </w:p>
    <w:p w:rsidR="00C866CB" w:rsidRPr="00543877" w:rsidRDefault="00C866CB" w:rsidP="00C866CB">
      <w:pPr>
        <w:kinsoku w:val="0"/>
        <w:overflowPunct w:val="0"/>
        <w:spacing w:before="120" w:line="345" w:lineRule="exact"/>
        <w:ind w:left="720" w:right="72" w:hanging="648"/>
        <w:jc w:val="both"/>
        <w:textAlignment w:val="baseline"/>
        <w:rPr>
          <w:rFonts w:ascii="Arial" w:hAnsi="Arial" w:cs="Arial"/>
          <w:spacing w:val="1"/>
          <w:sz w:val="22"/>
        </w:rPr>
      </w:pPr>
      <w:r w:rsidRPr="00543877">
        <w:rPr>
          <w:rFonts w:ascii="Arial" w:hAnsi="Arial" w:cs="Arial"/>
          <w:spacing w:val="1"/>
          <w:sz w:val="22"/>
        </w:rPr>
        <w:t>21.2. Each party’s representatives shall be entitled to place such items which they intend discussing at a meeting on the agenda for the meeting and shall give the representatives of the other party notice of all such items by no later than 16h00 two (2) days preceding the day on which the meeting is to be held.</w:t>
      </w:r>
    </w:p>
    <w:p w:rsidR="00C866CB" w:rsidRPr="00543877" w:rsidRDefault="00C866CB" w:rsidP="000F09E8">
      <w:pPr>
        <w:widowControl w:val="0"/>
        <w:numPr>
          <w:ilvl w:val="1"/>
          <w:numId w:val="58"/>
        </w:numPr>
        <w:kinsoku w:val="0"/>
        <w:overflowPunct w:val="0"/>
        <w:spacing w:before="120" w:line="291" w:lineRule="exact"/>
        <w:ind w:right="72"/>
        <w:jc w:val="both"/>
        <w:textAlignment w:val="baseline"/>
        <w:rPr>
          <w:rFonts w:ascii="Arial" w:hAnsi="Arial" w:cs="Arial"/>
          <w:sz w:val="22"/>
        </w:rPr>
      </w:pPr>
      <w:r w:rsidRPr="00543877">
        <w:rPr>
          <w:rFonts w:ascii="Arial" w:hAnsi="Arial" w:cs="Arial"/>
          <w:b/>
          <w:bCs/>
          <w:i/>
          <w:iCs/>
          <w:sz w:val="22"/>
        </w:rPr>
        <w:t xml:space="preserve">The Supplier </w:t>
      </w:r>
      <w:r w:rsidRPr="00543877">
        <w:rPr>
          <w:rFonts w:ascii="Arial" w:hAnsi="Arial" w:cs="Arial"/>
          <w:sz w:val="22"/>
        </w:rPr>
        <w:t xml:space="preserve">shall not be entitled to payment from </w:t>
      </w:r>
      <w:r w:rsidRPr="00543877">
        <w:rPr>
          <w:rFonts w:ascii="Arial" w:hAnsi="Arial" w:cs="Arial"/>
          <w:b/>
          <w:bCs/>
          <w:i/>
          <w:iCs/>
          <w:sz w:val="22"/>
        </w:rPr>
        <w:t xml:space="preserve">WESTCOL </w:t>
      </w:r>
      <w:r w:rsidRPr="00543877">
        <w:rPr>
          <w:rFonts w:ascii="Arial" w:hAnsi="Arial" w:cs="Arial"/>
          <w:sz w:val="22"/>
        </w:rPr>
        <w:t>for time spent attending the aforementioned meetings.</w:t>
      </w:r>
    </w:p>
    <w:p w:rsidR="00C866CB" w:rsidRPr="00543877" w:rsidRDefault="00C866CB" w:rsidP="000F09E8">
      <w:pPr>
        <w:widowControl w:val="0"/>
        <w:numPr>
          <w:ilvl w:val="0"/>
          <w:numId w:val="59"/>
        </w:numPr>
        <w:kinsoku w:val="0"/>
        <w:overflowPunct w:val="0"/>
        <w:spacing w:before="240" w:line="274" w:lineRule="exact"/>
        <w:ind w:right="72"/>
        <w:textAlignment w:val="baseline"/>
        <w:rPr>
          <w:rFonts w:ascii="Arial" w:hAnsi="Arial" w:cs="Arial"/>
          <w:b/>
          <w:bCs/>
          <w:spacing w:val="2"/>
          <w:sz w:val="22"/>
        </w:rPr>
      </w:pPr>
      <w:r w:rsidRPr="00543877">
        <w:rPr>
          <w:rFonts w:ascii="Arial" w:hAnsi="Arial" w:cs="Arial"/>
          <w:b/>
          <w:bCs/>
          <w:color w:val="365F91"/>
          <w:spacing w:val="2"/>
          <w:sz w:val="22"/>
        </w:rPr>
        <w:t>CHANGE ORDER</w:t>
      </w:r>
      <w:r w:rsidRPr="00543877">
        <w:rPr>
          <w:rFonts w:ascii="Arial" w:hAnsi="Arial" w:cs="Arial"/>
          <w:b/>
          <w:bCs/>
          <w:spacing w:val="2"/>
          <w:sz w:val="22"/>
        </w:rPr>
        <w:t xml:space="preserve"> </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22.1. In </w:t>
      </w:r>
      <w:r w:rsidRPr="00543877">
        <w:rPr>
          <w:rFonts w:ascii="Arial" w:hAnsi="Arial" w:cs="Arial"/>
          <w:b/>
          <w:bCs/>
          <w:i/>
          <w:iCs/>
          <w:sz w:val="22"/>
        </w:rPr>
        <w:t>this Agreement “Change Order</w:t>
      </w:r>
      <w:r w:rsidRPr="00543877">
        <w:rPr>
          <w:rFonts w:ascii="Arial" w:hAnsi="Arial" w:cs="Arial"/>
          <w:b/>
          <w:bCs/>
          <w:sz w:val="22"/>
        </w:rPr>
        <w:t xml:space="preserve">” </w:t>
      </w:r>
      <w:r w:rsidRPr="00543877">
        <w:rPr>
          <w:rFonts w:ascii="Arial" w:hAnsi="Arial" w:cs="Arial"/>
          <w:sz w:val="22"/>
        </w:rPr>
        <w:t xml:space="preserve">means a document which is used for the specific purpose of recording the details of any amendments, deletions, insertions or additions to </w:t>
      </w:r>
      <w:r w:rsidRPr="00543877">
        <w:rPr>
          <w:rFonts w:ascii="Arial" w:hAnsi="Arial" w:cs="Arial"/>
          <w:b/>
          <w:bCs/>
          <w:i/>
          <w:iCs/>
          <w:sz w:val="22"/>
        </w:rPr>
        <w:t xml:space="preserve">this Agreement </w:t>
      </w:r>
      <w:r w:rsidRPr="00543877">
        <w:rPr>
          <w:rFonts w:ascii="Arial" w:hAnsi="Arial" w:cs="Arial"/>
          <w:sz w:val="22"/>
        </w:rPr>
        <w:t>and which shall be signed by the authorised representatives of both parties before becoming effective and binding on the parties.</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 xml:space="preserve">22.2. Should the parties wish to make any amendment, deletion, insertion or addition to </w:t>
      </w:r>
      <w:r w:rsidRPr="00543877">
        <w:rPr>
          <w:rFonts w:ascii="Arial" w:hAnsi="Arial" w:cs="Arial"/>
          <w:b/>
          <w:bCs/>
          <w:i/>
          <w:iCs/>
          <w:sz w:val="22"/>
        </w:rPr>
        <w:t xml:space="preserve">this Agreement </w:t>
      </w:r>
      <w:r w:rsidRPr="00543877">
        <w:rPr>
          <w:rFonts w:ascii="Arial" w:hAnsi="Arial" w:cs="Arial"/>
          <w:sz w:val="22"/>
        </w:rPr>
        <w:t xml:space="preserve">the parties shall prepare a </w:t>
      </w:r>
      <w:r w:rsidRPr="00543877">
        <w:rPr>
          <w:rFonts w:ascii="Arial" w:hAnsi="Arial" w:cs="Arial"/>
          <w:b/>
          <w:bCs/>
          <w:i/>
          <w:iCs/>
          <w:sz w:val="22"/>
        </w:rPr>
        <w:t>Change Order</w:t>
      </w:r>
      <w:r w:rsidRPr="00543877">
        <w:rPr>
          <w:rFonts w:ascii="Arial" w:hAnsi="Arial" w:cs="Arial"/>
          <w:sz w:val="22"/>
        </w:rPr>
        <w:t>.</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lastRenderedPageBreak/>
        <w:t xml:space="preserve">22.3. No </w:t>
      </w:r>
      <w:r w:rsidRPr="00543877">
        <w:rPr>
          <w:rFonts w:ascii="Arial" w:hAnsi="Arial" w:cs="Arial"/>
          <w:b/>
          <w:bCs/>
          <w:i/>
          <w:iCs/>
          <w:sz w:val="22"/>
        </w:rPr>
        <w:t xml:space="preserve">Change Order </w:t>
      </w:r>
      <w:r w:rsidRPr="00543877">
        <w:rPr>
          <w:rFonts w:ascii="Arial" w:hAnsi="Arial" w:cs="Arial"/>
          <w:sz w:val="22"/>
        </w:rPr>
        <w:t>shall be of any force or effect until it is executed by the duly authorised signatories of each of the parties.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22.4. Each executed </w:t>
      </w:r>
      <w:r w:rsidRPr="00543877">
        <w:rPr>
          <w:rFonts w:ascii="Arial" w:hAnsi="Arial" w:cs="Arial"/>
          <w:b/>
          <w:bCs/>
          <w:i/>
          <w:iCs/>
          <w:sz w:val="22"/>
        </w:rPr>
        <w:t xml:space="preserve">Change Order </w:t>
      </w:r>
      <w:r w:rsidRPr="00543877">
        <w:rPr>
          <w:rFonts w:ascii="Arial" w:hAnsi="Arial" w:cs="Arial"/>
          <w:sz w:val="22"/>
        </w:rPr>
        <w:t xml:space="preserve">shall be subject to the terms and conditions contained in </w:t>
      </w:r>
      <w:r w:rsidRPr="00543877">
        <w:rPr>
          <w:rFonts w:ascii="Arial" w:hAnsi="Arial" w:cs="Arial"/>
          <w:b/>
          <w:bCs/>
          <w:i/>
          <w:iCs/>
          <w:sz w:val="22"/>
        </w:rPr>
        <w:t>this Agreement</w:t>
      </w:r>
      <w:r w:rsidRPr="00543877">
        <w:rPr>
          <w:rFonts w:ascii="Arial" w:hAnsi="Arial" w:cs="Arial"/>
          <w:sz w:val="22"/>
        </w:rPr>
        <w:t xml:space="preserve">, except as otherwise expressly provided for in such </w:t>
      </w:r>
      <w:r w:rsidRPr="00543877">
        <w:rPr>
          <w:rFonts w:ascii="Arial" w:hAnsi="Arial" w:cs="Arial"/>
          <w:b/>
          <w:bCs/>
          <w:i/>
          <w:iCs/>
          <w:sz w:val="22"/>
        </w:rPr>
        <w:t xml:space="preserve">Change Order </w:t>
      </w:r>
      <w:r w:rsidRPr="00543877">
        <w:rPr>
          <w:rFonts w:ascii="Arial" w:hAnsi="Arial" w:cs="Arial"/>
          <w:sz w:val="22"/>
        </w:rPr>
        <w:t xml:space="preserve">by the parties by specifically stating the parties’ intention to amend such terms and conditions of </w:t>
      </w:r>
      <w:r w:rsidRPr="00543877">
        <w:rPr>
          <w:rFonts w:ascii="Arial" w:hAnsi="Arial" w:cs="Arial"/>
          <w:b/>
          <w:bCs/>
          <w:i/>
          <w:iCs/>
          <w:sz w:val="22"/>
        </w:rPr>
        <w:t xml:space="preserve">this Agreement </w:t>
      </w:r>
      <w:r w:rsidRPr="00543877">
        <w:rPr>
          <w:rFonts w:ascii="Arial" w:hAnsi="Arial" w:cs="Arial"/>
          <w:sz w:val="22"/>
        </w:rPr>
        <w:t>and identifying the specific terms and conditions being amended.</w:t>
      </w:r>
    </w:p>
    <w:p w:rsidR="00C866CB" w:rsidRPr="00543877" w:rsidRDefault="00C866CB" w:rsidP="00C866CB">
      <w:pPr>
        <w:kinsoku w:val="0"/>
        <w:overflowPunct w:val="0"/>
        <w:spacing w:before="240" w:line="235" w:lineRule="exact"/>
        <w:ind w:left="72" w:right="72"/>
        <w:textAlignment w:val="baseline"/>
        <w:rPr>
          <w:rFonts w:ascii="Arial" w:hAnsi="Arial" w:cs="Arial"/>
          <w:sz w:val="22"/>
        </w:rPr>
      </w:pPr>
      <w:r w:rsidRPr="00543877">
        <w:rPr>
          <w:rFonts w:ascii="Arial" w:hAnsi="Arial" w:cs="Arial"/>
          <w:sz w:val="22"/>
        </w:rPr>
        <w:t xml:space="preserve">22.5. A unique, sequential, number shall be allocated to each </w:t>
      </w:r>
      <w:r w:rsidRPr="00543877">
        <w:rPr>
          <w:rFonts w:ascii="Arial" w:hAnsi="Arial" w:cs="Arial"/>
          <w:b/>
          <w:bCs/>
          <w:i/>
          <w:iCs/>
          <w:sz w:val="22"/>
        </w:rPr>
        <w:t>Change Order</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22.6. The authorised representative of WESTCOL</w:t>
      </w:r>
      <w:r w:rsidRPr="00543877">
        <w:rPr>
          <w:rFonts w:ascii="Arial" w:hAnsi="Arial" w:cs="Arial"/>
          <w:i/>
          <w:iCs/>
          <w:sz w:val="22"/>
        </w:rPr>
        <w:t xml:space="preserve">, </w:t>
      </w:r>
      <w:r w:rsidRPr="00543877">
        <w:rPr>
          <w:rFonts w:ascii="Arial" w:hAnsi="Arial" w:cs="Arial"/>
          <w:sz w:val="22"/>
        </w:rPr>
        <w:t xml:space="preserve">for purposes of executing a </w:t>
      </w:r>
      <w:r w:rsidRPr="00543877">
        <w:rPr>
          <w:rFonts w:ascii="Arial" w:hAnsi="Arial" w:cs="Arial"/>
          <w:b/>
          <w:bCs/>
          <w:i/>
          <w:iCs/>
          <w:sz w:val="22"/>
        </w:rPr>
        <w:t>Change Order</w:t>
      </w:r>
      <w:r w:rsidRPr="00543877">
        <w:rPr>
          <w:rFonts w:ascii="Arial" w:hAnsi="Arial" w:cs="Arial"/>
          <w:sz w:val="22"/>
        </w:rPr>
        <w:t xml:space="preserve">, is </w:t>
      </w:r>
      <w:r w:rsidRPr="00543877">
        <w:rPr>
          <w:rFonts w:ascii="Arial" w:hAnsi="Arial" w:cs="Arial"/>
          <w:b/>
          <w:bCs/>
          <w:i/>
          <w:iCs/>
          <w:sz w:val="22"/>
        </w:rPr>
        <w:t xml:space="preserve">WESTCOL’s </w:t>
      </w:r>
      <w:r w:rsidRPr="00543877">
        <w:rPr>
          <w:rFonts w:ascii="Arial" w:hAnsi="Arial" w:cs="Arial"/>
          <w:sz w:val="22"/>
        </w:rPr>
        <w:t>Chief Executive Officer.</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i/>
          <w:iCs/>
          <w:sz w:val="22"/>
        </w:rPr>
      </w:pPr>
      <w:r w:rsidRPr="00543877">
        <w:rPr>
          <w:rFonts w:ascii="Arial" w:hAnsi="Arial" w:cs="Arial"/>
          <w:sz w:val="22"/>
        </w:rPr>
        <w:t xml:space="preserve">22.7. No terms and conditions contained in, without limitation, any purchase order, quote, invoice, statement or similar document, other than a </w:t>
      </w:r>
      <w:r w:rsidRPr="00543877">
        <w:rPr>
          <w:rFonts w:ascii="Arial" w:hAnsi="Arial" w:cs="Arial"/>
          <w:b/>
          <w:bCs/>
          <w:i/>
          <w:iCs/>
          <w:sz w:val="22"/>
        </w:rPr>
        <w:t xml:space="preserve">Change Order </w:t>
      </w:r>
      <w:r w:rsidRPr="00543877">
        <w:rPr>
          <w:rFonts w:ascii="Arial" w:hAnsi="Arial" w:cs="Arial"/>
          <w:sz w:val="22"/>
        </w:rPr>
        <w:t xml:space="preserve">executed in pursuance to this clause 22, shall have the effect of changing any term or condition contained in this </w:t>
      </w:r>
      <w:r w:rsidRPr="00543877">
        <w:rPr>
          <w:rFonts w:ascii="Arial" w:hAnsi="Arial" w:cs="Arial"/>
          <w:b/>
          <w:bCs/>
          <w:i/>
          <w:iCs/>
          <w:sz w:val="22"/>
        </w:rPr>
        <w:t>Supplier Agreement</w:t>
      </w:r>
      <w:r w:rsidRPr="00543877">
        <w:rPr>
          <w:rFonts w:ascii="Arial" w:hAnsi="Arial" w:cs="Arial"/>
          <w:i/>
          <w:iCs/>
          <w:sz w:val="22"/>
        </w:rPr>
        <w:t>.</w:t>
      </w:r>
    </w:p>
    <w:p w:rsidR="00C866CB" w:rsidRPr="00543877" w:rsidRDefault="00C866CB" w:rsidP="000F09E8">
      <w:pPr>
        <w:widowControl w:val="0"/>
        <w:numPr>
          <w:ilvl w:val="0"/>
          <w:numId w:val="59"/>
        </w:numPr>
        <w:kinsoku w:val="0"/>
        <w:overflowPunct w:val="0"/>
        <w:spacing w:before="240" w:line="274" w:lineRule="exact"/>
        <w:ind w:right="72"/>
        <w:textAlignment w:val="baseline"/>
        <w:rPr>
          <w:rFonts w:ascii="Arial" w:hAnsi="Arial" w:cs="Arial"/>
          <w:b/>
          <w:bCs/>
          <w:sz w:val="22"/>
        </w:rPr>
      </w:pPr>
      <w:r w:rsidRPr="00543877">
        <w:rPr>
          <w:rFonts w:ascii="Arial" w:hAnsi="Arial" w:cs="Arial"/>
          <w:b/>
          <w:bCs/>
          <w:color w:val="365F91"/>
          <w:sz w:val="22"/>
        </w:rPr>
        <w:t>COMPLIANCE WITH LAWS AND TAX OBLIGATIONS</w:t>
      </w:r>
      <w:r w:rsidRPr="00543877">
        <w:rPr>
          <w:rFonts w:ascii="Arial" w:hAnsi="Arial" w:cs="Arial"/>
          <w:b/>
          <w:bCs/>
          <w:sz w:val="22"/>
        </w:rPr>
        <w:t xml:space="preserve"> </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2"/>
          <w:sz w:val="22"/>
        </w:rPr>
      </w:pPr>
      <w:r w:rsidRPr="00543877">
        <w:rPr>
          <w:rFonts w:ascii="Arial" w:hAnsi="Arial" w:cs="Arial"/>
          <w:spacing w:val="2"/>
          <w:sz w:val="22"/>
        </w:rPr>
        <w:t xml:space="preserve">23.1. </w:t>
      </w:r>
      <w:r w:rsidRPr="00543877">
        <w:rPr>
          <w:rFonts w:ascii="Arial" w:hAnsi="Arial" w:cs="Arial"/>
          <w:b/>
          <w:bCs/>
          <w:i/>
          <w:iCs/>
          <w:spacing w:val="2"/>
          <w:sz w:val="22"/>
        </w:rPr>
        <w:t xml:space="preserve">The Supplier </w:t>
      </w:r>
      <w:r w:rsidRPr="00543877">
        <w:rPr>
          <w:rFonts w:ascii="Arial" w:hAnsi="Arial" w:cs="Arial"/>
          <w:spacing w:val="2"/>
          <w:sz w:val="22"/>
        </w:rPr>
        <w:t xml:space="preserve">warrants that it complies with all laws and regulations applicable to it, with its legal obligations pertaining to its business in general and with its obligations contained in </w:t>
      </w:r>
      <w:r w:rsidRPr="00543877">
        <w:rPr>
          <w:rFonts w:ascii="Arial" w:hAnsi="Arial" w:cs="Arial"/>
          <w:b/>
          <w:bCs/>
          <w:i/>
          <w:iCs/>
          <w:spacing w:val="2"/>
          <w:sz w:val="22"/>
        </w:rPr>
        <w:t xml:space="preserve">this Agreement </w:t>
      </w:r>
      <w:r w:rsidRPr="00543877">
        <w:rPr>
          <w:rFonts w:ascii="Arial" w:hAnsi="Arial" w:cs="Arial"/>
          <w:spacing w:val="2"/>
          <w:sz w:val="22"/>
        </w:rPr>
        <w:t>as well as with all applicable requirements of any government department (whether national, provincial or local), other public authorities and regulating bodies (whether statutory or voluntary), and undertakes to continue to take all reasonable and necessary steps to ensure that such compliance is maintained.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23.2. </w:t>
      </w:r>
      <w:r w:rsidRPr="00543877">
        <w:rPr>
          <w:rFonts w:ascii="Arial" w:hAnsi="Arial" w:cs="Arial"/>
          <w:b/>
          <w:bCs/>
          <w:i/>
          <w:iCs/>
          <w:sz w:val="22"/>
        </w:rPr>
        <w:t xml:space="preserve">The Supplier </w:t>
      </w:r>
      <w:r w:rsidRPr="00543877">
        <w:rPr>
          <w:rFonts w:ascii="Arial" w:hAnsi="Arial" w:cs="Arial"/>
          <w:sz w:val="22"/>
        </w:rPr>
        <w:t xml:space="preserve">warrants that any of its undertakings in terms of </w:t>
      </w:r>
      <w:r w:rsidRPr="00543877">
        <w:rPr>
          <w:rFonts w:ascii="Arial" w:hAnsi="Arial" w:cs="Arial"/>
          <w:b/>
          <w:bCs/>
          <w:i/>
          <w:iCs/>
          <w:sz w:val="22"/>
        </w:rPr>
        <w:t xml:space="preserve">this Agreement </w:t>
      </w:r>
      <w:r w:rsidRPr="00543877">
        <w:rPr>
          <w:rFonts w:ascii="Arial" w:hAnsi="Arial" w:cs="Arial"/>
          <w:sz w:val="22"/>
        </w:rPr>
        <w:t>do not constitute a contravention in terms of any statute, statutory regulation, other law or regulating body’s rules that it is bound by, and undertakes to continue to take all reasonable and necessary steps to ensure that this remains so.</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23.3. </w:t>
      </w:r>
      <w:r w:rsidRPr="00543877">
        <w:rPr>
          <w:rFonts w:ascii="Arial" w:hAnsi="Arial" w:cs="Arial"/>
          <w:b/>
          <w:bCs/>
          <w:i/>
          <w:iCs/>
          <w:sz w:val="22"/>
        </w:rPr>
        <w:t xml:space="preserve">The Supplier </w:t>
      </w:r>
      <w:r w:rsidRPr="00543877">
        <w:rPr>
          <w:rFonts w:ascii="Arial" w:hAnsi="Arial" w:cs="Arial"/>
          <w:sz w:val="22"/>
        </w:rPr>
        <w:t xml:space="preserve">furthermore specifically warrants that it complies with all of its obligations in terms of all tax laws and regulations applicable to it, including but not limited to all of its obligations pertaining to the payment of income tax, capital gains tax, employees tax (PAYE and SITE), value added tax, skills development levies, unemployment insurance </w:t>
      </w:r>
      <w:r w:rsidRPr="00543877">
        <w:rPr>
          <w:rFonts w:ascii="Arial" w:hAnsi="Arial" w:cs="Arial"/>
          <w:b/>
          <w:bCs/>
          <w:i/>
          <w:iCs/>
          <w:sz w:val="22"/>
        </w:rPr>
        <w:t xml:space="preserve">Fund </w:t>
      </w:r>
      <w:r w:rsidRPr="00543877">
        <w:rPr>
          <w:rFonts w:ascii="Arial" w:hAnsi="Arial" w:cs="Arial"/>
          <w:sz w:val="22"/>
        </w:rPr>
        <w:t xml:space="preserve">levies, workmen’s compensation </w:t>
      </w:r>
      <w:r w:rsidRPr="00543877">
        <w:rPr>
          <w:rFonts w:ascii="Arial" w:hAnsi="Arial" w:cs="Arial"/>
          <w:b/>
          <w:bCs/>
          <w:i/>
          <w:iCs/>
          <w:sz w:val="22"/>
        </w:rPr>
        <w:t xml:space="preserve">Fund </w:t>
      </w:r>
      <w:r w:rsidRPr="00543877">
        <w:rPr>
          <w:rFonts w:ascii="Arial" w:hAnsi="Arial" w:cs="Arial"/>
          <w:sz w:val="22"/>
        </w:rPr>
        <w:t xml:space="preserve">levies, regional </w:t>
      </w:r>
      <w:r w:rsidRPr="00543877">
        <w:rPr>
          <w:rFonts w:ascii="Arial" w:hAnsi="Arial" w:cs="Arial"/>
          <w:b/>
          <w:bCs/>
          <w:i/>
          <w:iCs/>
          <w:sz w:val="22"/>
        </w:rPr>
        <w:t xml:space="preserve">Services </w:t>
      </w:r>
      <w:r w:rsidRPr="00543877">
        <w:rPr>
          <w:rFonts w:ascii="Arial" w:hAnsi="Arial" w:cs="Arial"/>
          <w:sz w:val="22"/>
        </w:rPr>
        <w:t>council levies and all other taxes and levies payable both now or in the future and whether it is liable in the Republic of South Africa or other jurisdictions, and undertakes to continue to take all reasonable and necessary steps to ensure that this remains so.</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23.4. </w:t>
      </w:r>
      <w:r w:rsidRPr="00543877">
        <w:rPr>
          <w:rFonts w:ascii="Arial" w:hAnsi="Arial" w:cs="Arial"/>
          <w:b/>
          <w:bCs/>
          <w:i/>
          <w:iCs/>
          <w:sz w:val="22"/>
        </w:rPr>
        <w:t xml:space="preserve">The Supplier </w:t>
      </w:r>
      <w:r w:rsidRPr="00543877">
        <w:rPr>
          <w:rFonts w:ascii="Arial" w:hAnsi="Arial" w:cs="Arial"/>
          <w:sz w:val="22"/>
        </w:rPr>
        <w:t>specifically warrants that it is well acquainted with its obligations as a taxpayer, provisional taxpayer, employer, employee, labour broker, personal service company, personal service trust and the like (as the case may be) and its income tax, employees taxes and levies (SITE, PAYE, UIF, SDL, others) and other tax implications and obligations in terms of the Income Tax Act as a whole and specifically the Fourth Schedule thereto, and their successor/s in title.</w:t>
      </w:r>
    </w:p>
    <w:p w:rsidR="00C866CB" w:rsidRPr="00543877" w:rsidRDefault="00C866CB" w:rsidP="00BC1B48">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23.5. Without limiting in any manner whatsoever the generality of </w:t>
      </w:r>
      <w:r w:rsidRPr="00543877">
        <w:rPr>
          <w:rFonts w:ascii="Arial" w:hAnsi="Arial" w:cs="Arial"/>
          <w:b/>
          <w:bCs/>
          <w:i/>
          <w:iCs/>
          <w:sz w:val="22"/>
        </w:rPr>
        <w:t xml:space="preserve">the Supplier’s </w:t>
      </w:r>
      <w:r w:rsidRPr="00543877">
        <w:rPr>
          <w:rFonts w:ascii="Arial" w:hAnsi="Arial" w:cs="Arial"/>
          <w:sz w:val="22"/>
        </w:rPr>
        <w:t xml:space="preserve">above obligations, </w:t>
      </w:r>
      <w:r w:rsidRPr="00543877">
        <w:rPr>
          <w:rFonts w:ascii="Arial" w:hAnsi="Arial" w:cs="Arial"/>
          <w:b/>
          <w:bCs/>
          <w:i/>
          <w:iCs/>
          <w:sz w:val="22"/>
        </w:rPr>
        <w:t xml:space="preserve">the Supplier </w:t>
      </w:r>
      <w:r w:rsidRPr="00543877">
        <w:rPr>
          <w:rFonts w:ascii="Arial" w:hAnsi="Arial" w:cs="Arial"/>
          <w:sz w:val="22"/>
        </w:rPr>
        <w:t xml:space="preserve">shall, for the full and uninterrupted duration of </w:t>
      </w:r>
      <w:r w:rsidRPr="00543877">
        <w:rPr>
          <w:rFonts w:ascii="Arial" w:hAnsi="Arial" w:cs="Arial"/>
          <w:b/>
          <w:bCs/>
          <w:i/>
          <w:iCs/>
          <w:sz w:val="22"/>
        </w:rPr>
        <w:t>this Agreement</w:t>
      </w:r>
      <w:r w:rsidRPr="00543877">
        <w:rPr>
          <w:rFonts w:ascii="Arial" w:hAnsi="Arial" w:cs="Arial"/>
          <w:sz w:val="22"/>
        </w:rPr>
        <w:t xml:space="preserve">, ensure that </w:t>
      </w:r>
      <w:r w:rsidRPr="00543877">
        <w:rPr>
          <w:rFonts w:ascii="Arial" w:hAnsi="Arial" w:cs="Arial"/>
          <w:b/>
          <w:bCs/>
          <w:i/>
          <w:iCs/>
          <w:sz w:val="22"/>
        </w:rPr>
        <w:t xml:space="preserve">WESTCOL </w:t>
      </w:r>
      <w:r w:rsidRPr="00543877">
        <w:rPr>
          <w:rFonts w:ascii="Arial" w:hAnsi="Arial" w:cs="Arial"/>
          <w:sz w:val="22"/>
        </w:rPr>
        <w:t>is: 23.5.1. Placed in possession of an original, valid, unexpired Tax Clearance Certificate, issued by the</w:t>
      </w:r>
      <w:r w:rsidR="00BC1B48">
        <w:rPr>
          <w:rFonts w:ascii="Arial" w:hAnsi="Arial" w:cs="Arial"/>
          <w:sz w:val="22"/>
        </w:rPr>
        <w:t xml:space="preserve"> </w:t>
      </w:r>
      <w:r w:rsidRPr="00543877">
        <w:rPr>
          <w:rFonts w:ascii="Arial" w:hAnsi="Arial" w:cs="Arial"/>
          <w:sz w:val="22"/>
        </w:rPr>
        <w:t xml:space="preserve">South African Revenue </w:t>
      </w:r>
      <w:r w:rsidRPr="00543877">
        <w:rPr>
          <w:rFonts w:ascii="Arial" w:hAnsi="Arial" w:cs="Arial"/>
          <w:b/>
          <w:bCs/>
          <w:i/>
          <w:iCs/>
          <w:sz w:val="22"/>
        </w:rPr>
        <w:t>Services</w:t>
      </w:r>
      <w:r w:rsidRPr="00543877">
        <w:rPr>
          <w:rFonts w:ascii="Arial" w:hAnsi="Arial" w:cs="Arial"/>
          <w:sz w:val="22"/>
        </w:rPr>
        <w:t>; and/or</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lastRenderedPageBreak/>
        <w:t xml:space="preserve">23.5.2. Furnished with a new, original, valid, unexpired Tax Clearance Certificate issued by the South African Revenue </w:t>
      </w:r>
      <w:r w:rsidRPr="00543877">
        <w:rPr>
          <w:rFonts w:ascii="Arial" w:hAnsi="Arial" w:cs="Arial"/>
          <w:b/>
          <w:bCs/>
          <w:i/>
          <w:iCs/>
          <w:sz w:val="22"/>
        </w:rPr>
        <w:t>Services</w:t>
      </w:r>
      <w:r w:rsidRPr="00543877">
        <w:rPr>
          <w:rFonts w:ascii="Arial" w:hAnsi="Arial" w:cs="Arial"/>
          <w:sz w:val="22"/>
        </w:rPr>
        <w:t xml:space="preserve">, not less that 30 (thirty) days prior to the expiry of the Tax Clearance Certificate contemplated in clause 23.5.1 above, in the event of any such Tax Clearance Certificate expiring during the duration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23.5.3. Notwithstanding anything seemingly to the contrary in </w:t>
      </w:r>
      <w:r w:rsidRPr="00543877">
        <w:rPr>
          <w:rFonts w:ascii="Arial" w:hAnsi="Arial" w:cs="Arial"/>
          <w:b/>
          <w:bCs/>
          <w:i/>
          <w:iCs/>
          <w:sz w:val="22"/>
        </w:rPr>
        <w:t>this Agreement</w:t>
      </w:r>
      <w:r w:rsidRPr="00543877">
        <w:rPr>
          <w:rFonts w:ascii="Arial" w:hAnsi="Arial" w:cs="Arial"/>
          <w:sz w:val="22"/>
        </w:rPr>
        <w:t xml:space="preserve">, until </w:t>
      </w:r>
      <w:r w:rsidRPr="00543877">
        <w:rPr>
          <w:rFonts w:ascii="Arial" w:hAnsi="Arial" w:cs="Arial"/>
          <w:b/>
          <w:bCs/>
          <w:i/>
          <w:iCs/>
          <w:sz w:val="22"/>
        </w:rPr>
        <w:t xml:space="preserve">the Supplier </w:t>
      </w:r>
      <w:r w:rsidRPr="00543877">
        <w:rPr>
          <w:rFonts w:ascii="Arial" w:hAnsi="Arial" w:cs="Arial"/>
          <w:sz w:val="22"/>
        </w:rPr>
        <w:t xml:space="preserve">complies fully with its obligation under this clause 23, </w:t>
      </w:r>
      <w:r w:rsidRPr="00543877">
        <w:rPr>
          <w:rFonts w:ascii="Arial" w:hAnsi="Arial" w:cs="Arial"/>
          <w:b/>
          <w:bCs/>
          <w:i/>
          <w:iCs/>
          <w:sz w:val="22"/>
        </w:rPr>
        <w:t xml:space="preserve">WESTCOL </w:t>
      </w:r>
      <w:r w:rsidRPr="00543877">
        <w:rPr>
          <w:rFonts w:ascii="Arial" w:hAnsi="Arial" w:cs="Arial"/>
          <w:sz w:val="22"/>
        </w:rPr>
        <w:t xml:space="preserve">has the right to withhold payment of any unpaid amounts due in terms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240" w:line="344" w:lineRule="exact"/>
        <w:ind w:left="1368" w:right="72" w:hanging="720"/>
        <w:jc w:val="both"/>
        <w:textAlignment w:val="baseline"/>
        <w:rPr>
          <w:rFonts w:ascii="Arial" w:hAnsi="Arial" w:cs="Arial"/>
          <w:sz w:val="22"/>
        </w:rPr>
      </w:pPr>
      <w:r w:rsidRPr="00543877">
        <w:rPr>
          <w:rFonts w:ascii="Arial" w:hAnsi="Arial" w:cs="Arial"/>
          <w:sz w:val="22"/>
        </w:rPr>
        <w:t xml:space="preserve">23.5.4. Without prejudice to any other rights which </w:t>
      </w:r>
      <w:r w:rsidRPr="00543877">
        <w:rPr>
          <w:rFonts w:ascii="Arial" w:hAnsi="Arial" w:cs="Arial"/>
          <w:b/>
          <w:bCs/>
          <w:i/>
          <w:iCs/>
          <w:sz w:val="22"/>
        </w:rPr>
        <w:t xml:space="preserve">WESTCOL </w:t>
      </w:r>
      <w:r w:rsidRPr="00543877">
        <w:rPr>
          <w:rFonts w:ascii="Arial" w:hAnsi="Arial" w:cs="Arial"/>
          <w:sz w:val="22"/>
        </w:rPr>
        <w:t xml:space="preserve">may have in terms of </w:t>
      </w:r>
      <w:r w:rsidRPr="00543877">
        <w:rPr>
          <w:rFonts w:ascii="Arial" w:hAnsi="Arial" w:cs="Arial"/>
          <w:b/>
          <w:bCs/>
          <w:i/>
          <w:iCs/>
          <w:sz w:val="22"/>
        </w:rPr>
        <w:t xml:space="preserve">this Agreement </w:t>
      </w:r>
      <w:r w:rsidRPr="00543877">
        <w:rPr>
          <w:rFonts w:ascii="Arial" w:hAnsi="Arial" w:cs="Arial"/>
          <w:sz w:val="22"/>
        </w:rPr>
        <w:t>or in law; and</w:t>
      </w:r>
    </w:p>
    <w:p w:rsidR="00C866CB" w:rsidRPr="00543877" w:rsidRDefault="00C866CB" w:rsidP="00C866CB">
      <w:pPr>
        <w:kinsoku w:val="0"/>
        <w:overflowPunct w:val="0"/>
        <w:spacing w:before="120" w:line="231" w:lineRule="exact"/>
        <w:ind w:left="648" w:right="72"/>
        <w:jc w:val="both"/>
        <w:textAlignment w:val="baseline"/>
        <w:rPr>
          <w:rFonts w:ascii="Arial" w:hAnsi="Arial" w:cs="Arial"/>
          <w:sz w:val="22"/>
        </w:rPr>
      </w:pPr>
      <w:r w:rsidRPr="00543877">
        <w:rPr>
          <w:rFonts w:ascii="Arial" w:hAnsi="Arial" w:cs="Arial"/>
          <w:sz w:val="22"/>
        </w:rPr>
        <w:t>23.5.5. Without interest accruing on the amount withheld.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23.6. A breach by </w:t>
      </w:r>
      <w:r w:rsidRPr="00543877">
        <w:rPr>
          <w:rFonts w:ascii="Arial" w:hAnsi="Arial" w:cs="Arial"/>
          <w:b/>
          <w:bCs/>
          <w:i/>
          <w:iCs/>
          <w:sz w:val="22"/>
        </w:rPr>
        <w:t xml:space="preserve">the Supplier </w:t>
      </w:r>
      <w:r w:rsidRPr="00543877">
        <w:rPr>
          <w:rFonts w:ascii="Arial" w:hAnsi="Arial" w:cs="Arial"/>
          <w:sz w:val="22"/>
        </w:rPr>
        <w:t xml:space="preserve">of its obligations under this clause 23 is a material beach which will entitle </w:t>
      </w:r>
      <w:r w:rsidRPr="00543877">
        <w:rPr>
          <w:rFonts w:ascii="Arial" w:hAnsi="Arial" w:cs="Arial"/>
          <w:b/>
          <w:bCs/>
          <w:i/>
          <w:iCs/>
          <w:sz w:val="22"/>
        </w:rPr>
        <w:t>WESTCOL</w:t>
      </w:r>
      <w:r w:rsidRPr="00543877">
        <w:rPr>
          <w:rFonts w:ascii="Arial" w:hAnsi="Arial" w:cs="Arial"/>
          <w:sz w:val="22"/>
        </w:rPr>
        <w:t xml:space="preserve">, at its sole election, to cancel </w:t>
      </w:r>
      <w:r w:rsidRPr="00543877">
        <w:rPr>
          <w:rFonts w:ascii="Arial" w:hAnsi="Arial" w:cs="Arial"/>
          <w:b/>
          <w:bCs/>
          <w:i/>
          <w:iCs/>
          <w:sz w:val="22"/>
        </w:rPr>
        <w:t xml:space="preserve">this Agreement </w:t>
      </w:r>
      <w:r w:rsidRPr="00543877">
        <w:rPr>
          <w:rFonts w:ascii="Arial" w:hAnsi="Arial" w:cs="Arial"/>
          <w:sz w:val="22"/>
        </w:rPr>
        <w:t xml:space="preserve">forthwith, without prejudice to any other rights which </w:t>
      </w:r>
      <w:r w:rsidRPr="00543877">
        <w:rPr>
          <w:rFonts w:ascii="Arial" w:hAnsi="Arial" w:cs="Arial"/>
          <w:b/>
          <w:bCs/>
          <w:i/>
          <w:iCs/>
          <w:sz w:val="22"/>
        </w:rPr>
        <w:t xml:space="preserve">WESTCOL </w:t>
      </w:r>
      <w:r w:rsidRPr="00543877">
        <w:rPr>
          <w:rFonts w:ascii="Arial" w:hAnsi="Arial" w:cs="Arial"/>
          <w:sz w:val="22"/>
        </w:rPr>
        <w:t xml:space="preserve">may have in terms of </w:t>
      </w:r>
      <w:r w:rsidRPr="00543877">
        <w:rPr>
          <w:rFonts w:ascii="Arial" w:hAnsi="Arial" w:cs="Arial"/>
          <w:b/>
          <w:bCs/>
          <w:i/>
          <w:iCs/>
          <w:sz w:val="22"/>
        </w:rPr>
        <w:t xml:space="preserve">this Agreement </w:t>
      </w:r>
      <w:r w:rsidRPr="00543877">
        <w:rPr>
          <w:rFonts w:ascii="Arial" w:hAnsi="Arial" w:cs="Arial"/>
          <w:sz w:val="22"/>
        </w:rPr>
        <w:t>or in law.</w:t>
      </w:r>
    </w:p>
    <w:p w:rsidR="00C866CB" w:rsidRPr="00543877" w:rsidRDefault="00C866CB" w:rsidP="000F09E8">
      <w:pPr>
        <w:widowControl w:val="0"/>
        <w:numPr>
          <w:ilvl w:val="0"/>
          <w:numId w:val="60"/>
        </w:numPr>
        <w:kinsoku w:val="0"/>
        <w:overflowPunct w:val="0"/>
        <w:spacing w:before="240" w:line="274" w:lineRule="exact"/>
        <w:textAlignment w:val="baseline"/>
        <w:rPr>
          <w:rFonts w:ascii="Arial" w:hAnsi="Arial" w:cs="Arial"/>
          <w:b/>
          <w:bCs/>
          <w:spacing w:val="2"/>
          <w:sz w:val="22"/>
        </w:rPr>
      </w:pPr>
      <w:r w:rsidRPr="00543877">
        <w:rPr>
          <w:rFonts w:ascii="Arial" w:hAnsi="Arial" w:cs="Arial"/>
          <w:b/>
          <w:bCs/>
          <w:color w:val="365F91"/>
          <w:spacing w:val="2"/>
          <w:sz w:val="22"/>
        </w:rPr>
        <w:t>INTELLECTUAL PROPERTY RIGHTS</w:t>
      </w:r>
      <w:r w:rsidRPr="00543877">
        <w:rPr>
          <w:rFonts w:ascii="Arial" w:hAnsi="Arial" w:cs="Arial"/>
          <w:b/>
          <w:bCs/>
          <w:spacing w:val="2"/>
          <w:sz w:val="22"/>
        </w:rPr>
        <w:t xml:space="preserve"> </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24.1. </w:t>
      </w:r>
      <w:r w:rsidRPr="00543877">
        <w:rPr>
          <w:rFonts w:ascii="Arial" w:hAnsi="Arial" w:cs="Arial"/>
          <w:b/>
          <w:bCs/>
          <w:i/>
          <w:iCs/>
          <w:sz w:val="22"/>
        </w:rPr>
        <w:t xml:space="preserve">The Supplier </w:t>
      </w:r>
      <w:r w:rsidRPr="00543877">
        <w:rPr>
          <w:rFonts w:ascii="Arial" w:hAnsi="Arial" w:cs="Arial"/>
          <w:sz w:val="22"/>
        </w:rPr>
        <w:t xml:space="preserve">agrees to assign to </w:t>
      </w:r>
      <w:r w:rsidRPr="00543877">
        <w:rPr>
          <w:rFonts w:ascii="Arial" w:hAnsi="Arial" w:cs="Arial"/>
          <w:b/>
          <w:bCs/>
          <w:i/>
          <w:iCs/>
          <w:sz w:val="22"/>
        </w:rPr>
        <w:t xml:space="preserve">WESTCOL </w:t>
      </w:r>
      <w:r w:rsidRPr="00543877">
        <w:rPr>
          <w:rFonts w:ascii="Arial" w:hAnsi="Arial" w:cs="Arial"/>
          <w:sz w:val="22"/>
        </w:rPr>
        <w:t xml:space="preserve">absolutely, for the full duration thereof and throughout the world, all of </w:t>
      </w:r>
      <w:r w:rsidRPr="00543877">
        <w:rPr>
          <w:rFonts w:ascii="Arial" w:hAnsi="Arial" w:cs="Arial"/>
          <w:b/>
          <w:bCs/>
          <w:i/>
          <w:iCs/>
          <w:sz w:val="22"/>
        </w:rPr>
        <w:t xml:space="preserve">the Supplier’s </w:t>
      </w:r>
      <w:r w:rsidRPr="00543877">
        <w:rPr>
          <w:rFonts w:ascii="Arial" w:hAnsi="Arial" w:cs="Arial"/>
          <w:sz w:val="22"/>
        </w:rPr>
        <w:t xml:space="preserve">right, title and interest in </w:t>
      </w:r>
      <w:r w:rsidRPr="00543877">
        <w:rPr>
          <w:rFonts w:ascii="Arial" w:hAnsi="Arial" w:cs="Arial"/>
          <w:b/>
          <w:bCs/>
          <w:i/>
          <w:iCs/>
          <w:sz w:val="22"/>
        </w:rPr>
        <w:t xml:space="preserve">the Supplier’s Created Intellectual Property </w:t>
      </w:r>
      <w:r w:rsidRPr="00543877">
        <w:rPr>
          <w:rFonts w:ascii="Arial" w:hAnsi="Arial" w:cs="Arial"/>
          <w:sz w:val="22"/>
        </w:rPr>
        <w:t xml:space="preserve">on its creation. </w:t>
      </w:r>
      <w:r w:rsidRPr="00543877">
        <w:rPr>
          <w:rFonts w:ascii="Arial" w:hAnsi="Arial" w:cs="Arial"/>
          <w:b/>
          <w:bCs/>
          <w:i/>
          <w:iCs/>
          <w:sz w:val="22"/>
        </w:rPr>
        <w:t xml:space="preserve">The Supplier </w:t>
      </w:r>
      <w:r w:rsidRPr="00543877">
        <w:rPr>
          <w:rFonts w:ascii="Arial" w:hAnsi="Arial" w:cs="Arial"/>
          <w:sz w:val="22"/>
        </w:rPr>
        <w:t xml:space="preserve">undertakes, on request, to do all things and sign all documents necessary to assign the aforementioned rights, title and interest to </w:t>
      </w:r>
      <w:r w:rsidRPr="00543877">
        <w:rPr>
          <w:rFonts w:ascii="Arial" w:hAnsi="Arial" w:cs="Arial"/>
          <w:b/>
          <w:bCs/>
          <w:i/>
          <w:iCs/>
          <w:sz w:val="22"/>
        </w:rPr>
        <w:t xml:space="preserve">WESTCOL </w:t>
      </w:r>
      <w:r w:rsidRPr="00543877">
        <w:rPr>
          <w:rFonts w:ascii="Arial" w:hAnsi="Arial" w:cs="Arial"/>
          <w:sz w:val="22"/>
        </w:rPr>
        <w:t xml:space="preserve">in the </w:t>
      </w:r>
      <w:r w:rsidRPr="00543877">
        <w:rPr>
          <w:rFonts w:ascii="Arial" w:hAnsi="Arial" w:cs="Arial"/>
          <w:b/>
          <w:bCs/>
          <w:i/>
          <w:iCs/>
          <w:sz w:val="22"/>
        </w:rPr>
        <w:t xml:space="preserve">Created Intellectual Property </w:t>
      </w:r>
      <w:r w:rsidRPr="00543877">
        <w:rPr>
          <w:rFonts w:ascii="Arial" w:hAnsi="Arial" w:cs="Arial"/>
          <w:sz w:val="22"/>
        </w:rPr>
        <w:t xml:space="preserve">and necessary to record such assignment at any Office responsible for the registration of </w:t>
      </w:r>
      <w:r w:rsidRPr="00543877">
        <w:rPr>
          <w:rFonts w:ascii="Arial" w:hAnsi="Arial" w:cs="Arial"/>
          <w:b/>
          <w:bCs/>
          <w:i/>
          <w:iCs/>
          <w:sz w:val="22"/>
        </w:rPr>
        <w:t>Intellectual Property Rights</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24.2. If the right, title and interest of any of the </w:t>
      </w:r>
      <w:r w:rsidRPr="00543877">
        <w:rPr>
          <w:rFonts w:ascii="Arial" w:hAnsi="Arial" w:cs="Arial"/>
          <w:b/>
          <w:bCs/>
          <w:i/>
          <w:iCs/>
          <w:sz w:val="22"/>
        </w:rPr>
        <w:t xml:space="preserve">Created Intellectual Property </w:t>
      </w:r>
      <w:r w:rsidRPr="00543877">
        <w:rPr>
          <w:rFonts w:ascii="Arial" w:hAnsi="Arial" w:cs="Arial"/>
          <w:sz w:val="22"/>
        </w:rPr>
        <w:t xml:space="preserve">is not capable of being assigned to </w:t>
      </w:r>
      <w:r w:rsidRPr="00543877">
        <w:rPr>
          <w:rFonts w:ascii="Arial" w:hAnsi="Arial" w:cs="Arial"/>
          <w:b/>
          <w:bCs/>
          <w:i/>
          <w:iCs/>
          <w:sz w:val="22"/>
        </w:rPr>
        <w:t>WESTCOL</w:t>
      </w:r>
      <w:r w:rsidRPr="00543877">
        <w:rPr>
          <w:rFonts w:ascii="Arial" w:hAnsi="Arial" w:cs="Arial"/>
          <w:sz w:val="22"/>
        </w:rPr>
        <w:t xml:space="preserve">, </w:t>
      </w:r>
      <w:r w:rsidRPr="00543877">
        <w:rPr>
          <w:rFonts w:ascii="Arial" w:hAnsi="Arial" w:cs="Arial"/>
          <w:b/>
          <w:bCs/>
          <w:i/>
          <w:iCs/>
          <w:sz w:val="22"/>
        </w:rPr>
        <w:t xml:space="preserve">the Supplier </w:t>
      </w:r>
      <w:r w:rsidRPr="00543877">
        <w:rPr>
          <w:rFonts w:ascii="Arial" w:hAnsi="Arial" w:cs="Arial"/>
          <w:sz w:val="22"/>
        </w:rPr>
        <w:t xml:space="preserve">undertakes, on request, to do all things and sign all documents necessary to ensure that </w:t>
      </w:r>
      <w:r w:rsidRPr="00543877">
        <w:rPr>
          <w:rFonts w:ascii="Arial" w:hAnsi="Arial" w:cs="Arial"/>
          <w:b/>
          <w:bCs/>
          <w:i/>
          <w:iCs/>
          <w:sz w:val="22"/>
        </w:rPr>
        <w:t xml:space="preserve">WESTCOL </w:t>
      </w:r>
      <w:r w:rsidRPr="00543877">
        <w:rPr>
          <w:rFonts w:ascii="Arial" w:hAnsi="Arial" w:cs="Arial"/>
          <w:sz w:val="22"/>
        </w:rPr>
        <w:t xml:space="preserve">is granted an irrevocable, fully paid up, royalty free licence to use the </w:t>
      </w:r>
      <w:r w:rsidRPr="00543877">
        <w:rPr>
          <w:rFonts w:ascii="Arial" w:hAnsi="Arial" w:cs="Arial"/>
          <w:b/>
          <w:bCs/>
          <w:i/>
          <w:iCs/>
          <w:sz w:val="22"/>
        </w:rPr>
        <w:t xml:space="preserve">Created Intellectual Property </w:t>
      </w:r>
      <w:r w:rsidRPr="00543877">
        <w:rPr>
          <w:rFonts w:ascii="Arial" w:hAnsi="Arial" w:cs="Arial"/>
          <w:sz w:val="22"/>
        </w:rPr>
        <w:t>for the full duration of the right and throughout the world.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24.3. In the event of assignment, </w:t>
      </w:r>
      <w:r w:rsidRPr="00543877">
        <w:rPr>
          <w:rFonts w:ascii="Arial" w:hAnsi="Arial" w:cs="Arial"/>
          <w:b/>
          <w:bCs/>
          <w:i/>
          <w:iCs/>
          <w:sz w:val="22"/>
        </w:rPr>
        <w:t xml:space="preserve">WESTCOL </w:t>
      </w:r>
      <w:r w:rsidRPr="00543877">
        <w:rPr>
          <w:rFonts w:ascii="Arial" w:hAnsi="Arial" w:cs="Arial"/>
          <w:sz w:val="22"/>
        </w:rPr>
        <w:t xml:space="preserve">grants </w:t>
      </w:r>
      <w:r w:rsidRPr="00543877">
        <w:rPr>
          <w:rFonts w:ascii="Arial" w:hAnsi="Arial" w:cs="Arial"/>
          <w:b/>
          <w:bCs/>
          <w:i/>
          <w:iCs/>
          <w:sz w:val="22"/>
        </w:rPr>
        <w:t xml:space="preserve">the Supplier </w:t>
      </w:r>
      <w:r w:rsidRPr="00543877">
        <w:rPr>
          <w:rFonts w:ascii="Arial" w:hAnsi="Arial" w:cs="Arial"/>
          <w:sz w:val="22"/>
        </w:rPr>
        <w:t xml:space="preserve">a licence to use the </w:t>
      </w:r>
      <w:r w:rsidRPr="00543877">
        <w:rPr>
          <w:rFonts w:ascii="Arial" w:hAnsi="Arial" w:cs="Arial"/>
          <w:b/>
          <w:bCs/>
          <w:i/>
          <w:iCs/>
          <w:sz w:val="22"/>
        </w:rPr>
        <w:t xml:space="preserve">Created Intellectual Property </w:t>
      </w:r>
      <w:r w:rsidRPr="00543877">
        <w:rPr>
          <w:rFonts w:ascii="Arial" w:hAnsi="Arial" w:cs="Arial"/>
          <w:sz w:val="22"/>
        </w:rPr>
        <w:t xml:space="preserve">for the performance of </w:t>
      </w:r>
      <w:r w:rsidRPr="00543877">
        <w:rPr>
          <w:rFonts w:ascii="Arial" w:hAnsi="Arial" w:cs="Arial"/>
          <w:b/>
          <w:bCs/>
          <w:i/>
          <w:iCs/>
          <w:sz w:val="22"/>
        </w:rPr>
        <w:t xml:space="preserve">the Goods </w:t>
      </w:r>
      <w:r w:rsidRPr="00543877">
        <w:rPr>
          <w:rFonts w:ascii="Arial" w:hAnsi="Arial" w:cs="Arial"/>
          <w:sz w:val="22"/>
        </w:rPr>
        <w:t xml:space="preserve">in terms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0F09E8">
      <w:pPr>
        <w:widowControl w:val="0"/>
        <w:numPr>
          <w:ilvl w:val="0"/>
          <w:numId w:val="60"/>
        </w:numPr>
        <w:kinsoku w:val="0"/>
        <w:overflowPunct w:val="0"/>
        <w:spacing w:before="240" w:line="274" w:lineRule="exact"/>
        <w:textAlignment w:val="baseline"/>
        <w:rPr>
          <w:rFonts w:ascii="Arial" w:hAnsi="Arial" w:cs="Arial"/>
          <w:b/>
          <w:bCs/>
          <w:color w:val="365F91"/>
          <w:sz w:val="22"/>
        </w:rPr>
      </w:pPr>
      <w:r w:rsidRPr="00543877">
        <w:rPr>
          <w:rFonts w:ascii="Arial" w:hAnsi="Arial" w:cs="Arial"/>
          <w:b/>
          <w:bCs/>
          <w:color w:val="365F91"/>
          <w:sz w:val="22"/>
        </w:rPr>
        <w:t>BREACH</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25.1. In the event of either one of the parties (“</w:t>
      </w:r>
      <w:r w:rsidRPr="00543877">
        <w:rPr>
          <w:rFonts w:ascii="Arial" w:hAnsi="Arial" w:cs="Arial"/>
          <w:b/>
          <w:bCs/>
          <w:i/>
          <w:iCs/>
          <w:sz w:val="22"/>
        </w:rPr>
        <w:t>the Defaulting Party</w:t>
      </w:r>
      <w:r w:rsidRPr="00543877">
        <w:rPr>
          <w:rFonts w:ascii="Arial" w:hAnsi="Arial" w:cs="Arial"/>
          <w:sz w:val="22"/>
        </w:rPr>
        <w:t xml:space="preserve">”) committing a breach of any of the provisions of </w:t>
      </w:r>
      <w:r w:rsidRPr="00543877">
        <w:rPr>
          <w:rFonts w:ascii="Arial" w:hAnsi="Arial" w:cs="Arial"/>
          <w:b/>
          <w:bCs/>
          <w:i/>
          <w:iCs/>
          <w:sz w:val="22"/>
        </w:rPr>
        <w:t xml:space="preserve">this Agreement </w:t>
      </w:r>
      <w:r w:rsidRPr="00543877">
        <w:rPr>
          <w:rFonts w:ascii="Arial" w:hAnsi="Arial" w:cs="Arial"/>
          <w:sz w:val="22"/>
        </w:rPr>
        <w:t>and failing to remedy such breach within a period of fourteen (14) days after receipt of a written notice from the other party (“</w:t>
      </w:r>
      <w:r w:rsidRPr="00543877">
        <w:rPr>
          <w:rFonts w:ascii="Arial" w:hAnsi="Arial" w:cs="Arial"/>
          <w:b/>
          <w:bCs/>
          <w:i/>
          <w:iCs/>
          <w:sz w:val="22"/>
        </w:rPr>
        <w:t>the Aggrieved Party</w:t>
      </w:r>
      <w:r w:rsidRPr="00543877">
        <w:rPr>
          <w:rFonts w:ascii="Arial" w:hAnsi="Arial" w:cs="Arial"/>
          <w:sz w:val="22"/>
        </w:rPr>
        <w:t xml:space="preserve">”) calling upon </w:t>
      </w:r>
      <w:r w:rsidRPr="00543877">
        <w:rPr>
          <w:rFonts w:ascii="Arial" w:hAnsi="Arial" w:cs="Arial"/>
          <w:b/>
          <w:bCs/>
          <w:i/>
          <w:iCs/>
          <w:sz w:val="22"/>
        </w:rPr>
        <w:t xml:space="preserve">the Defaulting Party </w:t>
      </w:r>
      <w:r w:rsidRPr="00543877">
        <w:rPr>
          <w:rFonts w:ascii="Arial" w:hAnsi="Arial" w:cs="Arial"/>
          <w:sz w:val="22"/>
        </w:rPr>
        <w:t xml:space="preserve">to remedy the breach complained of, then </w:t>
      </w:r>
      <w:r w:rsidRPr="00543877">
        <w:rPr>
          <w:rFonts w:ascii="Arial" w:hAnsi="Arial" w:cs="Arial"/>
          <w:b/>
          <w:bCs/>
          <w:i/>
          <w:iCs/>
          <w:sz w:val="22"/>
        </w:rPr>
        <w:t xml:space="preserve">the Aggrieved Party </w:t>
      </w:r>
      <w:r w:rsidRPr="00543877">
        <w:rPr>
          <w:rFonts w:ascii="Arial" w:hAnsi="Arial" w:cs="Arial"/>
          <w:sz w:val="22"/>
        </w:rPr>
        <w:t xml:space="preserve">shall be entitled at its sole discretion and without prejudice to any of their other rights in law and/or in terms of </w:t>
      </w:r>
      <w:r w:rsidRPr="00543877">
        <w:rPr>
          <w:rFonts w:ascii="Arial" w:hAnsi="Arial" w:cs="Arial"/>
          <w:b/>
          <w:bCs/>
          <w:i/>
          <w:iCs/>
          <w:sz w:val="22"/>
        </w:rPr>
        <w:t>this Agreement</w:t>
      </w:r>
      <w:r w:rsidRPr="00543877">
        <w:rPr>
          <w:rFonts w:ascii="Arial" w:hAnsi="Arial" w:cs="Arial"/>
          <w:sz w:val="22"/>
        </w:rPr>
        <w:t>, either to:</w:t>
      </w:r>
    </w:p>
    <w:p w:rsidR="00C866CB" w:rsidRPr="00543877" w:rsidRDefault="00C866CB" w:rsidP="00C866CB">
      <w:pPr>
        <w:kinsoku w:val="0"/>
        <w:overflowPunct w:val="0"/>
        <w:spacing w:before="120" w:line="233" w:lineRule="exact"/>
        <w:ind w:left="648"/>
        <w:jc w:val="both"/>
        <w:textAlignment w:val="baseline"/>
        <w:rPr>
          <w:rFonts w:ascii="Arial" w:hAnsi="Arial" w:cs="Arial"/>
          <w:spacing w:val="1"/>
          <w:sz w:val="22"/>
        </w:rPr>
      </w:pPr>
      <w:r w:rsidRPr="00543877">
        <w:rPr>
          <w:rFonts w:ascii="Arial" w:hAnsi="Arial" w:cs="Arial"/>
          <w:spacing w:val="1"/>
          <w:sz w:val="22"/>
        </w:rPr>
        <w:t xml:space="preserve">25.1.1. Claim specific performance in the terms of </w:t>
      </w:r>
      <w:r w:rsidRPr="00543877">
        <w:rPr>
          <w:rFonts w:ascii="Arial" w:hAnsi="Arial" w:cs="Arial"/>
          <w:b/>
          <w:bCs/>
          <w:i/>
          <w:iCs/>
          <w:spacing w:val="1"/>
          <w:sz w:val="22"/>
        </w:rPr>
        <w:t>this Agreement</w:t>
      </w:r>
      <w:r w:rsidRPr="00543877">
        <w:rPr>
          <w:rFonts w:ascii="Arial" w:hAnsi="Arial" w:cs="Arial"/>
          <w:spacing w:val="1"/>
          <w:sz w:val="22"/>
        </w:rPr>
        <w:t>; or</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25.1.2. Cancel </w:t>
      </w:r>
      <w:r w:rsidRPr="00543877">
        <w:rPr>
          <w:rFonts w:ascii="Arial" w:hAnsi="Arial" w:cs="Arial"/>
          <w:b/>
          <w:bCs/>
          <w:i/>
          <w:iCs/>
          <w:sz w:val="22"/>
        </w:rPr>
        <w:t xml:space="preserve">this Agreement </w:t>
      </w:r>
      <w:r w:rsidRPr="00543877">
        <w:rPr>
          <w:rFonts w:ascii="Arial" w:hAnsi="Arial" w:cs="Arial"/>
          <w:sz w:val="22"/>
        </w:rPr>
        <w:t xml:space="preserve">forthwith and without further notice and recover damages from </w:t>
      </w:r>
      <w:r w:rsidRPr="00543877">
        <w:rPr>
          <w:rFonts w:ascii="Arial" w:hAnsi="Arial" w:cs="Arial"/>
          <w:b/>
          <w:bCs/>
          <w:i/>
          <w:iCs/>
          <w:sz w:val="22"/>
        </w:rPr>
        <w:t>the Defaulting Party</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lastRenderedPageBreak/>
        <w:t xml:space="preserve">25.2. In the event of </w:t>
      </w:r>
      <w:r w:rsidRPr="00543877">
        <w:rPr>
          <w:rFonts w:ascii="Arial" w:hAnsi="Arial" w:cs="Arial"/>
          <w:b/>
          <w:bCs/>
          <w:i/>
          <w:iCs/>
          <w:sz w:val="22"/>
        </w:rPr>
        <w:t xml:space="preserve">the Defaulting Party </w:t>
      </w:r>
      <w:r w:rsidRPr="00543877">
        <w:rPr>
          <w:rFonts w:ascii="Arial" w:hAnsi="Arial" w:cs="Arial"/>
          <w:sz w:val="22"/>
        </w:rPr>
        <w:t xml:space="preserve">being in breach of any provision of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 xml:space="preserve">the Aggrieved Party </w:t>
      </w:r>
      <w:r w:rsidRPr="00543877">
        <w:rPr>
          <w:rFonts w:ascii="Arial" w:hAnsi="Arial" w:cs="Arial"/>
          <w:sz w:val="22"/>
        </w:rPr>
        <w:t xml:space="preserve">having to take legal action / dispute resolution action against </w:t>
      </w:r>
      <w:r w:rsidRPr="00543877">
        <w:rPr>
          <w:rFonts w:ascii="Arial" w:hAnsi="Arial" w:cs="Arial"/>
          <w:b/>
          <w:bCs/>
          <w:i/>
          <w:iCs/>
          <w:sz w:val="22"/>
        </w:rPr>
        <w:t xml:space="preserve">the Defaulting Party </w:t>
      </w:r>
      <w:r w:rsidRPr="00543877">
        <w:rPr>
          <w:rFonts w:ascii="Arial" w:hAnsi="Arial" w:cs="Arial"/>
          <w:sz w:val="22"/>
        </w:rPr>
        <w:t xml:space="preserve">as a result thereof, </w:t>
      </w:r>
      <w:r w:rsidRPr="00543877">
        <w:rPr>
          <w:rFonts w:ascii="Arial" w:hAnsi="Arial" w:cs="Arial"/>
          <w:b/>
          <w:bCs/>
          <w:i/>
          <w:iCs/>
          <w:sz w:val="22"/>
        </w:rPr>
        <w:t xml:space="preserve">the Defaulting Party </w:t>
      </w:r>
      <w:r w:rsidRPr="00543877">
        <w:rPr>
          <w:rFonts w:ascii="Arial" w:hAnsi="Arial" w:cs="Arial"/>
          <w:sz w:val="22"/>
        </w:rPr>
        <w:t xml:space="preserve">shall be liable to pay </w:t>
      </w:r>
      <w:r w:rsidRPr="00543877">
        <w:rPr>
          <w:rFonts w:ascii="Arial" w:hAnsi="Arial" w:cs="Arial"/>
          <w:b/>
          <w:bCs/>
          <w:i/>
          <w:iCs/>
          <w:sz w:val="22"/>
        </w:rPr>
        <w:t>the Aggrieved Party</w:t>
      </w:r>
      <w:r w:rsidRPr="00543877">
        <w:rPr>
          <w:rFonts w:ascii="Arial" w:hAnsi="Arial" w:cs="Arial"/>
          <w:sz w:val="22"/>
        </w:rPr>
        <w:t>’s legal costs as well as all expenses which have reasonably been incurred in having to take such legal action, which expenses will include but not be limited to private investigator's fees, tracing agents fees, forensic auditor's fees, valuation fees and such similar professional fees in terms of any court order, arbitration</w:t>
      </w:r>
    </w:p>
    <w:p w:rsidR="00C866CB" w:rsidRPr="00543877" w:rsidRDefault="00C866CB" w:rsidP="00C866CB">
      <w:pPr>
        <w:kinsoku w:val="0"/>
        <w:overflowPunct w:val="0"/>
        <w:spacing w:line="289" w:lineRule="exact"/>
        <w:ind w:left="648" w:right="72"/>
        <w:jc w:val="both"/>
        <w:textAlignment w:val="baseline"/>
        <w:rPr>
          <w:rFonts w:ascii="Arial" w:hAnsi="Arial" w:cs="Arial"/>
          <w:sz w:val="22"/>
        </w:rPr>
      </w:pPr>
      <w:r w:rsidRPr="00543877">
        <w:rPr>
          <w:rFonts w:ascii="Arial" w:hAnsi="Arial" w:cs="Arial"/>
          <w:sz w:val="22"/>
        </w:rPr>
        <w:t>award or settlement agreement (whether legal action was instituted by way of arbitration, in a court of law or other forum, or was resolved prior to any such action having to be taken).</w:t>
      </w:r>
    </w:p>
    <w:p w:rsidR="00C866CB" w:rsidRPr="00543877" w:rsidRDefault="00C866CB" w:rsidP="000F09E8">
      <w:pPr>
        <w:widowControl w:val="0"/>
        <w:numPr>
          <w:ilvl w:val="0"/>
          <w:numId w:val="61"/>
        </w:numPr>
        <w:kinsoku w:val="0"/>
        <w:overflowPunct w:val="0"/>
        <w:spacing w:before="240" w:line="274" w:lineRule="exact"/>
        <w:ind w:right="72"/>
        <w:textAlignment w:val="baseline"/>
        <w:rPr>
          <w:rFonts w:ascii="Arial" w:hAnsi="Arial" w:cs="Arial"/>
          <w:b/>
          <w:bCs/>
          <w:spacing w:val="1"/>
          <w:sz w:val="22"/>
        </w:rPr>
      </w:pPr>
      <w:r w:rsidRPr="00543877">
        <w:rPr>
          <w:rFonts w:ascii="Arial" w:hAnsi="Arial" w:cs="Arial"/>
          <w:b/>
          <w:bCs/>
          <w:color w:val="365F91"/>
          <w:spacing w:val="1"/>
          <w:sz w:val="22"/>
        </w:rPr>
        <w:t>TERMINATION</w:t>
      </w:r>
      <w:r w:rsidRPr="00543877">
        <w:rPr>
          <w:rFonts w:ascii="Arial" w:hAnsi="Arial" w:cs="Arial"/>
          <w:b/>
          <w:bCs/>
          <w:spacing w:val="1"/>
          <w:sz w:val="22"/>
        </w:rPr>
        <w:t xml:space="preserve"> </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2"/>
          <w:sz w:val="22"/>
        </w:rPr>
      </w:pPr>
      <w:r w:rsidRPr="00543877">
        <w:rPr>
          <w:rFonts w:ascii="Arial" w:hAnsi="Arial" w:cs="Arial"/>
          <w:spacing w:val="2"/>
          <w:sz w:val="22"/>
        </w:rPr>
        <w:t xml:space="preserve">26.1. </w:t>
      </w:r>
      <w:r w:rsidRPr="00543877">
        <w:rPr>
          <w:rFonts w:ascii="Arial" w:hAnsi="Arial" w:cs="Arial"/>
          <w:b/>
          <w:bCs/>
          <w:i/>
          <w:iCs/>
          <w:spacing w:val="2"/>
          <w:sz w:val="22"/>
        </w:rPr>
        <w:t xml:space="preserve">WESTCOL </w:t>
      </w:r>
      <w:r w:rsidRPr="00543877">
        <w:rPr>
          <w:rFonts w:ascii="Arial" w:hAnsi="Arial" w:cs="Arial"/>
          <w:spacing w:val="2"/>
          <w:sz w:val="22"/>
        </w:rPr>
        <w:t xml:space="preserve">may terminate </w:t>
      </w:r>
      <w:r w:rsidRPr="00543877">
        <w:rPr>
          <w:rFonts w:ascii="Arial" w:hAnsi="Arial" w:cs="Arial"/>
          <w:b/>
          <w:bCs/>
          <w:i/>
          <w:iCs/>
          <w:spacing w:val="2"/>
          <w:sz w:val="22"/>
        </w:rPr>
        <w:t>this Agreement</w:t>
      </w:r>
      <w:r w:rsidRPr="00543877">
        <w:rPr>
          <w:rFonts w:ascii="Arial" w:hAnsi="Arial" w:cs="Arial"/>
          <w:spacing w:val="2"/>
          <w:sz w:val="22"/>
        </w:rPr>
        <w:t xml:space="preserve">, or suspend its operation, in whole or in part, at any time and at </w:t>
      </w:r>
      <w:r w:rsidRPr="00543877">
        <w:rPr>
          <w:rFonts w:ascii="Arial" w:hAnsi="Arial" w:cs="Arial"/>
          <w:b/>
          <w:bCs/>
          <w:i/>
          <w:iCs/>
          <w:spacing w:val="2"/>
          <w:sz w:val="22"/>
        </w:rPr>
        <w:t xml:space="preserve">WESTCOL’s </w:t>
      </w:r>
      <w:r w:rsidRPr="00543877">
        <w:rPr>
          <w:rFonts w:ascii="Arial" w:hAnsi="Arial" w:cs="Arial"/>
          <w:spacing w:val="2"/>
          <w:sz w:val="22"/>
        </w:rPr>
        <w:t xml:space="preserve">sole discretion, by giving not less than 1 (one) month’s written notice to </w:t>
      </w:r>
      <w:r w:rsidRPr="00543877">
        <w:rPr>
          <w:rFonts w:ascii="Arial" w:hAnsi="Arial" w:cs="Arial"/>
          <w:b/>
          <w:bCs/>
          <w:i/>
          <w:iCs/>
          <w:spacing w:val="2"/>
          <w:sz w:val="22"/>
        </w:rPr>
        <w:t>the Supplier</w:t>
      </w:r>
      <w:r w:rsidRPr="00543877">
        <w:rPr>
          <w:rFonts w:ascii="Arial" w:hAnsi="Arial" w:cs="Arial"/>
          <w:spacing w:val="2"/>
          <w:sz w:val="22"/>
        </w:rPr>
        <w:t>.</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26.2. </w:t>
      </w:r>
      <w:r w:rsidRPr="00543877">
        <w:rPr>
          <w:rFonts w:ascii="Arial" w:hAnsi="Arial" w:cs="Arial"/>
          <w:b/>
          <w:bCs/>
          <w:i/>
          <w:iCs/>
          <w:sz w:val="22"/>
        </w:rPr>
        <w:t xml:space="preserve">WESTCOL </w:t>
      </w:r>
      <w:r w:rsidRPr="00543877">
        <w:rPr>
          <w:rFonts w:ascii="Arial" w:hAnsi="Arial" w:cs="Arial"/>
          <w:sz w:val="22"/>
        </w:rPr>
        <w:t xml:space="preserve">when giving notice under clause 26.1 shall, in the written notice, specify the extent of the termination or suspension, and the </w:t>
      </w:r>
      <w:r w:rsidRPr="00543877">
        <w:rPr>
          <w:rFonts w:ascii="Arial" w:hAnsi="Arial" w:cs="Arial"/>
          <w:b/>
          <w:bCs/>
          <w:i/>
          <w:iCs/>
          <w:sz w:val="22"/>
        </w:rPr>
        <w:t xml:space="preserve">Effective Date </w:t>
      </w:r>
      <w:r w:rsidRPr="00543877">
        <w:rPr>
          <w:rFonts w:ascii="Arial" w:hAnsi="Arial" w:cs="Arial"/>
          <w:sz w:val="22"/>
        </w:rPr>
        <w:t>of such termination or suspension.</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pacing w:val="1"/>
          <w:sz w:val="22"/>
        </w:rPr>
      </w:pPr>
      <w:r w:rsidRPr="00543877">
        <w:rPr>
          <w:rFonts w:ascii="Arial" w:hAnsi="Arial" w:cs="Arial"/>
          <w:spacing w:val="1"/>
          <w:sz w:val="22"/>
        </w:rPr>
        <w:t xml:space="preserve">26.3. </w:t>
      </w:r>
      <w:r w:rsidRPr="00543877">
        <w:rPr>
          <w:rFonts w:ascii="Arial" w:hAnsi="Arial" w:cs="Arial"/>
          <w:b/>
          <w:bCs/>
          <w:i/>
          <w:iCs/>
          <w:spacing w:val="1"/>
          <w:sz w:val="22"/>
        </w:rPr>
        <w:t>The Supplier</w:t>
      </w:r>
      <w:r w:rsidRPr="00543877">
        <w:rPr>
          <w:rFonts w:ascii="Arial" w:hAnsi="Arial" w:cs="Arial"/>
          <w:spacing w:val="1"/>
          <w:sz w:val="22"/>
        </w:rPr>
        <w:t xml:space="preserve">, upon receipt of a notice contemplated under clause 26.1 shall discontinue the provision of all of the Service under </w:t>
      </w:r>
      <w:r w:rsidRPr="00543877">
        <w:rPr>
          <w:rFonts w:ascii="Arial" w:hAnsi="Arial" w:cs="Arial"/>
          <w:b/>
          <w:bCs/>
          <w:i/>
          <w:iCs/>
          <w:spacing w:val="1"/>
          <w:sz w:val="22"/>
        </w:rPr>
        <w:t>this Agreement</w:t>
      </w:r>
      <w:r w:rsidRPr="00543877">
        <w:rPr>
          <w:rFonts w:ascii="Arial" w:hAnsi="Arial" w:cs="Arial"/>
          <w:spacing w:val="1"/>
          <w:sz w:val="22"/>
        </w:rPr>
        <w:t>, to the extent specified, and on the date specified in the notice.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2"/>
          <w:sz w:val="22"/>
        </w:rPr>
      </w:pPr>
      <w:r w:rsidRPr="00543877">
        <w:rPr>
          <w:rFonts w:ascii="Arial" w:hAnsi="Arial" w:cs="Arial"/>
          <w:spacing w:val="2"/>
          <w:sz w:val="22"/>
        </w:rPr>
        <w:t xml:space="preserve">26.4. In the event of the termination or suspension, in whole or in part, of </w:t>
      </w:r>
      <w:r w:rsidRPr="00543877">
        <w:rPr>
          <w:rFonts w:ascii="Arial" w:hAnsi="Arial" w:cs="Arial"/>
          <w:b/>
          <w:bCs/>
          <w:i/>
          <w:iCs/>
          <w:spacing w:val="2"/>
          <w:sz w:val="22"/>
        </w:rPr>
        <w:t xml:space="preserve">this Agreement </w:t>
      </w:r>
      <w:r w:rsidRPr="00543877">
        <w:rPr>
          <w:rFonts w:ascii="Arial" w:hAnsi="Arial" w:cs="Arial"/>
          <w:spacing w:val="2"/>
          <w:sz w:val="22"/>
        </w:rPr>
        <w:t xml:space="preserve">by </w:t>
      </w:r>
      <w:r w:rsidRPr="00543877">
        <w:rPr>
          <w:rFonts w:ascii="Arial" w:hAnsi="Arial" w:cs="Arial"/>
          <w:b/>
          <w:bCs/>
          <w:i/>
          <w:iCs/>
          <w:spacing w:val="2"/>
          <w:sz w:val="22"/>
        </w:rPr>
        <w:t xml:space="preserve">WESTCOL </w:t>
      </w:r>
      <w:r w:rsidRPr="00543877">
        <w:rPr>
          <w:rFonts w:ascii="Arial" w:hAnsi="Arial" w:cs="Arial"/>
          <w:spacing w:val="2"/>
          <w:sz w:val="22"/>
        </w:rPr>
        <w:t xml:space="preserve">under this clause 26, </w:t>
      </w:r>
      <w:r w:rsidRPr="00543877">
        <w:rPr>
          <w:rFonts w:ascii="Arial" w:hAnsi="Arial" w:cs="Arial"/>
          <w:b/>
          <w:bCs/>
          <w:i/>
          <w:iCs/>
          <w:spacing w:val="2"/>
          <w:sz w:val="22"/>
        </w:rPr>
        <w:t xml:space="preserve">WESTCOL </w:t>
      </w:r>
      <w:r w:rsidRPr="00543877">
        <w:rPr>
          <w:rFonts w:ascii="Arial" w:hAnsi="Arial" w:cs="Arial"/>
          <w:spacing w:val="2"/>
          <w:sz w:val="22"/>
        </w:rPr>
        <w:t xml:space="preserve">shall pay </w:t>
      </w:r>
      <w:r w:rsidRPr="00543877">
        <w:rPr>
          <w:rFonts w:ascii="Arial" w:hAnsi="Arial" w:cs="Arial"/>
          <w:b/>
          <w:bCs/>
          <w:i/>
          <w:iCs/>
          <w:spacing w:val="2"/>
          <w:sz w:val="22"/>
        </w:rPr>
        <w:t xml:space="preserve">the Supplier </w:t>
      </w:r>
      <w:r w:rsidRPr="00543877">
        <w:rPr>
          <w:rFonts w:ascii="Arial" w:hAnsi="Arial" w:cs="Arial"/>
          <w:spacing w:val="2"/>
          <w:sz w:val="22"/>
        </w:rPr>
        <w:t xml:space="preserve">for </w:t>
      </w:r>
      <w:r w:rsidRPr="00543877">
        <w:rPr>
          <w:rFonts w:ascii="Arial" w:hAnsi="Arial" w:cs="Arial"/>
          <w:b/>
          <w:bCs/>
          <w:i/>
          <w:iCs/>
          <w:spacing w:val="2"/>
          <w:sz w:val="22"/>
        </w:rPr>
        <w:t xml:space="preserve">Services </w:t>
      </w:r>
      <w:r w:rsidRPr="00543877">
        <w:rPr>
          <w:rFonts w:ascii="Arial" w:hAnsi="Arial" w:cs="Arial"/>
          <w:spacing w:val="2"/>
          <w:sz w:val="22"/>
        </w:rPr>
        <w:t xml:space="preserve">already provided by </w:t>
      </w:r>
      <w:r w:rsidRPr="00543877">
        <w:rPr>
          <w:rFonts w:ascii="Arial" w:hAnsi="Arial" w:cs="Arial"/>
          <w:b/>
          <w:bCs/>
          <w:i/>
          <w:iCs/>
          <w:spacing w:val="2"/>
          <w:sz w:val="22"/>
        </w:rPr>
        <w:t xml:space="preserve">the Supplier </w:t>
      </w:r>
      <w:r w:rsidRPr="00543877">
        <w:rPr>
          <w:rFonts w:ascii="Arial" w:hAnsi="Arial" w:cs="Arial"/>
          <w:spacing w:val="2"/>
          <w:sz w:val="22"/>
        </w:rPr>
        <w:t xml:space="preserve">under </w:t>
      </w:r>
      <w:r w:rsidRPr="00543877">
        <w:rPr>
          <w:rFonts w:ascii="Arial" w:hAnsi="Arial" w:cs="Arial"/>
          <w:b/>
          <w:bCs/>
          <w:i/>
          <w:iCs/>
          <w:spacing w:val="2"/>
          <w:sz w:val="22"/>
        </w:rPr>
        <w:t>this Agreement</w:t>
      </w:r>
      <w:r w:rsidRPr="00543877">
        <w:rPr>
          <w:rFonts w:ascii="Arial" w:hAnsi="Arial" w:cs="Arial"/>
          <w:spacing w:val="2"/>
          <w:sz w:val="22"/>
        </w:rPr>
        <w:t>, up to and including the date of termination or suspension specified in the notice.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pacing w:val="1"/>
          <w:sz w:val="22"/>
        </w:rPr>
      </w:pPr>
      <w:r w:rsidRPr="00543877">
        <w:rPr>
          <w:rFonts w:ascii="Arial" w:hAnsi="Arial" w:cs="Arial"/>
          <w:spacing w:val="1"/>
          <w:sz w:val="22"/>
        </w:rPr>
        <w:t xml:space="preserve">26.5. </w:t>
      </w:r>
      <w:r w:rsidRPr="00543877">
        <w:rPr>
          <w:rFonts w:ascii="Arial" w:hAnsi="Arial" w:cs="Arial"/>
          <w:b/>
          <w:bCs/>
          <w:i/>
          <w:iCs/>
          <w:spacing w:val="1"/>
          <w:sz w:val="22"/>
        </w:rPr>
        <w:t xml:space="preserve">WESTCOL </w:t>
      </w:r>
      <w:r w:rsidRPr="00543877">
        <w:rPr>
          <w:rFonts w:ascii="Arial" w:hAnsi="Arial" w:cs="Arial"/>
          <w:spacing w:val="1"/>
          <w:sz w:val="22"/>
        </w:rPr>
        <w:t xml:space="preserve">shall not be liable for any consequential loss resulting from the termination or suspension of </w:t>
      </w:r>
      <w:r w:rsidRPr="00543877">
        <w:rPr>
          <w:rFonts w:ascii="Arial" w:hAnsi="Arial" w:cs="Arial"/>
          <w:b/>
          <w:bCs/>
          <w:i/>
          <w:iCs/>
          <w:spacing w:val="1"/>
          <w:sz w:val="22"/>
        </w:rPr>
        <w:t xml:space="preserve">this Agreement </w:t>
      </w:r>
      <w:r w:rsidRPr="00543877">
        <w:rPr>
          <w:rFonts w:ascii="Arial" w:hAnsi="Arial" w:cs="Arial"/>
          <w:spacing w:val="1"/>
          <w:sz w:val="22"/>
        </w:rPr>
        <w:t xml:space="preserve">by </w:t>
      </w:r>
      <w:r w:rsidRPr="00543877">
        <w:rPr>
          <w:rFonts w:ascii="Arial" w:hAnsi="Arial" w:cs="Arial"/>
          <w:b/>
          <w:bCs/>
          <w:i/>
          <w:iCs/>
          <w:spacing w:val="1"/>
          <w:sz w:val="22"/>
        </w:rPr>
        <w:t xml:space="preserve">WESTCOL </w:t>
      </w:r>
      <w:r w:rsidRPr="00543877">
        <w:rPr>
          <w:rFonts w:ascii="Arial" w:hAnsi="Arial" w:cs="Arial"/>
          <w:spacing w:val="1"/>
          <w:sz w:val="22"/>
        </w:rPr>
        <w:t xml:space="preserve">under this clause 26, including, without limitation, any loss of profits or any costs associated with the termination or suspension of any sub-contracts entered into by </w:t>
      </w:r>
      <w:r w:rsidRPr="00543877">
        <w:rPr>
          <w:rFonts w:ascii="Arial" w:hAnsi="Arial" w:cs="Arial"/>
          <w:b/>
          <w:bCs/>
          <w:i/>
          <w:iCs/>
          <w:spacing w:val="1"/>
          <w:sz w:val="22"/>
        </w:rPr>
        <w:t>the Supplier</w:t>
      </w:r>
      <w:r w:rsidRPr="00543877">
        <w:rPr>
          <w:rFonts w:ascii="Arial" w:hAnsi="Arial" w:cs="Arial"/>
          <w:spacing w:val="1"/>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26.6. Termination or suspension of </w:t>
      </w:r>
      <w:r w:rsidRPr="00543877">
        <w:rPr>
          <w:rFonts w:ascii="Arial" w:hAnsi="Arial" w:cs="Arial"/>
          <w:b/>
          <w:bCs/>
          <w:i/>
          <w:iCs/>
          <w:sz w:val="22"/>
        </w:rPr>
        <w:t xml:space="preserve">this Agreement </w:t>
      </w:r>
      <w:r w:rsidRPr="00543877">
        <w:rPr>
          <w:rFonts w:ascii="Arial" w:hAnsi="Arial" w:cs="Arial"/>
          <w:sz w:val="22"/>
        </w:rPr>
        <w:t xml:space="preserve">under this clause 26 shall be without prejudice to any rights that may have accrued to either of the parties, in respect of </w:t>
      </w:r>
      <w:r w:rsidRPr="00543877">
        <w:rPr>
          <w:rFonts w:ascii="Arial" w:hAnsi="Arial" w:cs="Arial"/>
          <w:b/>
          <w:bCs/>
          <w:i/>
          <w:iCs/>
          <w:sz w:val="22"/>
        </w:rPr>
        <w:t xml:space="preserve">Services </w:t>
      </w:r>
      <w:r w:rsidRPr="00543877">
        <w:rPr>
          <w:rFonts w:ascii="Arial" w:hAnsi="Arial" w:cs="Arial"/>
          <w:sz w:val="22"/>
        </w:rPr>
        <w:t xml:space="preserve">provided before the date of termination or suspension, specified in the notice. It is specifically agreed that, upon termination or suspension of </w:t>
      </w:r>
      <w:r w:rsidRPr="00543877">
        <w:rPr>
          <w:rFonts w:ascii="Arial" w:hAnsi="Arial" w:cs="Arial"/>
          <w:b/>
          <w:bCs/>
          <w:i/>
          <w:iCs/>
          <w:sz w:val="22"/>
        </w:rPr>
        <w:t xml:space="preserve">this Agreement </w:t>
      </w:r>
      <w:r w:rsidRPr="00543877">
        <w:rPr>
          <w:rFonts w:ascii="Arial" w:hAnsi="Arial" w:cs="Arial"/>
          <w:sz w:val="22"/>
        </w:rPr>
        <w:t xml:space="preserve">under clause 26, no rights shall accrue to either party in respect of </w:t>
      </w:r>
      <w:r w:rsidRPr="00543877">
        <w:rPr>
          <w:rFonts w:ascii="Arial" w:hAnsi="Arial" w:cs="Arial"/>
          <w:b/>
          <w:bCs/>
          <w:i/>
          <w:iCs/>
          <w:sz w:val="22"/>
        </w:rPr>
        <w:t xml:space="preserve">Services </w:t>
      </w:r>
      <w:r w:rsidRPr="00543877">
        <w:rPr>
          <w:rFonts w:ascii="Arial" w:hAnsi="Arial" w:cs="Arial"/>
          <w:sz w:val="22"/>
        </w:rPr>
        <w:t xml:space="preserve">not yet provided under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26.7. </w:t>
      </w:r>
      <w:r w:rsidRPr="00543877">
        <w:rPr>
          <w:rFonts w:ascii="Arial" w:hAnsi="Arial" w:cs="Arial"/>
          <w:b/>
          <w:bCs/>
          <w:i/>
          <w:iCs/>
          <w:sz w:val="22"/>
        </w:rPr>
        <w:t xml:space="preserve">WESTCOL </w:t>
      </w:r>
      <w:r w:rsidRPr="00543877">
        <w:rPr>
          <w:rFonts w:ascii="Arial" w:hAnsi="Arial" w:cs="Arial"/>
          <w:sz w:val="22"/>
        </w:rPr>
        <w:t xml:space="preserve">shall have the right to immediately cancel </w:t>
      </w:r>
      <w:r w:rsidRPr="00543877">
        <w:rPr>
          <w:rFonts w:ascii="Arial" w:hAnsi="Arial" w:cs="Arial"/>
          <w:b/>
          <w:bCs/>
          <w:i/>
          <w:iCs/>
          <w:sz w:val="22"/>
        </w:rPr>
        <w:t>this Agreement</w:t>
      </w:r>
      <w:r w:rsidRPr="00543877">
        <w:rPr>
          <w:rFonts w:ascii="Arial" w:hAnsi="Arial" w:cs="Arial"/>
          <w:sz w:val="22"/>
        </w:rPr>
        <w:t xml:space="preserve">, without prejudice to any rights which it may have in law, in the event that </w:t>
      </w:r>
      <w:r w:rsidRPr="00543877">
        <w:rPr>
          <w:rFonts w:ascii="Arial" w:hAnsi="Arial" w:cs="Arial"/>
          <w:b/>
          <w:bCs/>
          <w:i/>
          <w:iCs/>
          <w:sz w:val="22"/>
        </w:rPr>
        <w:t xml:space="preserve">the Supplier </w:t>
      </w:r>
      <w:r w:rsidRPr="00543877">
        <w:rPr>
          <w:rFonts w:ascii="Arial" w:hAnsi="Arial" w:cs="Arial"/>
          <w:sz w:val="22"/>
        </w:rPr>
        <w:t>is liquidated, sequestrated or placed under judicial management, business rescue or any other form of management for the benefit of its creditors, whether provisional or final.</w:t>
      </w:r>
    </w:p>
    <w:p w:rsidR="00C866CB" w:rsidRPr="00543877" w:rsidRDefault="00C866CB" w:rsidP="000F09E8">
      <w:pPr>
        <w:widowControl w:val="0"/>
        <w:numPr>
          <w:ilvl w:val="0"/>
          <w:numId w:val="61"/>
        </w:numPr>
        <w:kinsoku w:val="0"/>
        <w:overflowPunct w:val="0"/>
        <w:spacing w:before="240" w:line="274" w:lineRule="exact"/>
        <w:ind w:right="72"/>
        <w:textAlignment w:val="baseline"/>
        <w:rPr>
          <w:rFonts w:ascii="Arial" w:hAnsi="Arial" w:cs="Arial"/>
          <w:b/>
          <w:bCs/>
          <w:sz w:val="22"/>
        </w:rPr>
      </w:pPr>
      <w:r w:rsidRPr="00543877">
        <w:rPr>
          <w:rFonts w:ascii="Arial" w:hAnsi="Arial" w:cs="Arial"/>
          <w:b/>
          <w:bCs/>
          <w:color w:val="365F91"/>
          <w:sz w:val="22"/>
        </w:rPr>
        <w:t>DISPUTE RESOLUTION</w:t>
      </w:r>
      <w:r w:rsidRPr="00543877">
        <w:rPr>
          <w:rFonts w:ascii="Arial" w:hAnsi="Arial" w:cs="Arial"/>
          <w:b/>
          <w:bCs/>
          <w:sz w:val="22"/>
        </w:rPr>
        <w:t xml:space="preserve"> </w:t>
      </w:r>
    </w:p>
    <w:p w:rsidR="00C866CB" w:rsidRPr="00543877" w:rsidRDefault="00C866CB" w:rsidP="00C866CB">
      <w:pPr>
        <w:kinsoku w:val="0"/>
        <w:overflowPunct w:val="0"/>
        <w:spacing w:before="120" w:line="343" w:lineRule="exact"/>
        <w:ind w:left="648" w:right="72" w:hanging="576"/>
        <w:jc w:val="both"/>
        <w:textAlignment w:val="baseline"/>
        <w:rPr>
          <w:rFonts w:ascii="Arial" w:hAnsi="Arial" w:cs="Arial"/>
          <w:sz w:val="22"/>
        </w:rPr>
      </w:pPr>
      <w:r w:rsidRPr="00543877">
        <w:rPr>
          <w:rFonts w:ascii="Arial" w:hAnsi="Arial" w:cs="Arial"/>
          <w:sz w:val="22"/>
        </w:rPr>
        <w:t xml:space="preserve">27.1. All disputes concerning or arising out of </w:t>
      </w:r>
      <w:r w:rsidRPr="00543877">
        <w:rPr>
          <w:rFonts w:ascii="Arial" w:hAnsi="Arial" w:cs="Arial"/>
          <w:b/>
          <w:bCs/>
          <w:i/>
          <w:iCs/>
          <w:sz w:val="22"/>
        </w:rPr>
        <w:t xml:space="preserve">this Agreement </w:t>
      </w:r>
      <w:r w:rsidRPr="00543877">
        <w:rPr>
          <w:rFonts w:ascii="Arial" w:hAnsi="Arial" w:cs="Arial"/>
          <w:sz w:val="22"/>
        </w:rPr>
        <w:t xml:space="preserve">exists once a party notifies the other in writing of the nature of the dispute and requires the dispute to be resolved under this clause. All disputes arising out of or in connection with </w:t>
      </w:r>
      <w:r w:rsidRPr="00543877">
        <w:rPr>
          <w:rFonts w:ascii="Arial" w:hAnsi="Arial" w:cs="Arial"/>
          <w:b/>
          <w:bCs/>
          <w:i/>
          <w:iCs/>
          <w:sz w:val="22"/>
        </w:rPr>
        <w:t xml:space="preserve">this Agreement </w:t>
      </w:r>
      <w:r w:rsidRPr="00543877">
        <w:rPr>
          <w:rFonts w:ascii="Arial" w:hAnsi="Arial" w:cs="Arial"/>
          <w:sz w:val="22"/>
        </w:rPr>
        <w:t>shall be resolved by:</w:t>
      </w:r>
    </w:p>
    <w:p w:rsidR="00C866CB" w:rsidRPr="00543877" w:rsidRDefault="00C866CB" w:rsidP="00C866CB">
      <w:pPr>
        <w:kinsoku w:val="0"/>
        <w:overflowPunct w:val="0"/>
        <w:spacing w:before="120" w:line="233" w:lineRule="exact"/>
        <w:ind w:left="648"/>
        <w:textAlignment w:val="baseline"/>
        <w:rPr>
          <w:rFonts w:ascii="Arial" w:hAnsi="Arial" w:cs="Arial"/>
          <w:sz w:val="22"/>
        </w:rPr>
      </w:pPr>
      <w:r w:rsidRPr="00543877">
        <w:rPr>
          <w:rFonts w:ascii="Arial" w:hAnsi="Arial" w:cs="Arial"/>
          <w:sz w:val="22"/>
        </w:rPr>
        <w:lastRenderedPageBreak/>
        <w:t>27.1.1. Negotiation, in terms of clause 27.4; failing which</w:t>
      </w:r>
    </w:p>
    <w:p w:rsidR="00C866CB" w:rsidRPr="00543877" w:rsidRDefault="00C866CB" w:rsidP="00C866CB">
      <w:pPr>
        <w:kinsoku w:val="0"/>
        <w:overflowPunct w:val="0"/>
        <w:spacing w:before="120" w:line="233" w:lineRule="exact"/>
        <w:ind w:left="648"/>
        <w:textAlignment w:val="baseline"/>
        <w:rPr>
          <w:rFonts w:ascii="Arial" w:hAnsi="Arial" w:cs="Arial"/>
          <w:sz w:val="22"/>
        </w:rPr>
      </w:pPr>
      <w:r w:rsidRPr="00543877">
        <w:rPr>
          <w:rFonts w:ascii="Arial" w:hAnsi="Arial" w:cs="Arial"/>
          <w:sz w:val="22"/>
        </w:rPr>
        <w:t>27.1.2. Mediation, in terms of clause 27.5; failing which</w:t>
      </w:r>
    </w:p>
    <w:p w:rsidR="00C866CB" w:rsidRPr="00543877" w:rsidRDefault="00C866CB" w:rsidP="00C866CB">
      <w:pPr>
        <w:kinsoku w:val="0"/>
        <w:overflowPunct w:val="0"/>
        <w:spacing w:before="120" w:line="233" w:lineRule="exact"/>
        <w:ind w:left="648"/>
        <w:textAlignment w:val="baseline"/>
        <w:rPr>
          <w:rFonts w:ascii="Arial" w:hAnsi="Arial" w:cs="Arial"/>
          <w:sz w:val="22"/>
        </w:rPr>
      </w:pPr>
      <w:r w:rsidRPr="00543877">
        <w:rPr>
          <w:rFonts w:ascii="Arial" w:hAnsi="Arial" w:cs="Arial"/>
          <w:sz w:val="22"/>
        </w:rPr>
        <w:t>27.1.3. Arbitration, in terms of clause 28.</w:t>
      </w:r>
    </w:p>
    <w:p w:rsidR="00C866CB" w:rsidRPr="00543877" w:rsidRDefault="00C866CB" w:rsidP="00C866CB">
      <w:pPr>
        <w:kinsoku w:val="0"/>
        <w:overflowPunct w:val="0"/>
        <w:spacing w:before="240" w:line="345" w:lineRule="exact"/>
        <w:ind w:left="648" w:right="72" w:hanging="576"/>
        <w:jc w:val="both"/>
        <w:textAlignment w:val="baseline"/>
        <w:rPr>
          <w:rFonts w:ascii="Arial" w:hAnsi="Arial" w:cs="Arial"/>
          <w:sz w:val="22"/>
        </w:rPr>
      </w:pPr>
      <w:r w:rsidRPr="00543877">
        <w:rPr>
          <w:rFonts w:ascii="Arial" w:hAnsi="Arial" w:cs="Arial"/>
          <w:sz w:val="22"/>
        </w:rPr>
        <w:t>27.2. This clause shall not preclude any party from access to an appropriate court of law for interim relief in respect of urgent matters by way of an interdict, or mandamus pending finalisation of the dispute resolution process contemplated in this clause, for which purpose the parties irrevocably submit to the jurisdiction of the High Court of the Republic of South Africa.</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27.3. This clause constitutes irrevocable consent of the parties to the dispute resolution process in terms hereof and neither of the parties shall be entitled to withdraw therefrom or to claim at any negotiation, mediation or arbitration proceedings that they are not bound by the dispute resolution provisions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27.4. Within ten (10) days of notification by either party that a dispute exists, the parties must seek an amicable resolution to the dispute by referring the dispute to designated and authorized representatives of each of the parties to negotiate and resolve the dispute. If an amicable resolution to the dispute is found the authorized representatives of the parties must sign, within the ten (10) day period, an agreement confirming that the dispute has been resolved.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27.5. If negotiation in terms of clause 27.4 fails, either party may, within fifteen (15) days of the negotiations failing, refer the dispute for resolution by mediation under the rules of the Arbitration Foundation of Southern Africa (or its successor or body nominated in writing by it in its stead).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27.6. The periods for negotiation (specified in clause 27.4) or for referral of the dispute for mediation (specified in clause 27.5), may be shortened or lengthened by written agreement between the parties.</w:t>
      </w:r>
    </w:p>
    <w:p w:rsidR="00C866CB" w:rsidRPr="00543877" w:rsidRDefault="00C866CB" w:rsidP="00C866CB">
      <w:pPr>
        <w:kinsoku w:val="0"/>
        <w:overflowPunct w:val="0"/>
        <w:spacing w:before="240" w:line="274" w:lineRule="exact"/>
        <w:ind w:left="72"/>
        <w:textAlignment w:val="baseline"/>
        <w:rPr>
          <w:rFonts w:ascii="Arial" w:hAnsi="Arial" w:cs="Arial"/>
          <w:b/>
          <w:bCs/>
          <w:color w:val="365F91"/>
          <w:spacing w:val="5"/>
          <w:sz w:val="22"/>
          <w:u w:val="single"/>
        </w:rPr>
      </w:pPr>
      <w:r w:rsidRPr="00543877">
        <w:rPr>
          <w:rFonts w:ascii="Arial" w:hAnsi="Arial" w:cs="Arial"/>
          <w:b/>
          <w:bCs/>
          <w:color w:val="365F91"/>
          <w:spacing w:val="5"/>
          <w:sz w:val="22"/>
        </w:rPr>
        <w:t>28. ARBITRATION OF DISPUTES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28.1. In the event of the mediation contemplated in clause 27.5 failing either party may refer the dispute, within fifteen (15) days of the mediation failing, for resolution by expedited arbitration under the then current rules of the Arbitration Foundation of Southern Africa (or its successor or body nominated in writing by it in its stead).</w:t>
      </w:r>
    </w:p>
    <w:p w:rsidR="00C866CB" w:rsidRPr="00543877" w:rsidRDefault="00C866CB" w:rsidP="00C866CB">
      <w:pPr>
        <w:kinsoku w:val="0"/>
        <w:overflowPunct w:val="0"/>
        <w:spacing w:before="120" w:line="316" w:lineRule="exact"/>
        <w:ind w:left="648" w:right="72" w:hanging="576"/>
        <w:jc w:val="both"/>
        <w:textAlignment w:val="baseline"/>
        <w:rPr>
          <w:rFonts w:ascii="Arial" w:hAnsi="Arial" w:cs="Arial"/>
          <w:sz w:val="22"/>
        </w:rPr>
      </w:pPr>
      <w:r w:rsidRPr="00543877">
        <w:rPr>
          <w:rFonts w:ascii="Arial" w:hAnsi="Arial" w:cs="Arial"/>
          <w:sz w:val="22"/>
        </w:rPr>
        <w:t>28.2. A single arbitrator shall be appointed by agreement between the parties within ten (10) days of the dispute being referred for arbitration, failing which the arbitrator shall be appointed by the Secretariat of the Arbitration Foundation of Southern Africa (or its successor or body nominated in writing by it in its stead).</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28.3. At all times, every reasonable effort shall be made to ensure that such arbitrator has the necessary technical skills to enable him to adjudicate the dispute in a satisfactory manner.</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28.4. The arbitration shall be held at Sandton, South Africa, in English.</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28.5. The laws of the Republic of South Africa shall apply.</w:t>
      </w:r>
    </w:p>
    <w:p w:rsidR="00C866CB" w:rsidRPr="00543877" w:rsidRDefault="00C866CB" w:rsidP="00C866CB">
      <w:pPr>
        <w:kinsoku w:val="0"/>
        <w:overflowPunct w:val="0"/>
        <w:spacing w:before="120" w:line="234" w:lineRule="exact"/>
        <w:ind w:left="72"/>
        <w:textAlignment w:val="baseline"/>
        <w:rPr>
          <w:rFonts w:ascii="Arial" w:hAnsi="Arial" w:cs="Arial"/>
          <w:spacing w:val="1"/>
          <w:sz w:val="22"/>
        </w:rPr>
      </w:pPr>
      <w:r w:rsidRPr="00543877">
        <w:rPr>
          <w:rFonts w:ascii="Arial" w:hAnsi="Arial" w:cs="Arial"/>
          <w:spacing w:val="1"/>
          <w:sz w:val="22"/>
        </w:rPr>
        <w:t>28.6. The parties shall be entitled to legal representation.</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28.7. The award of the arbitrator shall be final and binding on the parties, who hereby agree to give effect to the award. Either party shall be entitled to have the arbitrator’s award made an order of court at the cost of the party requesting same.</w:t>
      </w:r>
    </w:p>
    <w:p w:rsidR="00C866CB" w:rsidRPr="00543877" w:rsidRDefault="00C866CB" w:rsidP="00C866CB">
      <w:pPr>
        <w:kinsoku w:val="0"/>
        <w:overflowPunct w:val="0"/>
        <w:spacing w:before="240" w:line="345" w:lineRule="exact"/>
        <w:ind w:left="648" w:right="72" w:hanging="576"/>
        <w:jc w:val="both"/>
        <w:textAlignment w:val="baseline"/>
        <w:rPr>
          <w:rFonts w:ascii="Arial" w:hAnsi="Arial" w:cs="Arial"/>
          <w:sz w:val="22"/>
        </w:rPr>
      </w:pPr>
      <w:r w:rsidRPr="00543877">
        <w:rPr>
          <w:rFonts w:ascii="Arial" w:hAnsi="Arial" w:cs="Arial"/>
          <w:sz w:val="22"/>
        </w:rPr>
        <w:lastRenderedPageBreak/>
        <w:t xml:space="preserve">28.8. This clause 28 read with clause 27 above is a separate, divisible agreement from the rest of </w:t>
      </w:r>
      <w:r w:rsidRPr="00543877">
        <w:rPr>
          <w:rFonts w:ascii="Arial" w:hAnsi="Arial" w:cs="Arial"/>
          <w:b/>
          <w:bCs/>
          <w:i/>
          <w:iCs/>
          <w:sz w:val="22"/>
        </w:rPr>
        <w:t xml:space="preserve">this Agreement </w:t>
      </w:r>
      <w:r w:rsidRPr="00543877">
        <w:rPr>
          <w:rFonts w:ascii="Arial" w:hAnsi="Arial" w:cs="Arial"/>
          <w:sz w:val="22"/>
        </w:rPr>
        <w:t xml:space="preserve">and shall remain in effect even if </w:t>
      </w:r>
      <w:r w:rsidRPr="00543877">
        <w:rPr>
          <w:rFonts w:ascii="Arial" w:hAnsi="Arial" w:cs="Arial"/>
          <w:b/>
          <w:bCs/>
          <w:i/>
          <w:iCs/>
          <w:sz w:val="22"/>
        </w:rPr>
        <w:t xml:space="preserve">this Agreement </w:t>
      </w:r>
      <w:r w:rsidRPr="00543877">
        <w:rPr>
          <w:rFonts w:ascii="Arial" w:hAnsi="Arial" w:cs="Arial"/>
          <w:sz w:val="22"/>
        </w:rPr>
        <w:t>terminates, is nullified, or cancelled for any reason or cause.</w:t>
      </w:r>
    </w:p>
    <w:p w:rsidR="00C866CB" w:rsidRPr="00543877" w:rsidRDefault="00C866CB" w:rsidP="000F09E8">
      <w:pPr>
        <w:widowControl w:val="0"/>
        <w:numPr>
          <w:ilvl w:val="0"/>
          <w:numId w:val="62"/>
        </w:numPr>
        <w:kinsoku w:val="0"/>
        <w:overflowPunct w:val="0"/>
        <w:spacing w:before="240" w:line="274" w:lineRule="exact"/>
        <w:textAlignment w:val="baseline"/>
        <w:rPr>
          <w:rFonts w:ascii="Arial" w:hAnsi="Arial" w:cs="Arial"/>
          <w:b/>
          <w:bCs/>
          <w:sz w:val="22"/>
        </w:rPr>
      </w:pPr>
      <w:r w:rsidRPr="00543877">
        <w:rPr>
          <w:rFonts w:ascii="Arial" w:hAnsi="Arial" w:cs="Arial"/>
          <w:b/>
          <w:bCs/>
          <w:color w:val="365F91"/>
          <w:sz w:val="22"/>
        </w:rPr>
        <w:t>DOMICILIUM AND NOTICE ADDRESS</w:t>
      </w:r>
      <w:r w:rsidRPr="00543877">
        <w:rPr>
          <w:rFonts w:ascii="Arial" w:hAnsi="Arial" w:cs="Arial"/>
          <w:b/>
          <w:bCs/>
          <w:sz w:val="22"/>
        </w:rPr>
        <w:t xml:space="preserve"> </w:t>
      </w:r>
    </w:p>
    <w:p w:rsidR="00C866CB" w:rsidRPr="00543877" w:rsidRDefault="00C866CB" w:rsidP="00C866CB">
      <w:pPr>
        <w:kinsoku w:val="0"/>
        <w:overflowPunct w:val="0"/>
        <w:spacing w:before="120" w:line="348" w:lineRule="exact"/>
        <w:ind w:left="72" w:right="72"/>
        <w:jc w:val="both"/>
        <w:textAlignment w:val="baseline"/>
        <w:rPr>
          <w:rFonts w:ascii="Arial" w:hAnsi="Arial" w:cs="Arial"/>
          <w:sz w:val="22"/>
        </w:rPr>
      </w:pPr>
      <w:r w:rsidRPr="00543877">
        <w:rPr>
          <w:rFonts w:ascii="Arial" w:hAnsi="Arial" w:cs="Arial"/>
          <w:sz w:val="22"/>
        </w:rPr>
        <w:t xml:space="preserve">The parties each choose their </w:t>
      </w:r>
      <w:r w:rsidRPr="00543877">
        <w:rPr>
          <w:rFonts w:ascii="Arial" w:hAnsi="Arial" w:cs="Arial"/>
          <w:i/>
          <w:iCs/>
          <w:sz w:val="22"/>
        </w:rPr>
        <w:t xml:space="preserve">domicilium citandi et executandi </w:t>
      </w:r>
      <w:r w:rsidRPr="00543877">
        <w:rPr>
          <w:rFonts w:ascii="Arial" w:hAnsi="Arial" w:cs="Arial"/>
          <w:sz w:val="22"/>
        </w:rPr>
        <w:t xml:space="preserve">as the address where they will receive service of all legal process and notices at the respective physical addresses given in </w:t>
      </w:r>
      <w:r w:rsidRPr="00543877">
        <w:rPr>
          <w:rFonts w:ascii="Arial" w:hAnsi="Arial" w:cs="Arial"/>
          <w:b/>
          <w:bCs/>
          <w:i/>
          <w:iCs/>
          <w:sz w:val="22"/>
        </w:rPr>
        <w:t xml:space="preserve">this Agreement </w:t>
      </w:r>
      <w:r w:rsidRPr="00543877">
        <w:rPr>
          <w:rFonts w:ascii="Arial" w:hAnsi="Arial" w:cs="Arial"/>
          <w:sz w:val="22"/>
        </w:rPr>
        <w:t>or the Purchase Order (whichever is applicable).</w:t>
      </w:r>
    </w:p>
    <w:p w:rsidR="00C866CB" w:rsidRPr="00543877" w:rsidRDefault="00C866CB" w:rsidP="000F09E8">
      <w:pPr>
        <w:widowControl w:val="0"/>
        <w:numPr>
          <w:ilvl w:val="0"/>
          <w:numId w:val="62"/>
        </w:numPr>
        <w:kinsoku w:val="0"/>
        <w:overflowPunct w:val="0"/>
        <w:spacing w:before="240" w:line="274" w:lineRule="exact"/>
        <w:textAlignment w:val="baseline"/>
        <w:rPr>
          <w:rFonts w:ascii="Arial" w:hAnsi="Arial" w:cs="Arial"/>
          <w:b/>
          <w:bCs/>
          <w:color w:val="365F91"/>
          <w:sz w:val="22"/>
        </w:rPr>
      </w:pPr>
      <w:r w:rsidRPr="00543877">
        <w:rPr>
          <w:rFonts w:ascii="Arial" w:hAnsi="Arial" w:cs="Arial"/>
          <w:b/>
          <w:bCs/>
          <w:color w:val="365F91"/>
          <w:sz w:val="22"/>
        </w:rPr>
        <w:t>NOTICE</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30.1. All notices, correspondence and any other communication between the parties shall be made in writing and shall be sent by hand delivery, by registered post, by facsimile transmission or by e-mail with a ‘read receipt’.</w:t>
      </w:r>
    </w:p>
    <w:p w:rsidR="00C866CB" w:rsidRPr="00543877" w:rsidRDefault="00C866CB" w:rsidP="00C866CB">
      <w:pPr>
        <w:kinsoku w:val="0"/>
        <w:overflowPunct w:val="0"/>
        <w:spacing w:before="120" w:line="346" w:lineRule="exact"/>
        <w:ind w:left="648" w:right="72" w:hanging="576"/>
        <w:jc w:val="both"/>
        <w:textAlignment w:val="baseline"/>
        <w:rPr>
          <w:rFonts w:ascii="Arial" w:hAnsi="Arial" w:cs="Arial"/>
          <w:sz w:val="22"/>
        </w:rPr>
      </w:pPr>
      <w:r w:rsidRPr="00543877">
        <w:rPr>
          <w:rFonts w:ascii="Arial" w:hAnsi="Arial" w:cs="Arial"/>
          <w:sz w:val="22"/>
        </w:rPr>
        <w:t>30.2. If notice is given by way of e-mail it must be with a ‘read receipt’, such notice shall be deemed to be received 1 (one) day after sending.</w:t>
      </w:r>
    </w:p>
    <w:p w:rsidR="00C866CB" w:rsidRPr="00543877" w:rsidRDefault="00C866CB" w:rsidP="00C866CB">
      <w:pPr>
        <w:kinsoku w:val="0"/>
        <w:overflowPunct w:val="0"/>
        <w:spacing w:before="120" w:line="344" w:lineRule="exact"/>
        <w:ind w:left="648" w:right="72" w:hanging="576"/>
        <w:jc w:val="both"/>
        <w:textAlignment w:val="baseline"/>
        <w:rPr>
          <w:rFonts w:ascii="Arial" w:hAnsi="Arial" w:cs="Arial"/>
          <w:sz w:val="22"/>
        </w:rPr>
      </w:pPr>
      <w:r w:rsidRPr="00543877">
        <w:rPr>
          <w:rFonts w:ascii="Arial" w:hAnsi="Arial" w:cs="Arial"/>
          <w:sz w:val="22"/>
        </w:rPr>
        <w:t>30.3. If notice is given by way of facsimile transmission, such notice shall be deemed to be received 1 (one) day after sending.</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30.4. If notice is given by registered post, such notice shall be deemed to be received 7 (seven) days after sending.</w:t>
      </w:r>
    </w:p>
    <w:p w:rsidR="00C866CB" w:rsidRPr="00543877" w:rsidRDefault="00C866CB" w:rsidP="00BC1B48">
      <w:pPr>
        <w:kinsoku w:val="0"/>
        <w:overflowPunct w:val="0"/>
        <w:spacing w:before="120" w:line="233" w:lineRule="exact"/>
        <w:ind w:left="567" w:right="72" w:hanging="495"/>
        <w:textAlignment w:val="baseline"/>
        <w:rPr>
          <w:rFonts w:ascii="Arial" w:hAnsi="Arial" w:cs="Arial"/>
          <w:sz w:val="22"/>
        </w:rPr>
      </w:pPr>
      <w:r w:rsidRPr="00543877">
        <w:rPr>
          <w:rFonts w:ascii="Arial" w:hAnsi="Arial" w:cs="Arial"/>
          <w:sz w:val="22"/>
        </w:rPr>
        <w:t>30.5. If notice is given by hand delivery, such notice shall be deemed to be received on the day of delivery.</w:t>
      </w:r>
    </w:p>
    <w:p w:rsidR="00C866CB" w:rsidRPr="00543877" w:rsidRDefault="00C866CB" w:rsidP="00BC1B48">
      <w:pPr>
        <w:kinsoku w:val="0"/>
        <w:overflowPunct w:val="0"/>
        <w:spacing w:before="120" w:line="233" w:lineRule="exact"/>
        <w:ind w:left="567" w:right="72" w:hanging="495"/>
        <w:textAlignment w:val="baseline"/>
        <w:rPr>
          <w:rFonts w:ascii="Arial" w:hAnsi="Arial" w:cs="Arial"/>
          <w:sz w:val="22"/>
        </w:rPr>
      </w:pPr>
      <w:r w:rsidRPr="00543877">
        <w:rPr>
          <w:rFonts w:ascii="Arial" w:hAnsi="Arial" w:cs="Arial"/>
          <w:sz w:val="22"/>
        </w:rPr>
        <w:t>30.6. Any legal process shall be served at the parties’ chosen domicilium citandi et executandi addresses.</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30.7. Any changes to the parties’ notice addresses and domicilium addresses as furnished in </w:t>
      </w:r>
      <w:r w:rsidRPr="00543877">
        <w:rPr>
          <w:rFonts w:ascii="Arial" w:hAnsi="Arial" w:cs="Arial"/>
          <w:b/>
          <w:bCs/>
          <w:i/>
          <w:iCs/>
          <w:sz w:val="22"/>
        </w:rPr>
        <w:t xml:space="preserve">this Agreement </w:t>
      </w:r>
      <w:r w:rsidRPr="00543877">
        <w:rPr>
          <w:rFonts w:ascii="Arial" w:hAnsi="Arial" w:cs="Arial"/>
          <w:sz w:val="22"/>
        </w:rPr>
        <w:t>or Purchase Order shall be given in writing and shall be deemed to apply upon the date of receipt of such notice.</w:t>
      </w:r>
    </w:p>
    <w:p w:rsidR="00C866CB" w:rsidRPr="00543877" w:rsidRDefault="00C866CB" w:rsidP="00C866CB">
      <w:pPr>
        <w:kinsoku w:val="0"/>
        <w:overflowPunct w:val="0"/>
        <w:spacing w:before="240" w:line="274" w:lineRule="exact"/>
        <w:ind w:left="72" w:right="72"/>
        <w:textAlignment w:val="baseline"/>
        <w:rPr>
          <w:rFonts w:ascii="Arial" w:hAnsi="Arial" w:cs="Arial"/>
          <w:b/>
          <w:bCs/>
          <w:color w:val="365F91"/>
          <w:spacing w:val="13"/>
          <w:sz w:val="22"/>
        </w:rPr>
      </w:pPr>
      <w:r w:rsidRPr="00543877">
        <w:rPr>
          <w:rFonts w:ascii="Arial" w:hAnsi="Arial" w:cs="Arial"/>
          <w:b/>
          <w:bCs/>
          <w:color w:val="365F91"/>
          <w:spacing w:val="13"/>
          <w:sz w:val="22"/>
        </w:rPr>
        <w:t>31. GENERAL</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31.1. </w:t>
      </w:r>
      <w:r w:rsidRPr="00543877">
        <w:rPr>
          <w:rFonts w:ascii="Arial" w:hAnsi="Arial" w:cs="Arial"/>
          <w:b/>
          <w:bCs/>
          <w:i/>
          <w:iCs/>
          <w:sz w:val="22"/>
        </w:rPr>
        <w:t xml:space="preserve">This Agreement </w:t>
      </w:r>
      <w:r w:rsidRPr="00543877">
        <w:rPr>
          <w:rFonts w:ascii="Arial" w:hAnsi="Arial" w:cs="Arial"/>
          <w:sz w:val="22"/>
        </w:rPr>
        <w:t xml:space="preserve">constitutes the sole and entire agreement between the parties. </w:t>
      </w:r>
      <w:r w:rsidRPr="00543877">
        <w:rPr>
          <w:rFonts w:ascii="Arial" w:hAnsi="Arial" w:cs="Arial"/>
          <w:b/>
          <w:bCs/>
          <w:i/>
          <w:iCs/>
          <w:sz w:val="22"/>
        </w:rPr>
        <w:t xml:space="preserve">This Agreement </w:t>
      </w:r>
      <w:r w:rsidRPr="00543877">
        <w:rPr>
          <w:rFonts w:ascii="Arial" w:hAnsi="Arial" w:cs="Arial"/>
          <w:sz w:val="22"/>
        </w:rPr>
        <w:t xml:space="preserve">replaces all previous agreements between </w:t>
      </w:r>
      <w:r w:rsidRPr="00543877">
        <w:rPr>
          <w:rFonts w:ascii="Arial" w:hAnsi="Arial" w:cs="Arial"/>
          <w:b/>
          <w:bCs/>
          <w:i/>
          <w:iCs/>
          <w:sz w:val="22"/>
        </w:rPr>
        <w:t xml:space="preserve">the Supplier </w:t>
      </w:r>
      <w:r w:rsidRPr="00543877">
        <w:rPr>
          <w:rFonts w:ascii="Arial" w:hAnsi="Arial" w:cs="Arial"/>
          <w:sz w:val="22"/>
        </w:rPr>
        <w:t xml:space="preserve">and </w:t>
      </w:r>
      <w:r w:rsidRPr="00543877">
        <w:rPr>
          <w:rFonts w:ascii="Arial" w:hAnsi="Arial" w:cs="Arial"/>
          <w:b/>
          <w:bCs/>
          <w:i/>
          <w:iCs/>
          <w:sz w:val="22"/>
        </w:rPr>
        <w:t xml:space="preserve">WESTCOL </w:t>
      </w:r>
      <w:r w:rsidRPr="00543877">
        <w:rPr>
          <w:rFonts w:ascii="Arial" w:hAnsi="Arial" w:cs="Arial"/>
          <w:sz w:val="22"/>
        </w:rPr>
        <w:t xml:space="preserve">relating to the subject matter of </w:t>
      </w:r>
      <w:r w:rsidRPr="00543877">
        <w:rPr>
          <w:rFonts w:ascii="Arial" w:hAnsi="Arial" w:cs="Arial"/>
          <w:b/>
          <w:bCs/>
          <w:i/>
          <w:iCs/>
          <w:sz w:val="22"/>
        </w:rPr>
        <w:t>this Agreement</w:t>
      </w:r>
      <w:r w:rsidRPr="00543877">
        <w:rPr>
          <w:rFonts w:ascii="Arial" w:hAnsi="Arial" w:cs="Arial"/>
          <w:sz w:val="22"/>
        </w:rPr>
        <w:t xml:space="preserve">. No prior or parallel agreements relating to the subject matter of </w:t>
      </w:r>
      <w:r w:rsidRPr="00543877">
        <w:rPr>
          <w:rFonts w:ascii="Arial" w:hAnsi="Arial" w:cs="Arial"/>
          <w:b/>
          <w:bCs/>
          <w:i/>
          <w:iCs/>
          <w:sz w:val="22"/>
        </w:rPr>
        <w:t xml:space="preserve">this Agreement </w:t>
      </w:r>
      <w:r w:rsidRPr="00543877">
        <w:rPr>
          <w:rFonts w:ascii="Arial" w:hAnsi="Arial" w:cs="Arial"/>
          <w:sz w:val="22"/>
        </w:rPr>
        <w:t xml:space="preserve">are binding on the parties. All the representations, undertakings, warranties or guarantees (“the representations”) made by the parties relating to the subject matter of </w:t>
      </w:r>
      <w:r w:rsidRPr="00543877">
        <w:rPr>
          <w:rFonts w:ascii="Arial" w:hAnsi="Arial" w:cs="Arial"/>
          <w:b/>
          <w:bCs/>
          <w:i/>
          <w:iCs/>
          <w:sz w:val="22"/>
        </w:rPr>
        <w:t>this Agreement</w:t>
      </w:r>
      <w:r w:rsidRPr="00543877">
        <w:rPr>
          <w:rFonts w:ascii="Arial" w:hAnsi="Arial" w:cs="Arial"/>
          <w:sz w:val="22"/>
        </w:rPr>
        <w:t xml:space="preserve">, are contained in </w:t>
      </w:r>
      <w:r w:rsidRPr="00543877">
        <w:rPr>
          <w:rFonts w:ascii="Arial" w:hAnsi="Arial" w:cs="Arial"/>
          <w:b/>
          <w:bCs/>
          <w:i/>
          <w:iCs/>
          <w:sz w:val="22"/>
        </w:rPr>
        <w:t>this Agreement</w:t>
      </w:r>
      <w:r w:rsidRPr="00543877">
        <w:rPr>
          <w:rFonts w:ascii="Arial" w:hAnsi="Arial" w:cs="Arial"/>
          <w:sz w:val="22"/>
        </w:rPr>
        <w:t xml:space="preserve">. Any representations not contained in </w:t>
      </w:r>
      <w:r w:rsidRPr="00543877">
        <w:rPr>
          <w:rFonts w:ascii="Arial" w:hAnsi="Arial" w:cs="Arial"/>
          <w:b/>
          <w:bCs/>
          <w:i/>
          <w:iCs/>
          <w:sz w:val="22"/>
        </w:rPr>
        <w:t xml:space="preserve">this Agreement </w:t>
      </w:r>
      <w:r w:rsidRPr="00543877">
        <w:rPr>
          <w:rFonts w:ascii="Arial" w:hAnsi="Arial" w:cs="Arial"/>
          <w:sz w:val="22"/>
        </w:rPr>
        <w:t>shall not be binding on the parties and shall be without any force or effect.</w:t>
      </w:r>
    </w:p>
    <w:p w:rsidR="00C866CB" w:rsidRPr="00543877" w:rsidRDefault="00C866CB" w:rsidP="00C866CB">
      <w:pPr>
        <w:kinsoku w:val="0"/>
        <w:overflowPunct w:val="0"/>
        <w:spacing w:before="120" w:line="345" w:lineRule="exact"/>
        <w:ind w:left="648" w:right="72" w:hanging="576"/>
        <w:jc w:val="both"/>
        <w:textAlignment w:val="baseline"/>
        <w:rPr>
          <w:rFonts w:ascii="Arial" w:hAnsi="Arial" w:cs="Arial"/>
          <w:sz w:val="22"/>
        </w:rPr>
      </w:pPr>
      <w:r w:rsidRPr="00543877">
        <w:rPr>
          <w:rFonts w:ascii="Arial" w:hAnsi="Arial" w:cs="Arial"/>
          <w:sz w:val="22"/>
        </w:rPr>
        <w:t xml:space="preserve">31.2. No amendment or variation of </w:t>
      </w:r>
      <w:r w:rsidRPr="00543877">
        <w:rPr>
          <w:rFonts w:ascii="Arial" w:hAnsi="Arial" w:cs="Arial"/>
          <w:b/>
          <w:bCs/>
          <w:i/>
          <w:iCs/>
          <w:sz w:val="22"/>
        </w:rPr>
        <w:t xml:space="preserve">this Agreement </w:t>
      </w:r>
      <w:r w:rsidRPr="00543877">
        <w:rPr>
          <w:rFonts w:ascii="Arial" w:hAnsi="Arial" w:cs="Arial"/>
          <w:sz w:val="22"/>
        </w:rPr>
        <w:t xml:space="preserve">(including this clause), whether by addition, deletion, waiver, novation or consensual cancellation shall be binding on the parties and shall be without any force or effect unless reduced to writing and signed by the parties to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pacing w:val="1"/>
          <w:sz w:val="22"/>
        </w:rPr>
      </w:pPr>
      <w:r w:rsidRPr="00543877">
        <w:rPr>
          <w:rFonts w:ascii="Arial" w:hAnsi="Arial" w:cs="Arial"/>
          <w:spacing w:val="1"/>
          <w:sz w:val="22"/>
        </w:rPr>
        <w:t xml:space="preserve">31.2.1. No latitude, extension of time or other indulgence which may be given or allowed by any party to the other party in respect of the performance of any obligation in </w:t>
      </w:r>
      <w:r w:rsidRPr="00543877">
        <w:rPr>
          <w:rFonts w:ascii="Arial" w:hAnsi="Arial" w:cs="Arial"/>
          <w:b/>
          <w:bCs/>
          <w:i/>
          <w:iCs/>
          <w:spacing w:val="1"/>
          <w:sz w:val="22"/>
        </w:rPr>
        <w:t xml:space="preserve">this Agreement </w:t>
      </w:r>
      <w:r w:rsidRPr="00543877">
        <w:rPr>
          <w:rFonts w:ascii="Arial" w:hAnsi="Arial" w:cs="Arial"/>
          <w:spacing w:val="1"/>
          <w:sz w:val="22"/>
        </w:rPr>
        <w:t xml:space="preserve">or any enforcement of any rights arising from </w:t>
      </w:r>
      <w:r w:rsidRPr="00543877">
        <w:rPr>
          <w:rFonts w:ascii="Arial" w:hAnsi="Arial" w:cs="Arial"/>
          <w:b/>
          <w:bCs/>
          <w:i/>
          <w:iCs/>
          <w:spacing w:val="1"/>
          <w:sz w:val="22"/>
        </w:rPr>
        <w:t xml:space="preserve">this Agreement </w:t>
      </w:r>
      <w:r w:rsidRPr="00543877">
        <w:rPr>
          <w:rFonts w:ascii="Arial" w:hAnsi="Arial" w:cs="Arial"/>
          <w:spacing w:val="1"/>
          <w:sz w:val="22"/>
        </w:rPr>
        <w:t xml:space="preserve">and no single or partial </w:t>
      </w:r>
      <w:r w:rsidRPr="00543877">
        <w:rPr>
          <w:rFonts w:ascii="Arial" w:hAnsi="Arial" w:cs="Arial"/>
          <w:spacing w:val="1"/>
          <w:sz w:val="22"/>
        </w:rPr>
        <w:lastRenderedPageBreak/>
        <w:t xml:space="preserve">exercise of any right by any party, shall under any circumstances be construed to be an implied consent by such party or operate as a waiver or a novation of, or otherwise affect any of that party's rights in terms of or arising from </w:t>
      </w:r>
      <w:r w:rsidRPr="00543877">
        <w:rPr>
          <w:rFonts w:ascii="Arial" w:hAnsi="Arial" w:cs="Arial"/>
          <w:b/>
          <w:bCs/>
          <w:i/>
          <w:iCs/>
          <w:spacing w:val="1"/>
          <w:sz w:val="22"/>
        </w:rPr>
        <w:t xml:space="preserve">this Agreement </w:t>
      </w:r>
      <w:r w:rsidRPr="00543877">
        <w:rPr>
          <w:rFonts w:ascii="Arial" w:hAnsi="Arial" w:cs="Arial"/>
          <w:spacing w:val="1"/>
          <w:sz w:val="22"/>
        </w:rPr>
        <w:t xml:space="preserve">or estop such a party from enforcing, at any time and without notice, strict and punctual compliance with each and every provision of </w:t>
      </w:r>
      <w:r w:rsidRPr="00543877">
        <w:rPr>
          <w:rFonts w:ascii="Arial" w:hAnsi="Arial" w:cs="Arial"/>
          <w:b/>
          <w:bCs/>
          <w:i/>
          <w:iCs/>
          <w:spacing w:val="1"/>
          <w:sz w:val="22"/>
        </w:rPr>
        <w:t>this Agreement</w:t>
      </w:r>
      <w:r w:rsidRPr="00543877">
        <w:rPr>
          <w:rFonts w:ascii="Arial" w:hAnsi="Arial" w:cs="Arial"/>
          <w:spacing w:val="1"/>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31.2.2. If any term, condition or performance, or any part thereof, in </w:t>
      </w:r>
      <w:r w:rsidRPr="00543877">
        <w:rPr>
          <w:rFonts w:ascii="Arial" w:hAnsi="Arial" w:cs="Arial"/>
          <w:b/>
          <w:bCs/>
          <w:i/>
          <w:iCs/>
          <w:sz w:val="22"/>
        </w:rPr>
        <w:t xml:space="preserve">this Agreement </w:t>
      </w:r>
      <w:r w:rsidRPr="00543877">
        <w:rPr>
          <w:rFonts w:ascii="Arial" w:hAnsi="Arial" w:cs="Arial"/>
          <w:sz w:val="22"/>
        </w:rPr>
        <w:t xml:space="preserve">(“the provision”) is determined to be invalid, illegal, unlawful or unenforceable to any extent, then that provision shall be removed from the remaining provisions of </w:t>
      </w:r>
      <w:r w:rsidRPr="00543877">
        <w:rPr>
          <w:rFonts w:ascii="Arial" w:hAnsi="Arial" w:cs="Arial"/>
          <w:b/>
          <w:bCs/>
          <w:i/>
          <w:iCs/>
          <w:sz w:val="22"/>
        </w:rPr>
        <w:t>this Agreement</w:t>
      </w:r>
      <w:r w:rsidRPr="00543877">
        <w:rPr>
          <w:rFonts w:ascii="Arial" w:hAnsi="Arial" w:cs="Arial"/>
          <w:sz w:val="22"/>
        </w:rPr>
        <w:t>, or amended to make it</w:t>
      </w:r>
    </w:p>
    <w:p w:rsidR="00C866CB" w:rsidRPr="00543877" w:rsidRDefault="00C866CB" w:rsidP="00C866CB">
      <w:pPr>
        <w:kinsoku w:val="0"/>
        <w:overflowPunct w:val="0"/>
        <w:spacing w:line="342" w:lineRule="exact"/>
        <w:ind w:left="1368" w:right="72"/>
        <w:jc w:val="both"/>
        <w:textAlignment w:val="baseline"/>
        <w:rPr>
          <w:rFonts w:ascii="Arial" w:hAnsi="Arial" w:cs="Arial"/>
          <w:sz w:val="22"/>
        </w:rPr>
      </w:pPr>
      <w:r w:rsidRPr="00543877">
        <w:rPr>
          <w:rFonts w:ascii="Arial" w:hAnsi="Arial" w:cs="Arial"/>
          <w:sz w:val="22"/>
        </w:rPr>
        <w:t xml:space="preserve">valid, legal, lawful or enforceable (as the case may be), in such a manner as to leave the amended agreement substantially the same in essence, and </w:t>
      </w:r>
      <w:r w:rsidRPr="00543877">
        <w:rPr>
          <w:rFonts w:ascii="Arial" w:hAnsi="Arial" w:cs="Arial"/>
          <w:b/>
          <w:bCs/>
          <w:i/>
          <w:iCs/>
          <w:sz w:val="22"/>
        </w:rPr>
        <w:t xml:space="preserve">this Agreement </w:t>
      </w:r>
      <w:r w:rsidRPr="00543877">
        <w:rPr>
          <w:rFonts w:ascii="Arial" w:hAnsi="Arial" w:cs="Arial"/>
          <w:sz w:val="22"/>
        </w:rPr>
        <w:t>so amended shall remain in force and effect.</w:t>
      </w:r>
    </w:p>
    <w:p w:rsidR="00C866CB" w:rsidRPr="00543877" w:rsidRDefault="00C866CB" w:rsidP="00C866CB">
      <w:pPr>
        <w:kinsoku w:val="0"/>
        <w:overflowPunct w:val="0"/>
        <w:spacing w:before="120" w:line="344" w:lineRule="exact"/>
        <w:ind w:left="1368" w:right="72" w:hanging="720"/>
        <w:jc w:val="both"/>
        <w:textAlignment w:val="baseline"/>
        <w:rPr>
          <w:rFonts w:ascii="Arial" w:hAnsi="Arial" w:cs="Arial"/>
          <w:sz w:val="22"/>
        </w:rPr>
      </w:pPr>
      <w:r w:rsidRPr="00543877">
        <w:rPr>
          <w:rFonts w:ascii="Arial" w:hAnsi="Arial" w:cs="Arial"/>
          <w:sz w:val="22"/>
        </w:rPr>
        <w:t xml:space="preserve">31.2.3. If any provision of </w:t>
      </w:r>
      <w:r w:rsidRPr="00543877">
        <w:rPr>
          <w:rFonts w:ascii="Arial" w:hAnsi="Arial" w:cs="Arial"/>
          <w:b/>
          <w:bCs/>
          <w:i/>
          <w:iCs/>
          <w:sz w:val="22"/>
        </w:rPr>
        <w:t xml:space="preserve">this Agreement </w:t>
      </w:r>
      <w:r w:rsidRPr="00543877">
        <w:rPr>
          <w:rFonts w:ascii="Arial" w:hAnsi="Arial" w:cs="Arial"/>
          <w:sz w:val="22"/>
        </w:rPr>
        <w:t xml:space="preserve">is determined to be invalid, illegal, unlawful or unenforceable, such a provision shall be deemed to be severable from the rest of the provisions of </w:t>
      </w:r>
      <w:r w:rsidRPr="00543877">
        <w:rPr>
          <w:rFonts w:ascii="Arial" w:hAnsi="Arial" w:cs="Arial"/>
          <w:b/>
          <w:bCs/>
          <w:i/>
          <w:iCs/>
          <w:sz w:val="22"/>
        </w:rPr>
        <w:t>this Agreement</w:t>
      </w:r>
      <w:r w:rsidRPr="00543877">
        <w:rPr>
          <w:rFonts w:ascii="Arial" w:hAnsi="Arial" w:cs="Arial"/>
          <w:sz w:val="22"/>
        </w:rPr>
        <w:t xml:space="preserve">, and shall not in any way affect the validity and enforceability of the rest of the provisions of </w:t>
      </w:r>
      <w:r w:rsidRPr="00543877">
        <w:rPr>
          <w:rFonts w:ascii="Arial" w:hAnsi="Arial" w:cs="Arial"/>
          <w:b/>
          <w:bCs/>
          <w:i/>
          <w:iCs/>
          <w:sz w:val="22"/>
        </w:rPr>
        <w:t xml:space="preserve">this Agreement </w:t>
      </w:r>
      <w:r w:rsidRPr="00543877">
        <w:rPr>
          <w:rFonts w:ascii="Arial" w:hAnsi="Arial" w:cs="Arial"/>
          <w:sz w:val="22"/>
        </w:rPr>
        <w:t xml:space="preserve">and </w:t>
      </w:r>
      <w:r w:rsidRPr="00543877">
        <w:rPr>
          <w:rFonts w:ascii="Arial" w:hAnsi="Arial" w:cs="Arial"/>
          <w:b/>
          <w:bCs/>
          <w:i/>
          <w:iCs/>
          <w:sz w:val="22"/>
        </w:rPr>
        <w:t xml:space="preserve">this Agreement </w:t>
      </w:r>
      <w:r w:rsidRPr="00543877">
        <w:rPr>
          <w:rFonts w:ascii="Arial" w:hAnsi="Arial" w:cs="Arial"/>
          <w:sz w:val="22"/>
        </w:rPr>
        <w:t>as a whole.</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31.2.4. </w:t>
      </w:r>
      <w:r w:rsidRPr="00543877">
        <w:rPr>
          <w:rFonts w:ascii="Arial" w:hAnsi="Arial" w:cs="Arial"/>
          <w:b/>
          <w:bCs/>
          <w:i/>
          <w:iCs/>
          <w:sz w:val="22"/>
        </w:rPr>
        <w:t xml:space="preserve">WESTCOL </w:t>
      </w:r>
      <w:r w:rsidRPr="00543877">
        <w:rPr>
          <w:rFonts w:ascii="Arial" w:hAnsi="Arial" w:cs="Arial"/>
          <w:sz w:val="22"/>
        </w:rPr>
        <w:t xml:space="preserve">and </w:t>
      </w:r>
      <w:r w:rsidRPr="00543877">
        <w:rPr>
          <w:rFonts w:ascii="Arial" w:hAnsi="Arial" w:cs="Arial"/>
          <w:b/>
          <w:bCs/>
          <w:i/>
          <w:iCs/>
          <w:sz w:val="22"/>
        </w:rPr>
        <w:t xml:space="preserve">the Supplier </w:t>
      </w:r>
      <w:r w:rsidRPr="00543877">
        <w:rPr>
          <w:rFonts w:ascii="Arial" w:hAnsi="Arial" w:cs="Arial"/>
          <w:sz w:val="22"/>
        </w:rPr>
        <w:t xml:space="preserve">warrant to each other that their respective signatories and representatives have the power, authority and legal right to conclude and sign </w:t>
      </w:r>
      <w:r w:rsidRPr="00543877">
        <w:rPr>
          <w:rFonts w:ascii="Arial" w:hAnsi="Arial" w:cs="Arial"/>
          <w:b/>
          <w:bCs/>
          <w:i/>
          <w:iCs/>
          <w:sz w:val="22"/>
        </w:rPr>
        <w:t xml:space="preserve">this Agreement </w:t>
      </w:r>
      <w:r w:rsidRPr="00543877">
        <w:rPr>
          <w:rFonts w:ascii="Arial" w:hAnsi="Arial" w:cs="Arial"/>
          <w:sz w:val="22"/>
        </w:rPr>
        <w:t xml:space="preserve">and perform in terms of </w:t>
      </w:r>
      <w:r w:rsidRPr="00543877">
        <w:rPr>
          <w:rFonts w:ascii="Arial" w:hAnsi="Arial" w:cs="Arial"/>
          <w:b/>
          <w:bCs/>
          <w:i/>
          <w:iCs/>
          <w:sz w:val="22"/>
        </w:rPr>
        <w:t>this Agreement</w:t>
      </w:r>
      <w:r w:rsidRPr="00543877">
        <w:rPr>
          <w:rFonts w:ascii="Arial" w:hAnsi="Arial" w:cs="Arial"/>
          <w:sz w:val="22"/>
        </w:rPr>
        <w:t xml:space="preserve">, and that </w:t>
      </w:r>
      <w:r w:rsidRPr="00543877">
        <w:rPr>
          <w:rFonts w:ascii="Arial" w:hAnsi="Arial" w:cs="Arial"/>
          <w:b/>
          <w:bCs/>
          <w:i/>
          <w:iCs/>
          <w:sz w:val="22"/>
        </w:rPr>
        <w:t xml:space="preserve">this Agreement </w:t>
      </w:r>
      <w:r w:rsidRPr="00543877">
        <w:rPr>
          <w:rFonts w:ascii="Arial" w:hAnsi="Arial" w:cs="Arial"/>
          <w:sz w:val="22"/>
        </w:rPr>
        <w:t xml:space="preserve">has been duly authorised by all necessary actions of their respective governing organs and management, as the case may be, and constitutes valid and binding obligations on them in accordance with the provisions of </w:t>
      </w:r>
      <w:r w:rsidRPr="00543877">
        <w:rPr>
          <w:rFonts w:ascii="Arial" w:hAnsi="Arial" w:cs="Arial"/>
          <w:b/>
          <w:bCs/>
          <w:i/>
          <w:iCs/>
          <w:sz w:val="22"/>
        </w:rPr>
        <w:t>this Agreement</w:t>
      </w:r>
      <w:r w:rsidRPr="00543877">
        <w:rPr>
          <w:rFonts w:ascii="Arial" w:hAnsi="Arial" w:cs="Arial"/>
          <w:sz w:val="22"/>
        </w:rPr>
        <w:t>.</w:t>
      </w:r>
    </w:p>
    <w:p w:rsidR="00C866CB" w:rsidRPr="00543877"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543877">
        <w:rPr>
          <w:rFonts w:ascii="Arial" w:hAnsi="Arial" w:cs="Arial"/>
          <w:sz w:val="22"/>
        </w:rPr>
        <w:t xml:space="preserve">31.2.5. Each party shall pay their own legal and other consulting and advisory fees and related expenses incurred in regard to the negotiation, drafting, preparation and finalisation of </w:t>
      </w:r>
      <w:r w:rsidRPr="00543877">
        <w:rPr>
          <w:rFonts w:ascii="Arial" w:hAnsi="Arial" w:cs="Arial"/>
          <w:b/>
          <w:bCs/>
          <w:i/>
          <w:iCs/>
          <w:sz w:val="22"/>
        </w:rPr>
        <w:t xml:space="preserve">this Agreement </w:t>
      </w:r>
      <w:r w:rsidRPr="00543877">
        <w:rPr>
          <w:rFonts w:ascii="Arial" w:hAnsi="Arial" w:cs="Arial"/>
          <w:sz w:val="22"/>
        </w:rPr>
        <w:t>and the entire transaction.</w:t>
      </w:r>
    </w:p>
    <w:p w:rsidR="00C866CB" w:rsidRPr="00543877" w:rsidRDefault="00C866CB" w:rsidP="00C866CB">
      <w:pPr>
        <w:kinsoku w:val="0"/>
        <w:overflowPunct w:val="0"/>
        <w:spacing w:before="240" w:line="274" w:lineRule="exact"/>
        <w:ind w:right="72"/>
        <w:textAlignment w:val="baseline"/>
        <w:rPr>
          <w:rFonts w:ascii="Arial" w:hAnsi="Arial" w:cs="Arial"/>
          <w:b/>
          <w:bCs/>
          <w:color w:val="365F91"/>
          <w:spacing w:val="13"/>
          <w:sz w:val="22"/>
          <w:u w:val="single"/>
        </w:rPr>
      </w:pPr>
      <w:r w:rsidRPr="00543877">
        <w:rPr>
          <w:rFonts w:ascii="Arial" w:hAnsi="Arial" w:cs="Arial"/>
          <w:b/>
          <w:bCs/>
          <w:color w:val="365F91"/>
          <w:spacing w:val="13"/>
          <w:sz w:val="22"/>
        </w:rPr>
        <w:t xml:space="preserve">32. </w:t>
      </w:r>
      <w:r w:rsidRPr="00543877">
        <w:rPr>
          <w:rFonts w:ascii="Arial" w:hAnsi="Arial" w:cs="Arial"/>
          <w:b/>
          <w:bCs/>
          <w:color w:val="365F91"/>
          <w:spacing w:val="13"/>
          <w:sz w:val="22"/>
          <w:u w:val="single"/>
        </w:rPr>
        <w:t>STEERING COMMITTEE</w:t>
      </w:r>
    </w:p>
    <w:p w:rsidR="00C866CB" w:rsidRPr="00543877" w:rsidRDefault="00C866CB" w:rsidP="00C866CB">
      <w:pPr>
        <w:kinsoku w:val="0"/>
        <w:overflowPunct w:val="0"/>
        <w:spacing w:before="240" w:line="288" w:lineRule="exact"/>
        <w:ind w:left="72" w:right="72"/>
        <w:textAlignment w:val="baseline"/>
        <w:rPr>
          <w:rFonts w:ascii="Arial" w:hAnsi="Arial" w:cs="Arial"/>
          <w:sz w:val="22"/>
        </w:rPr>
      </w:pPr>
      <w:r w:rsidRPr="00543877">
        <w:rPr>
          <w:rFonts w:ascii="Arial" w:hAnsi="Arial" w:cs="Arial"/>
          <w:sz w:val="22"/>
        </w:rPr>
        <w:t>32.1. The steering committee will be constituted by the representatives of the client and the Service Provider identified in the relevant Annexure who will manage the relationship between the parties and the services.</w:t>
      </w:r>
    </w:p>
    <w:p w:rsidR="00C866CB" w:rsidRPr="00543877" w:rsidRDefault="00C866CB" w:rsidP="00C866CB">
      <w:pPr>
        <w:kinsoku w:val="0"/>
        <w:overflowPunct w:val="0"/>
        <w:spacing w:before="240" w:line="288" w:lineRule="exact"/>
        <w:ind w:left="72" w:right="72"/>
        <w:textAlignment w:val="baseline"/>
        <w:rPr>
          <w:rFonts w:ascii="Arial" w:hAnsi="Arial" w:cs="Arial"/>
          <w:sz w:val="22"/>
        </w:rPr>
      </w:pPr>
      <w:r w:rsidRPr="00543877">
        <w:rPr>
          <w:rFonts w:ascii="Arial" w:hAnsi="Arial" w:cs="Arial"/>
          <w:sz w:val="22"/>
        </w:rPr>
        <w:t>32.2. The steering committee will meet at least one a month for the duration of this agreement and whenever else deemed reasonably necessary by the Client in order to discuss:</w:t>
      </w:r>
    </w:p>
    <w:p w:rsidR="00C866CB" w:rsidRPr="00543877" w:rsidRDefault="00C866CB" w:rsidP="00C866CB">
      <w:pPr>
        <w:kinsoku w:val="0"/>
        <w:overflowPunct w:val="0"/>
        <w:spacing w:before="120" w:line="288" w:lineRule="exact"/>
        <w:ind w:left="72" w:right="72"/>
        <w:textAlignment w:val="baseline"/>
        <w:rPr>
          <w:rFonts w:ascii="Arial" w:hAnsi="Arial" w:cs="Arial"/>
          <w:sz w:val="22"/>
        </w:rPr>
      </w:pPr>
      <w:r w:rsidRPr="00543877">
        <w:rPr>
          <w:rFonts w:ascii="Arial" w:hAnsi="Arial" w:cs="Arial"/>
          <w:sz w:val="22"/>
        </w:rPr>
        <w:t>32.2.1. the progress of the services and the steps to be taken to remedy any delays in the achievement of the deadlines / deliverables.</w:t>
      </w:r>
    </w:p>
    <w:p w:rsidR="00C866CB" w:rsidRPr="00543877" w:rsidRDefault="00C866CB" w:rsidP="00C866CB">
      <w:pPr>
        <w:kinsoku w:val="0"/>
        <w:overflowPunct w:val="0"/>
        <w:spacing w:before="120" w:line="288" w:lineRule="exact"/>
        <w:ind w:left="72" w:right="72"/>
        <w:textAlignment w:val="baseline"/>
        <w:rPr>
          <w:rFonts w:ascii="Arial" w:hAnsi="Arial" w:cs="Arial"/>
          <w:sz w:val="22"/>
        </w:rPr>
      </w:pPr>
      <w:r w:rsidRPr="00543877">
        <w:rPr>
          <w:rFonts w:ascii="Arial" w:hAnsi="Arial" w:cs="Arial"/>
          <w:sz w:val="22"/>
        </w:rPr>
        <w:t>32.2.3. Any failures, defects, errors or deficiencies in the services</w:t>
      </w:r>
    </w:p>
    <w:p w:rsidR="00C866CB" w:rsidRPr="00543877" w:rsidRDefault="00C866CB" w:rsidP="00C866CB">
      <w:pPr>
        <w:kinsoku w:val="0"/>
        <w:overflowPunct w:val="0"/>
        <w:spacing w:before="120" w:line="288" w:lineRule="exact"/>
        <w:ind w:left="72" w:right="72"/>
        <w:textAlignment w:val="baseline"/>
        <w:rPr>
          <w:rFonts w:ascii="Arial" w:hAnsi="Arial" w:cs="Arial"/>
          <w:sz w:val="22"/>
        </w:rPr>
      </w:pPr>
      <w:r w:rsidRPr="00543877">
        <w:rPr>
          <w:rFonts w:ascii="Arial" w:hAnsi="Arial" w:cs="Arial"/>
          <w:sz w:val="22"/>
        </w:rPr>
        <w:t>32.2.4. Additional recommendations by either Party</w:t>
      </w:r>
    </w:p>
    <w:p w:rsidR="00C866CB" w:rsidRPr="00543877" w:rsidRDefault="00C866CB" w:rsidP="00C866CB">
      <w:pPr>
        <w:kinsoku w:val="0"/>
        <w:overflowPunct w:val="0"/>
        <w:spacing w:before="120" w:line="288" w:lineRule="exact"/>
        <w:ind w:left="72" w:right="72"/>
        <w:textAlignment w:val="baseline"/>
        <w:rPr>
          <w:rFonts w:ascii="Arial" w:hAnsi="Arial" w:cs="Arial"/>
          <w:sz w:val="22"/>
        </w:rPr>
      </w:pPr>
      <w:r w:rsidRPr="00543877">
        <w:rPr>
          <w:rFonts w:ascii="Arial" w:hAnsi="Arial" w:cs="Arial"/>
          <w:sz w:val="22"/>
        </w:rPr>
        <w:t>32.2.5.Any personnel related issues and</w:t>
      </w:r>
    </w:p>
    <w:p w:rsidR="00C866CB" w:rsidRPr="00543877" w:rsidRDefault="00C866CB" w:rsidP="00C866CB">
      <w:pPr>
        <w:kinsoku w:val="0"/>
        <w:overflowPunct w:val="0"/>
        <w:spacing w:before="120" w:line="288" w:lineRule="exact"/>
        <w:ind w:left="72" w:right="72"/>
        <w:textAlignment w:val="baseline"/>
        <w:rPr>
          <w:rFonts w:ascii="Arial" w:hAnsi="Arial" w:cs="Arial"/>
          <w:sz w:val="22"/>
        </w:rPr>
      </w:pPr>
      <w:r w:rsidRPr="00543877">
        <w:rPr>
          <w:rFonts w:ascii="Arial" w:hAnsi="Arial" w:cs="Arial"/>
          <w:sz w:val="22"/>
        </w:rPr>
        <w:t>32.2.6.Any other matters of relevance to the performance of the services</w:t>
      </w:r>
    </w:p>
    <w:p w:rsidR="00C866CB" w:rsidRPr="00543877" w:rsidRDefault="00C866CB" w:rsidP="00C866CB">
      <w:pPr>
        <w:kinsoku w:val="0"/>
        <w:overflowPunct w:val="0"/>
        <w:spacing w:before="240" w:line="288" w:lineRule="exact"/>
        <w:ind w:left="72" w:right="72"/>
        <w:textAlignment w:val="baseline"/>
        <w:rPr>
          <w:rFonts w:ascii="Arial" w:hAnsi="Arial" w:cs="Arial"/>
          <w:sz w:val="22"/>
        </w:rPr>
      </w:pPr>
      <w:r w:rsidRPr="00543877">
        <w:rPr>
          <w:rFonts w:ascii="Arial" w:hAnsi="Arial" w:cs="Arial"/>
          <w:sz w:val="22"/>
        </w:rPr>
        <w:t xml:space="preserve">32.3. Minutes of steering committee meetings will be kept and distributed to its members by the Client within 7 (seven) days of each meeting or such longer period as the Client deems reasonable. At least 7 </w:t>
      </w:r>
      <w:r w:rsidRPr="00543877">
        <w:rPr>
          <w:rFonts w:ascii="Arial" w:hAnsi="Arial" w:cs="Arial"/>
          <w:sz w:val="22"/>
        </w:rPr>
        <w:lastRenderedPageBreak/>
        <w:t>(seven) days’ notice of steering committee meetings must be given to its members unless all members unanimously agree to wave such notice in respect of a particular meeting.</w:t>
      </w:r>
    </w:p>
    <w:p w:rsidR="00C866CB" w:rsidRPr="00543877" w:rsidRDefault="00C866CB" w:rsidP="00C866CB">
      <w:pPr>
        <w:kinsoku w:val="0"/>
        <w:overflowPunct w:val="0"/>
        <w:spacing w:before="240" w:line="288" w:lineRule="exact"/>
        <w:ind w:left="72" w:right="72"/>
        <w:textAlignment w:val="baseline"/>
        <w:rPr>
          <w:rFonts w:ascii="Arial" w:hAnsi="Arial" w:cs="Arial"/>
          <w:sz w:val="22"/>
        </w:rPr>
      </w:pPr>
      <w:r w:rsidRPr="00543877">
        <w:rPr>
          <w:rFonts w:ascii="Arial" w:hAnsi="Arial" w:cs="Arial"/>
          <w:sz w:val="22"/>
        </w:rPr>
        <w:t>32.3. Where the steering committee has reason to believe that the service provider has not met a service level in terms of this agreement or has not met the Repair Resolution Time, the steering committee will first give the service provider the opportunity to make representations to it before making any final decision in terms of clause 25of this agreement.</w:t>
      </w:r>
    </w:p>
    <w:p w:rsidR="00BD0188" w:rsidRDefault="00BD0188" w:rsidP="00C866CB">
      <w:pPr>
        <w:kinsoku w:val="0"/>
        <w:overflowPunct w:val="0"/>
        <w:spacing w:before="120" w:line="274" w:lineRule="exact"/>
        <w:ind w:left="2160" w:right="2929" w:firstLine="720"/>
        <w:jc w:val="center"/>
        <w:textAlignment w:val="baseline"/>
        <w:rPr>
          <w:rFonts w:ascii="Arial" w:hAnsi="Arial" w:cs="Arial"/>
          <w:b/>
          <w:bCs/>
          <w:spacing w:val="-2"/>
          <w:sz w:val="22"/>
        </w:rPr>
      </w:pPr>
    </w:p>
    <w:p w:rsidR="00C866CB" w:rsidRPr="00543877" w:rsidRDefault="00C866CB" w:rsidP="00C866CB">
      <w:pPr>
        <w:kinsoku w:val="0"/>
        <w:overflowPunct w:val="0"/>
        <w:spacing w:before="120" w:line="274" w:lineRule="exact"/>
        <w:ind w:left="2160" w:right="2929" w:firstLine="720"/>
        <w:jc w:val="center"/>
        <w:textAlignment w:val="baseline"/>
        <w:rPr>
          <w:rFonts w:ascii="Arial" w:hAnsi="Arial" w:cs="Arial"/>
          <w:b/>
          <w:bCs/>
          <w:spacing w:val="-2"/>
          <w:sz w:val="22"/>
        </w:rPr>
      </w:pPr>
      <w:r w:rsidRPr="00543877">
        <w:rPr>
          <w:rFonts w:ascii="Arial" w:hAnsi="Arial" w:cs="Arial"/>
          <w:b/>
          <w:bCs/>
          <w:spacing w:val="-2"/>
          <w:sz w:val="22"/>
        </w:rPr>
        <w:t>SECTION 4.3</w:t>
      </w:r>
    </w:p>
    <w:p w:rsidR="00C866CB" w:rsidRPr="00543877" w:rsidRDefault="00C866CB" w:rsidP="00C866CB">
      <w:pPr>
        <w:kinsoku w:val="0"/>
        <w:overflowPunct w:val="0"/>
        <w:spacing w:before="240" w:line="288" w:lineRule="exact"/>
        <w:ind w:left="72" w:right="72"/>
        <w:jc w:val="center"/>
        <w:textAlignment w:val="baseline"/>
        <w:rPr>
          <w:rFonts w:ascii="Arial" w:hAnsi="Arial" w:cs="Arial"/>
          <w:b/>
          <w:bCs/>
          <w:spacing w:val="-3"/>
          <w:sz w:val="22"/>
        </w:rPr>
      </w:pPr>
      <w:r w:rsidRPr="00543877">
        <w:rPr>
          <w:rFonts w:ascii="Arial" w:hAnsi="Arial" w:cs="Arial"/>
          <w:b/>
          <w:bCs/>
          <w:spacing w:val="-3"/>
          <w:sz w:val="22"/>
        </w:rPr>
        <w:t>CONTRACT FORM</w:t>
      </w:r>
    </w:p>
    <w:p w:rsidR="00C866CB" w:rsidRPr="00543877" w:rsidRDefault="004408B7" w:rsidP="00C866CB">
      <w:pPr>
        <w:kinsoku w:val="0"/>
        <w:overflowPunct w:val="0"/>
        <w:spacing w:before="240" w:line="288" w:lineRule="exact"/>
        <w:ind w:left="72" w:right="72"/>
        <w:jc w:val="center"/>
        <w:textAlignment w:val="baseline"/>
        <w:rPr>
          <w:rFonts w:ascii="Arial" w:hAnsi="Arial" w:cs="Arial"/>
          <w:b/>
          <w:bCs/>
          <w:spacing w:val="-3"/>
          <w:sz w:val="22"/>
        </w:rPr>
      </w:pPr>
      <w:r>
        <w:rPr>
          <w:rFonts w:ascii="Arial" w:hAnsi="Arial" w:cs="Arial"/>
          <w:b/>
          <w:bCs/>
          <w:spacing w:val="-3"/>
          <w:sz w:val="22"/>
        </w:rPr>
        <w:t xml:space="preserve">SUPPLY &amp; DELIVERY OF </w:t>
      </w:r>
      <w:r w:rsidR="00BD0188">
        <w:rPr>
          <w:rFonts w:ascii="Arial" w:hAnsi="Arial" w:cs="Arial"/>
          <w:b/>
          <w:bCs/>
          <w:spacing w:val="-3"/>
          <w:sz w:val="22"/>
        </w:rPr>
        <w:t>ENGINEERING DRAWING KITS</w:t>
      </w:r>
      <w:r>
        <w:rPr>
          <w:rFonts w:ascii="Arial" w:hAnsi="Arial" w:cs="Arial"/>
          <w:b/>
          <w:bCs/>
          <w:spacing w:val="-3"/>
          <w:sz w:val="22"/>
        </w:rPr>
        <w:t xml:space="preserve"> </w:t>
      </w:r>
    </w:p>
    <w:p w:rsidR="00C866CB" w:rsidRPr="00543877" w:rsidRDefault="00C866CB" w:rsidP="00C866CB">
      <w:pPr>
        <w:kinsoku w:val="0"/>
        <w:overflowPunct w:val="0"/>
        <w:spacing w:before="240" w:line="288" w:lineRule="exact"/>
        <w:ind w:left="72" w:right="72"/>
        <w:jc w:val="center"/>
        <w:textAlignment w:val="baseline"/>
        <w:rPr>
          <w:rFonts w:ascii="Arial" w:hAnsi="Arial" w:cs="Arial"/>
          <w:sz w:val="22"/>
        </w:rPr>
      </w:pPr>
      <w:r w:rsidRPr="00543877">
        <w:rPr>
          <w:rFonts w:ascii="Arial" w:hAnsi="Arial" w:cs="Arial"/>
          <w:b/>
          <w:bCs/>
          <w:spacing w:val="-3"/>
          <w:sz w:val="22"/>
        </w:rPr>
        <w:t xml:space="preserve">FOR A PERIOD OF </w:t>
      </w:r>
      <w:r w:rsidR="008169A4">
        <w:rPr>
          <w:rFonts w:ascii="Arial" w:hAnsi="Arial" w:cs="Arial"/>
          <w:b/>
          <w:bCs/>
          <w:spacing w:val="-3"/>
          <w:sz w:val="22"/>
        </w:rPr>
        <w:t>1</w:t>
      </w:r>
      <w:r w:rsidR="004408B7">
        <w:rPr>
          <w:rFonts w:ascii="Arial" w:hAnsi="Arial" w:cs="Arial"/>
          <w:b/>
          <w:bCs/>
          <w:spacing w:val="-3"/>
          <w:sz w:val="22"/>
        </w:rPr>
        <w:t>2</w:t>
      </w:r>
      <w:r w:rsidRPr="00543877">
        <w:rPr>
          <w:rFonts w:ascii="Arial" w:hAnsi="Arial" w:cs="Arial"/>
          <w:b/>
          <w:bCs/>
          <w:spacing w:val="-3"/>
          <w:sz w:val="22"/>
        </w:rPr>
        <w:t xml:space="preserve"> MONTHS</w:t>
      </w:r>
      <w:r w:rsidR="00BC1B48">
        <w:rPr>
          <w:rFonts w:ascii="Arial" w:hAnsi="Arial" w:cs="Arial"/>
          <w:b/>
          <w:bCs/>
          <w:spacing w:val="-3"/>
          <w:sz w:val="22"/>
        </w:rPr>
        <w:t xml:space="preserve"> </w:t>
      </w:r>
      <w:r w:rsidR="004408B7">
        <w:rPr>
          <w:rFonts w:ascii="Arial" w:hAnsi="Arial" w:cs="Arial"/>
          <w:b/>
          <w:bCs/>
          <w:spacing w:val="-3"/>
          <w:sz w:val="22"/>
        </w:rPr>
        <w:t>ON A</w:t>
      </w:r>
      <w:r w:rsidR="008169A4">
        <w:rPr>
          <w:rFonts w:ascii="Arial" w:hAnsi="Arial" w:cs="Arial"/>
          <w:b/>
          <w:bCs/>
          <w:spacing w:val="-3"/>
          <w:sz w:val="22"/>
        </w:rPr>
        <w:t>N</w:t>
      </w:r>
      <w:r w:rsidR="004408B7">
        <w:rPr>
          <w:rFonts w:ascii="Arial" w:hAnsi="Arial" w:cs="Arial"/>
          <w:b/>
          <w:bCs/>
          <w:spacing w:val="-3"/>
          <w:sz w:val="22"/>
        </w:rPr>
        <w:t xml:space="preserve"> AS AND WHEN REQUIRED BASIS</w:t>
      </w:r>
    </w:p>
    <w:p w:rsidR="00C866CB" w:rsidRPr="00543877" w:rsidRDefault="00C866CB" w:rsidP="00C866CB">
      <w:pPr>
        <w:kinsoku w:val="0"/>
        <w:overflowPunct w:val="0"/>
        <w:spacing w:before="240" w:line="288" w:lineRule="exact"/>
        <w:ind w:left="72" w:right="72"/>
        <w:textAlignment w:val="baseline"/>
        <w:rPr>
          <w:rFonts w:ascii="Arial" w:hAnsi="Arial" w:cs="Arial"/>
          <w:sz w:val="22"/>
        </w:rPr>
      </w:pPr>
      <w:r w:rsidRPr="00543877">
        <w:rPr>
          <w:rFonts w:ascii="Arial" w:hAnsi="Arial" w:cs="Arial"/>
          <w:sz w:val="22"/>
        </w:rPr>
        <w:t>This Contract Form has to be signed by the Bidder, and the signed Contract Form must be submitted together with the tender documents.</w:t>
      </w:r>
    </w:p>
    <w:p w:rsidR="00C866CB" w:rsidRPr="00543877" w:rsidRDefault="00C866CB" w:rsidP="00C866CB">
      <w:pPr>
        <w:kinsoku w:val="0"/>
        <w:overflowPunct w:val="0"/>
        <w:spacing w:before="240" w:line="346" w:lineRule="exact"/>
        <w:ind w:left="72" w:right="72"/>
        <w:textAlignment w:val="baseline"/>
        <w:rPr>
          <w:rFonts w:ascii="Arial" w:hAnsi="Arial" w:cs="Arial"/>
          <w:sz w:val="22"/>
        </w:rPr>
      </w:pPr>
      <w:r w:rsidRPr="00543877">
        <w:rPr>
          <w:rFonts w:ascii="Arial" w:hAnsi="Arial" w:cs="Arial"/>
          <w:sz w:val="22"/>
        </w:rPr>
        <w:t>The Effective Date of this Contract will be the date on which WESTCOL’s authorised representative signs this Contract Form.</w:t>
      </w:r>
    </w:p>
    <w:p w:rsidR="00C866CB" w:rsidRPr="00543877" w:rsidRDefault="00C866CB" w:rsidP="00C866CB">
      <w:pPr>
        <w:kinsoku w:val="0"/>
        <w:overflowPunct w:val="0"/>
        <w:spacing w:before="240" w:line="343" w:lineRule="exact"/>
        <w:ind w:left="72" w:right="72"/>
        <w:textAlignment w:val="baseline"/>
        <w:rPr>
          <w:rFonts w:ascii="Arial" w:hAnsi="Arial" w:cs="Arial"/>
          <w:sz w:val="22"/>
        </w:rPr>
      </w:pPr>
      <w:r w:rsidRPr="00543877">
        <w:rPr>
          <w:rFonts w:ascii="Arial" w:hAnsi="Arial" w:cs="Arial"/>
          <w:sz w:val="22"/>
        </w:rPr>
        <w:t>The Implementation Date shall be the date specified in the Specification, alternatively, if no Implementation Date is stipulated, the Implementation Date shall be the date on which WESTCOL’s authorised representative signs this Contract Form.</w:t>
      </w:r>
    </w:p>
    <w:p w:rsidR="00C866CB" w:rsidRPr="00543877" w:rsidRDefault="00C866CB" w:rsidP="00C866CB">
      <w:pPr>
        <w:kinsoku w:val="0"/>
        <w:overflowPunct w:val="0"/>
        <w:spacing w:before="240" w:line="234" w:lineRule="exact"/>
        <w:ind w:left="72"/>
        <w:textAlignment w:val="baseline"/>
        <w:rPr>
          <w:rFonts w:ascii="Arial" w:hAnsi="Arial" w:cs="Arial"/>
          <w:spacing w:val="-3"/>
          <w:sz w:val="22"/>
        </w:rPr>
      </w:pPr>
      <w:r w:rsidRPr="00543877">
        <w:rPr>
          <w:rFonts w:ascii="Arial" w:hAnsi="Arial" w:cs="Arial"/>
          <w:spacing w:val="-3"/>
          <w:sz w:val="22"/>
        </w:rPr>
        <w:t>ENTERED INTO BY AND BETWEEN</w:t>
      </w:r>
    </w:p>
    <w:p w:rsidR="00C866CB" w:rsidRPr="00543877" w:rsidRDefault="00C866CB" w:rsidP="00C866CB">
      <w:pPr>
        <w:kinsoku w:val="0"/>
        <w:overflowPunct w:val="0"/>
        <w:spacing w:before="240" w:line="346" w:lineRule="exact"/>
        <w:ind w:left="72" w:right="7056"/>
        <w:textAlignment w:val="baseline"/>
        <w:rPr>
          <w:rFonts w:ascii="Arial" w:hAnsi="Arial" w:cs="Arial"/>
          <w:b/>
          <w:bCs/>
          <w:spacing w:val="-3"/>
          <w:sz w:val="22"/>
        </w:rPr>
      </w:pPr>
      <w:r w:rsidRPr="00543877">
        <w:rPr>
          <w:rFonts w:ascii="Arial" w:hAnsi="Arial" w:cs="Arial"/>
          <w:b/>
          <w:bCs/>
          <w:spacing w:val="-3"/>
          <w:sz w:val="22"/>
        </w:rPr>
        <w:t>WESTCOL</w:t>
      </w:r>
    </w:p>
    <w:p w:rsidR="00C866CB" w:rsidRPr="00543877" w:rsidRDefault="00C866CB" w:rsidP="00C866CB">
      <w:pPr>
        <w:kinsoku w:val="0"/>
        <w:overflowPunct w:val="0"/>
        <w:spacing w:before="240" w:line="346" w:lineRule="exact"/>
        <w:ind w:left="72" w:right="7056"/>
        <w:textAlignment w:val="baseline"/>
        <w:rPr>
          <w:rFonts w:ascii="Arial" w:hAnsi="Arial" w:cs="Arial"/>
          <w:b/>
          <w:bCs/>
          <w:spacing w:val="-3"/>
          <w:sz w:val="22"/>
        </w:rPr>
      </w:pPr>
      <w:r w:rsidRPr="00543877">
        <w:rPr>
          <w:rFonts w:ascii="Arial" w:hAnsi="Arial" w:cs="Arial"/>
          <w:b/>
          <w:bCs/>
          <w:spacing w:val="-3"/>
          <w:sz w:val="22"/>
        </w:rPr>
        <w:t xml:space="preserve"> </w:t>
      </w:r>
      <w:r w:rsidRPr="00543877">
        <w:rPr>
          <w:rFonts w:ascii="Arial" w:hAnsi="Arial" w:cs="Arial"/>
          <w:spacing w:val="-3"/>
          <w:sz w:val="22"/>
        </w:rPr>
        <w:t>("THE PURCHASER")</w:t>
      </w:r>
    </w:p>
    <w:p w:rsidR="00C866CB" w:rsidRPr="00543877" w:rsidRDefault="00C866CB" w:rsidP="00C866CB">
      <w:pPr>
        <w:kinsoku w:val="0"/>
        <w:overflowPunct w:val="0"/>
        <w:spacing w:before="240" w:line="234" w:lineRule="exact"/>
        <w:ind w:left="72"/>
        <w:textAlignment w:val="baseline"/>
        <w:rPr>
          <w:rFonts w:ascii="Arial" w:hAnsi="Arial" w:cs="Arial"/>
          <w:spacing w:val="17"/>
          <w:sz w:val="22"/>
        </w:rPr>
      </w:pPr>
      <w:r w:rsidRPr="00543877">
        <w:rPr>
          <w:rFonts w:ascii="Arial" w:hAnsi="Arial" w:cs="Arial"/>
          <w:spacing w:val="17"/>
          <w:sz w:val="22"/>
        </w:rPr>
        <w:t>AND</w:t>
      </w:r>
    </w:p>
    <w:p w:rsidR="00C866CB" w:rsidRPr="00543877" w:rsidRDefault="00C866CB" w:rsidP="00C866CB">
      <w:pPr>
        <w:kinsoku w:val="0"/>
        <w:overflowPunct w:val="0"/>
        <w:spacing w:before="240" w:line="234" w:lineRule="exact"/>
        <w:ind w:left="72"/>
        <w:textAlignment w:val="baseline"/>
        <w:rPr>
          <w:rFonts w:ascii="Arial" w:hAnsi="Arial" w:cs="Arial"/>
          <w:spacing w:val="-2"/>
          <w:sz w:val="22"/>
        </w:rPr>
      </w:pPr>
      <w:r w:rsidRPr="00543877">
        <w:rPr>
          <w:rFonts w:ascii="Arial" w:hAnsi="Arial" w:cs="Arial"/>
          <w:spacing w:val="-2"/>
          <w:sz w:val="22"/>
        </w:rPr>
        <w:t>("THE SUPPLIER")</w:t>
      </w:r>
    </w:p>
    <w:p w:rsidR="00C866CB" w:rsidRPr="00543877" w:rsidRDefault="00C866CB" w:rsidP="000F09E8">
      <w:pPr>
        <w:widowControl w:val="0"/>
        <w:numPr>
          <w:ilvl w:val="0"/>
          <w:numId w:val="63"/>
        </w:numPr>
        <w:kinsoku w:val="0"/>
        <w:overflowPunct w:val="0"/>
        <w:spacing w:before="240" w:line="229" w:lineRule="exact"/>
        <w:textAlignment w:val="baseline"/>
        <w:rPr>
          <w:rFonts w:ascii="Arial" w:hAnsi="Arial" w:cs="Arial"/>
          <w:b/>
          <w:bCs/>
          <w:color w:val="17365D"/>
          <w:spacing w:val="-7"/>
          <w:sz w:val="22"/>
        </w:rPr>
      </w:pPr>
      <w:r w:rsidRPr="00543877">
        <w:rPr>
          <w:rFonts w:ascii="Arial" w:hAnsi="Arial" w:cs="Arial"/>
          <w:b/>
          <w:bCs/>
          <w:color w:val="17365D"/>
          <w:spacing w:val="-7"/>
          <w:sz w:val="22"/>
        </w:rPr>
        <w:t>Interpretation</w:t>
      </w:r>
    </w:p>
    <w:p w:rsidR="00C866CB" w:rsidRPr="00543877" w:rsidRDefault="00C866CB" w:rsidP="00C866CB">
      <w:pPr>
        <w:kinsoku w:val="0"/>
        <w:overflowPunct w:val="0"/>
        <w:spacing w:before="240" w:line="346" w:lineRule="exact"/>
        <w:ind w:left="720" w:right="72" w:hanging="648"/>
        <w:textAlignment w:val="baseline"/>
        <w:rPr>
          <w:rFonts w:ascii="Arial" w:hAnsi="Arial" w:cs="Arial"/>
          <w:sz w:val="22"/>
        </w:rPr>
      </w:pPr>
      <w:r w:rsidRPr="00543877">
        <w:rPr>
          <w:rFonts w:ascii="Arial" w:hAnsi="Arial" w:cs="Arial"/>
          <w:sz w:val="22"/>
        </w:rPr>
        <w:t>1.1. The clause headings in this Contract Form have been inserted for convenience only and shall not be taken into account in interpreting it.</w:t>
      </w:r>
    </w:p>
    <w:p w:rsidR="00C866CB" w:rsidRPr="00543877" w:rsidRDefault="00C866CB" w:rsidP="000F09E8">
      <w:pPr>
        <w:widowControl w:val="0"/>
        <w:numPr>
          <w:ilvl w:val="0"/>
          <w:numId w:val="63"/>
        </w:numPr>
        <w:kinsoku w:val="0"/>
        <w:overflowPunct w:val="0"/>
        <w:spacing w:before="240" w:line="229" w:lineRule="exact"/>
        <w:textAlignment w:val="baseline"/>
        <w:rPr>
          <w:rFonts w:ascii="Arial" w:hAnsi="Arial" w:cs="Arial"/>
          <w:b/>
          <w:bCs/>
          <w:spacing w:val="-7"/>
          <w:sz w:val="22"/>
        </w:rPr>
      </w:pPr>
      <w:r w:rsidRPr="00543877">
        <w:rPr>
          <w:rFonts w:ascii="Arial" w:hAnsi="Arial" w:cs="Arial"/>
          <w:b/>
          <w:bCs/>
          <w:color w:val="17365D"/>
          <w:spacing w:val="-7"/>
          <w:sz w:val="22"/>
        </w:rPr>
        <w:t>Parties</w:t>
      </w:r>
      <w:r w:rsidRPr="00543877">
        <w:rPr>
          <w:rFonts w:ascii="Arial" w:hAnsi="Arial" w:cs="Arial"/>
          <w:b/>
          <w:bCs/>
          <w:spacing w:val="-7"/>
          <w:sz w:val="22"/>
        </w:rPr>
        <w:t xml:space="preserve"> </w:t>
      </w:r>
    </w:p>
    <w:p w:rsidR="00C866CB" w:rsidRPr="00543877" w:rsidRDefault="00C866CB" w:rsidP="00C866CB">
      <w:pPr>
        <w:kinsoku w:val="0"/>
        <w:overflowPunct w:val="0"/>
        <w:spacing w:before="240" w:line="234" w:lineRule="exact"/>
        <w:ind w:left="72"/>
        <w:textAlignment w:val="baseline"/>
        <w:rPr>
          <w:rFonts w:ascii="Arial" w:hAnsi="Arial" w:cs="Arial"/>
          <w:sz w:val="22"/>
        </w:rPr>
      </w:pPr>
      <w:r w:rsidRPr="00543877">
        <w:rPr>
          <w:rFonts w:ascii="Arial" w:hAnsi="Arial" w:cs="Arial"/>
          <w:sz w:val="22"/>
        </w:rPr>
        <w:t>2.1. The Parties to this Agreement are the Purchaser and the Supplier.</w:t>
      </w:r>
    </w:p>
    <w:p w:rsidR="00C866CB" w:rsidRPr="00543877" w:rsidRDefault="00C866CB" w:rsidP="000F09E8">
      <w:pPr>
        <w:widowControl w:val="0"/>
        <w:numPr>
          <w:ilvl w:val="0"/>
          <w:numId w:val="63"/>
        </w:numPr>
        <w:kinsoku w:val="0"/>
        <w:overflowPunct w:val="0"/>
        <w:spacing w:before="240" w:line="229" w:lineRule="exact"/>
        <w:textAlignment w:val="baseline"/>
        <w:rPr>
          <w:rFonts w:ascii="Arial" w:hAnsi="Arial" w:cs="Arial"/>
          <w:b/>
          <w:bCs/>
          <w:spacing w:val="-7"/>
          <w:sz w:val="22"/>
        </w:rPr>
      </w:pPr>
      <w:r w:rsidRPr="00543877">
        <w:rPr>
          <w:rFonts w:ascii="Arial" w:hAnsi="Arial" w:cs="Arial"/>
          <w:b/>
          <w:bCs/>
          <w:color w:val="17365D"/>
          <w:spacing w:val="-7"/>
          <w:sz w:val="22"/>
        </w:rPr>
        <w:t>Recordal</w:t>
      </w:r>
      <w:r w:rsidRPr="00543877">
        <w:rPr>
          <w:rFonts w:ascii="Arial" w:hAnsi="Arial" w:cs="Arial"/>
          <w:b/>
          <w:bCs/>
          <w:spacing w:val="-7"/>
          <w:sz w:val="22"/>
        </w:rPr>
        <w:t xml:space="preserve"> </w:t>
      </w:r>
    </w:p>
    <w:p w:rsidR="00C866CB" w:rsidRPr="00543877" w:rsidRDefault="00C866CB" w:rsidP="00C866CB">
      <w:pPr>
        <w:kinsoku w:val="0"/>
        <w:overflowPunct w:val="0"/>
        <w:spacing w:before="240" w:line="234" w:lineRule="exact"/>
        <w:ind w:left="72"/>
        <w:textAlignment w:val="baseline"/>
        <w:rPr>
          <w:rFonts w:ascii="Arial" w:hAnsi="Arial" w:cs="Arial"/>
          <w:sz w:val="22"/>
        </w:rPr>
      </w:pPr>
      <w:r w:rsidRPr="00543877">
        <w:rPr>
          <w:rFonts w:ascii="Arial" w:hAnsi="Arial" w:cs="Arial"/>
          <w:sz w:val="22"/>
        </w:rPr>
        <w:t>3.1. It is recorded that the Parties have entered into an agreement as evidenced by this Contract Form.</w:t>
      </w:r>
    </w:p>
    <w:p w:rsidR="00C866CB" w:rsidRPr="00543877" w:rsidRDefault="00C866CB" w:rsidP="000F09E8">
      <w:pPr>
        <w:widowControl w:val="0"/>
        <w:numPr>
          <w:ilvl w:val="0"/>
          <w:numId w:val="64"/>
        </w:numPr>
        <w:kinsoku w:val="0"/>
        <w:overflowPunct w:val="0"/>
        <w:spacing w:before="240" w:line="229" w:lineRule="exact"/>
        <w:textAlignment w:val="baseline"/>
        <w:rPr>
          <w:rFonts w:ascii="Arial" w:hAnsi="Arial" w:cs="Arial"/>
          <w:b/>
          <w:bCs/>
          <w:sz w:val="22"/>
        </w:rPr>
      </w:pPr>
      <w:r w:rsidRPr="00543877">
        <w:rPr>
          <w:rFonts w:ascii="Arial" w:hAnsi="Arial" w:cs="Arial"/>
          <w:b/>
          <w:bCs/>
          <w:color w:val="17365D"/>
          <w:sz w:val="22"/>
        </w:rPr>
        <w:t>Contract Price</w:t>
      </w:r>
      <w:r w:rsidRPr="00543877">
        <w:rPr>
          <w:rFonts w:ascii="Arial" w:hAnsi="Arial" w:cs="Arial"/>
          <w:b/>
          <w:bCs/>
          <w:sz w:val="22"/>
        </w:rPr>
        <w:t xml:space="preserve"> </w:t>
      </w:r>
    </w:p>
    <w:p w:rsidR="00C866CB" w:rsidRPr="00543877" w:rsidRDefault="00C866CB" w:rsidP="00C866CB">
      <w:pPr>
        <w:kinsoku w:val="0"/>
        <w:overflowPunct w:val="0"/>
        <w:spacing w:before="240" w:line="234" w:lineRule="exact"/>
        <w:ind w:left="72"/>
        <w:textAlignment w:val="baseline"/>
        <w:rPr>
          <w:rFonts w:ascii="Arial" w:hAnsi="Arial" w:cs="Arial"/>
          <w:sz w:val="22"/>
        </w:rPr>
      </w:pPr>
      <w:r w:rsidRPr="00543877">
        <w:rPr>
          <w:rFonts w:ascii="Arial" w:hAnsi="Arial" w:cs="Arial"/>
          <w:sz w:val="22"/>
        </w:rPr>
        <w:t>4.1. The Contract Price is as set out in the proposal or subsequently agreed between the parties..</w:t>
      </w:r>
    </w:p>
    <w:p w:rsidR="00C866CB" w:rsidRPr="00543877" w:rsidRDefault="00C866CB" w:rsidP="000F09E8">
      <w:pPr>
        <w:widowControl w:val="0"/>
        <w:numPr>
          <w:ilvl w:val="0"/>
          <w:numId w:val="64"/>
        </w:numPr>
        <w:kinsoku w:val="0"/>
        <w:overflowPunct w:val="0"/>
        <w:spacing w:before="240" w:line="229" w:lineRule="exact"/>
        <w:textAlignment w:val="baseline"/>
        <w:rPr>
          <w:rFonts w:ascii="Arial" w:hAnsi="Arial" w:cs="Arial"/>
          <w:b/>
          <w:bCs/>
          <w:color w:val="17365D"/>
          <w:spacing w:val="-1"/>
          <w:sz w:val="22"/>
        </w:rPr>
      </w:pPr>
      <w:r w:rsidRPr="00543877">
        <w:rPr>
          <w:rFonts w:ascii="Arial" w:hAnsi="Arial" w:cs="Arial"/>
          <w:b/>
          <w:bCs/>
          <w:color w:val="17365D"/>
          <w:spacing w:val="-1"/>
          <w:sz w:val="22"/>
        </w:rPr>
        <w:t>The Contract</w:t>
      </w:r>
    </w:p>
    <w:p w:rsidR="00C866CB" w:rsidRPr="00543877" w:rsidRDefault="00C866CB" w:rsidP="00C866CB">
      <w:pPr>
        <w:kinsoku w:val="0"/>
        <w:overflowPunct w:val="0"/>
        <w:spacing w:before="240" w:line="234" w:lineRule="exact"/>
        <w:ind w:left="72"/>
        <w:textAlignment w:val="baseline"/>
        <w:rPr>
          <w:rFonts w:ascii="Arial" w:hAnsi="Arial" w:cs="Arial"/>
          <w:spacing w:val="3"/>
          <w:sz w:val="22"/>
        </w:rPr>
      </w:pPr>
      <w:r w:rsidRPr="00543877">
        <w:rPr>
          <w:rFonts w:ascii="Arial" w:hAnsi="Arial" w:cs="Arial"/>
          <w:spacing w:val="3"/>
          <w:sz w:val="22"/>
        </w:rPr>
        <w:lastRenderedPageBreak/>
        <w:t>5.1. This contract between the Parties comprises the following documents, which shall have the order of</w:t>
      </w:r>
    </w:p>
    <w:p w:rsidR="00C866CB" w:rsidRPr="00543877" w:rsidRDefault="00C866CB" w:rsidP="00C866CB">
      <w:pPr>
        <w:kinsoku w:val="0"/>
        <w:overflowPunct w:val="0"/>
        <w:spacing w:before="240" w:line="234" w:lineRule="exact"/>
        <w:ind w:left="648"/>
        <w:textAlignment w:val="baseline"/>
        <w:rPr>
          <w:rFonts w:ascii="Arial" w:hAnsi="Arial" w:cs="Arial"/>
          <w:spacing w:val="-3"/>
          <w:sz w:val="22"/>
        </w:rPr>
      </w:pPr>
      <w:r w:rsidRPr="00543877">
        <w:rPr>
          <w:rFonts w:ascii="Arial" w:hAnsi="Arial" w:cs="Arial"/>
          <w:spacing w:val="-3"/>
          <w:sz w:val="22"/>
        </w:rPr>
        <w:t>precedence as listed below:</w:t>
      </w:r>
    </w:p>
    <w:p w:rsidR="00C866CB" w:rsidRPr="00543877" w:rsidRDefault="00C866CB" w:rsidP="00C866CB">
      <w:pPr>
        <w:kinsoku w:val="0"/>
        <w:overflowPunct w:val="0"/>
        <w:spacing w:before="240" w:line="237" w:lineRule="exact"/>
        <w:ind w:left="648"/>
        <w:textAlignment w:val="baseline"/>
        <w:rPr>
          <w:rFonts w:ascii="Arial" w:hAnsi="Arial" w:cs="Arial"/>
          <w:spacing w:val="-2"/>
          <w:sz w:val="22"/>
        </w:rPr>
      </w:pPr>
      <w:r w:rsidRPr="00543877">
        <w:rPr>
          <w:rFonts w:ascii="Arial" w:hAnsi="Arial" w:cs="Arial"/>
          <w:spacing w:val="-2"/>
          <w:sz w:val="22"/>
        </w:rPr>
        <w:t>5.1.1. Section 5 – Specification</w:t>
      </w:r>
    </w:p>
    <w:p w:rsidR="00C866CB" w:rsidRPr="00543877" w:rsidRDefault="00C866CB" w:rsidP="00C866CB">
      <w:pPr>
        <w:kinsoku w:val="0"/>
        <w:overflowPunct w:val="0"/>
        <w:spacing w:before="240" w:line="234" w:lineRule="exact"/>
        <w:ind w:left="648"/>
        <w:textAlignment w:val="baseline"/>
        <w:rPr>
          <w:rFonts w:ascii="Arial" w:hAnsi="Arial" w:cs="Arial"/>
          <w:spacing w:val="-1"/>
          <w:sz w:val="22"/>
        </w:rPr>
      </w:pPr>
      <w:r w:rsidRPr="00543877">
        <w:rPr>
          <w:rFonts w:ascii="Arial" w:hAnsi="Arial" w:cs="Arial"/>
          <w:spacing w:val="-1"/>
          <w:sz w:val="22"/>
        </w:rPr>
        <w:t>5.1.2. Contract Form</w:t>
      </w:r>
    </w:p>
    <w:p w:rsidR="00C866CB" w:rsidRPr="00543877" w:rsidRDefault="00C866CB" w:rsidP="00C866CB">
      <w:pPr>
        <w:kinsoku w:val="0"/>
        <w:overflowPunct w:val="0"/>
        <w:spacing w:before="240" w:line="237" w:lineRule="exact"/>
        <w:ind w:left="648"/>
        <w:textAlignment w:val="baseline"/>
        <w:rPr>
          <w:rFonts w:ascii="Arial" w:hAnsi="Arial" w:cs="Arial"/>
          <w:spacing w:val="-1"/>
          <w:sz w:val="22"/>
        </w:rPr>
      </w:pPr>
      <w:r w:rsidRPr="00543877">
        <w:rPr>
          <w:rFonts w:ascii="Arial" w:hAnsi="Arial" w:cs="Arial"/>
          <w:spacing w:val="-1"/>
          <w:sz w:val="22"/>
        </w:rPr>
        <w:t>5.1.3. Section 4.2 – Special Conditions of Contract</w:t>
      </w:r>
    </w:p>
    <w:p w:rsidR="00C866CB" w:rsidRPr="00543877" w:rsidRDefault="00C866CB" w:rsidP="00C866CB">
      <w:pPr>
        <w:kinsoku w:val="0"/>
        <w:overflowPunct w:val="0"/>
        <w:spacing w:before="240" w:line="237" w:lineRule="exact"/>
        <w:ind w:left="648"/>
        <w:textAlignment w:val="baseline"/>
        <w:rPr>
          <w:rFonts w:ascii="Arial" w:hAnsi="Arial" w:cs="Arial"/>
          <w:spacing w:val="-1"/>
          <w:sz w:val="22"/>
        </w:rPr>
      </w:pPr>
      <w:r w:rsidRPr="00543877">
        <w:rPr>
          <w:rFonts w:ascii="Arial" w:hAnsi="Arial" w:cs="Arial"/>
          <w:spacing w:val="-1"/>
          <w:sz w:val="22"/>
        </w:rPr>
        <w:t>5.1.4. Section 4.1 – General Conditions of Contract</w:t>
      </w:r>
    </w:p>
    <w:p w:rsidR="00C866CB" w:rsidRPr="00543877" w:rsidRDefault="00C866CB" w:rsidP="00C866CB">
      <w:pPr>
        <w:kinsoku w:val="0"/>
        <w:overflowPunct w:val="0"/>
        <w:spacing w:before="240" w:line="237" w:lineRule="exact"/>
        <w:ind w:left="648"/>
        <w:textAlignment w:val="baseline"/>
        <w:rPr>
          <w:rFonts w:ascii="Arial" w:hAnsi="Arial" w:cs="Arial"/>
          <w:spacing w:val="-4"/>
          <w:sz w:val="22"/>
        </w:rPr>
      </w:pPr>
      <w:r w:rsidRPr="00543877">
        <w:rPr>
          <w:rFonts w:ascii="Arial" w:hAnsi="Arial" w:cs="Arial"/>
          <w:spacing w:val="-4"/>
          <w:sz w:val="22"/>
        </w:rPr>
        <w:t>5.1.5. Bidder’s Proposal</w:t>
      </w:r>
    </w:p>
    <w:p w:rsidR="00C866CB" w:rsidRPr="00543877" w:rsidRDefault="00C866CB" w:rsidP="00C866CB">
      <w:pPr>
        <w:kinsoku w:val="0"/>
        <w:overflowPunct w:val="0"/>
        <w:spacing w:before="240" w:line="234" w:lineRule="exact"/>
        <w:ind w:left="648"/>
        <w:textAlignment w:val="baseline"/>
        <w:rPr>
          <w:rFonts w:ascii="Arial" w:hAnsi="Arial" w:cs="Arial"/>
          <w:spacing w:val="-1"/>
          <w:sz w:val="22"/>
        </w:rPr>
      </w:pPr>
      <w:r w:rsidRPr="00543877">
        <w:rPr>
          <w:rFonts w:ascii="Arial" w:hAnsi="Arial" w:cs="Arial"/>
          <w:spacing w:val="-1"/>
          <w:sz w:val="22"/>
        </w:rPr>
        <w:t>5.1.6. Section 1 - Bid Data</w:t>
      </w:r>
    </w:p>
    <w:p w:rsidR="00C866CB" w:rsidRPr="00543877" w:rsidRDefault="00C866CB" w:rsidP="00C866CB">
      <w:pPr>
        <w:kinsoku w:val="0"/>
        <w:overflowPunct w:val="0"/>
        <w:spacing w:before="240" w:line="234" w:lineRule="exact"/>
        <w:ind w:left="648"/>
        <w:textAlignment w:val="baseline"/>
        <w:rPr>
          <w:rFonts w:ascii="Arial" w:hAnsi="Arial" w:cs="Arial"/>
          <w:spacing w:val="-1"/>
          <w:sz w:val="22"/>
        </w:rPr>
      </w:pPr>
      <w:r w:rsidRPr="00543877">
        <w:rPr>
          <w:rFonts w:ascii="Arial" w:hAnsi="Arial" w:cs="Arial"/>
          <w:spacing w:val="-1"/>
          <w:sz w:val="22"/>
        </w:rPr>
        <w:t>5.1.7. Section 2 - Instructions to Bidders</w:t>
      </w:r>
    </w:p>
    <w:p w:rsidR="00C866CB" w:rsidRPr="00543877" w:rsidRDefault="00C866CB" w:rsidP="00C866CB">
      <w:pPr>
        <w:kinsoku w:val="0"/>
        <w:overflowPunct w:val="0"/>
        <w:spacing w:before="240" w:line="234" w:lineRule="exact"/>
        <w:ind w:left="648"/>
        <w:textAlignment w:val="baseline"/>
        <w:rPr>
          <w:rFonts w:ascii="Arial" w:hAnsi="Arial" w:cs="Arial"/>
          <w:spacing w:val="-1"/>
          <w:sz w:val="22"/>
        </w:rPr>
      </w:pPr>
      <w:r w:rsidRPr="00543877">
        <w:rPr>
          <w:rFonts w:ascii="Arial" w:hAnsi="Arial" w:cs="Arial"/>
          <w:spacing w:val="-1"/>
          <w:sz w:val="22"/>
        </w:rPr>
        <w:t>5.1.8. Section 3 - Bidder's Particulars</w:t>
      </w:r>
    </w:p>
    <w:p w:rsidR="00C866CB" w:rsidRPr="00C866CB" w:rsidRDefault="00C866CB" w:rsidP="000F09E8">
      <w:pPr>
        <w:widowControl w:val="0"/>
        <w:numPr>
          <w:ilvl w:val="0"/>
          <w:numId w:val="64"/>
        </w:numPr>
        <w:kinsoku w:val="0"/>
        <w:overflowPunct w:val="0"/>
        <w:spacing w:before="240" w:line="229" w:lineRule="exact"/>
        <w:textAlignment w:val="baseline"/>
        <w:rPr>
          <w:rFonts w:ascii="Arial" w:hAnsi="Arial" w:cs="Arial"/>
          <w:b/>
          <w:bCs/>
          <w:color w:val="17365D"/>
          <w:spacing w:val="-2"/>
          <w:sz w:val="22"/>
        </w:rPr>
      </w:pPr>
      <w:r w:rsidRPr="00C866CB">
        <w:rPr>
          <w:rFonts w:ascii="Arial" w:hAnsi="Arial" w:cs="Arial"/>
          <w:b/>
          <w:bCs/>
          <w:color w:val="17365D"/>
          <w:spacing w:val="-2"/>
          <w:sz w:val="22"/>
        </w:rPr>
        <w:t>Parties' obligations</w:t>
      </w:r>
    </w:p>
    <w:p w:rsidR="00C866CB" w:rsidRPr="00C866CB" w:rsidRDefault="00C866CB" w:rsidP="00C866CB">
      <w:pPr>
        <w:kinsoku w:val="0"/>
        <w:overflowPunct w:val="0"/>
        <w:spacing w:before="240" w:line="345" w:lineRule="exact"/>
        <w:ind w:left="648" w:right="72" w:hanging="576"/>
        <w:textAlignment w:val="baseline"/>
        <w:rPr>
          <w:rFonts w:ascii="Arial" w:hAnsi="Arial" w:cs="Arial"/>
          <w:sz w:val="22"/>
        </w:rPr>
      </w:pPr>
      <w:r w:rsidRPr="00C866CB">
        <w:rPr>
          <w:rFonts w:ascii="Arial" w:hAnsi="Arial" w:cs="Arial"/>
          <w:sz w:val="22"/>
        </w:rPr>
        <w:t>6.1. The Supplier undertakes to fulfill its obligations in terms of this contract, and the Purchaser undertakes to fulfill its obligations in terms of this contract, which includes the obligation to make payment to the Supplier.</w:t>
      </w:r>
    </w:p>
    <w:p w:rsidR="00C866CB" w:rsidRPr="00C866CB" w:rsidRDefault="00C866CB" w:rsidP="00C866CB">
      <w:pPr>
        <w:tabs>
          <w:tab w:val="left" w:leader="underscore" w:pos="2736"/>
          <w:tab w:val="left" w:leader="underscore" w:pos="6840"/>
        </w:tabs>
        <w:kinsoku w:val="0"/>
        <w:overflowPunct w:val="0"/>
        <w:spacing w:before="240" w:line="234" w:lineRule="exact"/>
        <w:ind w:left="72"/>
        <w:textAlignment w:val="baseline"/>
        <w:rPr>
          <w:rFonts w:ascii="Arial" w:hAnsi="Arial" w:cs="Arial"/>
          <w:spacing w:val="-1"/>
          <w:sz w:val="22"/>
        </w:rPr>
      </w:pPr>
      <w:r w:rsidRPr="00C866CB">
        <w:rPr>
          <w:rFonts w:ascii="Arial" w:hAnsi="Arial" w:cs="Arial"/>
          <w:spacing w:val="-1"/>
          <w:sz w:val="22"/>
        </w:rPr>
        <w:t>Signed at</w:t>
      </w:r>
      <w:r>
        <w:rPr>
          <w:rFonts w:ascii="Arial" w:hAnsi="Arial" w:cs="Arial"/>
          <w:spacing w:val="-1"/>
          <w:sz w:val="22"/>
        </w:rPr>
        <w:t xml:space="preserve"> </w:t>
      </w:r>
      <w:r>
        <w:rPr>
          <w:rFonts w:ascii="Arial" w:hAnsi="Arial" w:cs="Arial"/>
          <w:spacing w:val="-1"/>
          <w:sz w:val="22"/>
          <w:u w:val="single"/>
        </w:rPr>
        <w:t xml:space="preserve">                                </w:t>
      </w:r>
      <w:r>
        <w:rPr>
          <w:rFonts w:ascii="Arial" w:hAnsi="Arial" w:cs="Arial"/>
          <w:spacing w:val="-1"/>
          <w:sz w:val="22"/>
        </w:rPr>
        <w:t xml:space="preserve"> </w:t>
      </w:r>
      <w:r w:rsidRPr="00C866CB">
        <w:rPr>
          <w:rFonts w:ascii="Arial" w:hAnsi="Arial" w:cs="Arial"/>
          <w:spacing w:val="-1"/>
          <w:sz w:val="22"/>
        </w:rPr>
        <w:t>on this ____ day of</w:t>
      </w:r>
      <w:r w:rsidRPr="00C866CB">
        <w:rPr>
          <w:rFonts w:ascii="Arial" w:hAnsi="Arial" w:cs="Arial"/>
          <w:spacing w:val="-1"/>
          <w:sz w:val="22"/>
        </w:rPr>
        <w:tab/>
        <w:t>.</w:t>
      </w:r>
    </w:p>
    <w:p w:rsidR="00C866CB" w:rsidRPr="00C866CB" w:rsidRDefault="00C866CB" w:rsidP="00C866CB">
      <w:pPr>
        <w:tabs>
          <w:tab w:val="left" w:pos="2304"/>
          <w:tab w:val="left" w:pos="5976"/>
        </w:tabs>
        <w:kinsoku w:val="0"/>
        <w:overflowPunct w:val="0"/>
        <w:spacing w:before="240" w:line="233" w:lineRule="exact"/>
        <w:ind w:left="72"/>
        <w:textAlignment w:val="baseline"/>
        <w:rPr>
          <w:rFonts w:ascii="Arial" w:hAnsi="Arial" w:cs="Arial"/>
          <w:spacing w:val="-1"/>
          <w:sz w:val="22"/>
        </w:rPr>
      </w:pPr>
      <w:r w:rsidRPr="00C866CB">
        <w:rPr>
          <w:rFonts w:ascii="Arial" w:hAnsi="Arial" w:cs="Arial"/>
          <w:spacing w:val="-1"/>
          <w:sz w:val="22"/>
        </w:rPr>
        <w:t>For:</w:t>
      </w:r>
      <w:r w:rsidRPr="00C866CB">
        <w:rPr>
          <w:rFonts w:ascii="Arial" w:hAnsi="Arial" w:cs="Arial"/>
          <w:spacing w:val="-1"/>
          <w:sz w:val="22"/>
        </w:rPr>
        <w:tab/>
      </w:r>
      <w:r w:rsidRPr="00C866CB">
        <w:rPr>
          <w:rFonts w:ascii="Arial" w:hAnsi="Arial" w:cs="Arial"/>
          <w:b/>
          <w:bCs/>
          <w:spacing w:val="-1"/>
          <w:sz w:val="22"/>
        </w:rPr>
        <w:t>BIDDER</w:t>
      </w:r>
      <w:r w:rsidRPr="00C866CB">
        <w:rPr>
          <w:rFonts w:ascii="Arial" w:hAnsi="Arial" w:cs="Arial"/>
          <w:b/>
          <w:bCs/>
          <w:spacing w:val="-1"/>
          <w:sz w:val="22"/>
        </w:rPr>
        <w:tab/>
      </w:r>
      <w:r w:rsidRPr="00C866CB">
        <w:rPr>
          <w:rFonts w:ascii="Arial" w:hAnsi="Arial" w:cs="Arial"/>
          <w:spacing w:val="-1"/>
          <w:sz w:val="22"/>
        </w:rPr>
        <w:t>Witness</w:t>
      </w:r>
    </w:p>
    <w:p w:rsidR="00C866CB" w:rsidRPr="00C866CB" w:rsidRDefault="00C866CB" w:rsidP="00C866CB">
      <w:pPr>
        <w:tabs>
          <w:tab w:val="left" w:pos="5976"/>
        </w:tabs>
        <w:kinsoku w:val="0"/>
        <w:overflowPunct w:val="0"/>
        <w:spacing w:before="240" w:line="230" w:lineRule="exact"/>
        <w:ind w:left="72" w:right="3240"/>
        <w:textAlignment w:val="baseline"/>
        <w:rPr>
          <w:rFonts w:ascii="Arial" w:hAnsi="Arial" w:cs="Arial"/>
          <w:sz w:val="22"/>
        </w:rPr>
      </w:pPr>
      <w:r w:rsidRPr="00C866CB">
        <w:rPr>
          <w:rFonts w:ascii="Arial" w:hAnsi="Arial" w:cs="Arial"/>
          <w:sz w:val="22"/>
        </w:rPr>
        <w:t>Bidder’s Name:</w:t>
      </w:r>
      <w:r w:rsidRPr="00C866CB">
        <w:rPr>
          <w:rFonts w:ascii="Arial" w:hAnsi="Arial" w:cs="Arial"/>
          <w:sz w:val="22"/>
        </w:rPr>
        <w:tab/>
        <w:t>Name:</w:t>
      </w:r>
      <w:r w:rsidRPr="00C866CB">
        <w:rPr>
          <w:rFonts w:ascii="Arial" w:hAnsi="Arial" w:cs="Arial"/>
          <w:sz w:val="22"/>
        </w:rPr>
        <w:br/>
      </w:r>
    </w:p>
    <w:p w:rsidR="00C866CB" w:rsidRPr="00C866CB" w:rsidRDefault="00C866CB" w:rsidP="00C866CB">
      <w:pPr>
        <w:tabs>
          <w:tab w:val="left" w:pos="5976"/>
        </w:tabs>
        <w:kinsoku w:val="0"/>
        <w:overflowPunct w:val="0"/>
        <w:spacing w:before="240" w:line="230" w:lineRule="exact"/>
        <w:ind w:left="72" w:right="3240"/>
        <w:textAlignment w:val="baseline"/>
        <w:rPr>
          <w:rFonts w:ascii="Arial" w:hAnsi="Arial" w:cs="Arial"/>
          <w:sz w:val="22"/>
        </w:rPr>
      </w:pPr>
      <w:r w:rsidRPr="00C866CB">
        <w:rPr>
          <w:rFonts w:ascii="Arial" w:hAnsi="Arial" w:cs="Arial"/>
          <w:sz w:val="22"/>
        </w:rPr>
        <w:t>Name of Signatory:</w:t>
      </w:r>
    </w:p>
    <w:p w:rsidR="00C866CB" w:rsidRPr="00C866CB" w:rsidRDefault="00C866CB" w:rsidP="00C866CB">
      <w:pPr>
        <w:kinsoku w:val="0"/>
        <w:overflowPunct w:val="0"/>
        <w:spacing w:before="240" w:line="232" w:lineRule="exact"/>
        <w:ind w:left="72"/>
        <w:textAlignment w:val="baseline"/>
        <w:rPr>
          <w:rFonts w:ascii="Arial" w:hAnsi="Arial" w:cs="Arial"/>
          <w:spacing w:val="-5"/>
          <w:sz w:val="22"/>
        </w:rPr>
      </w:pPr>
      <w:r w:rsidRPr="00C866CB">
        <w:rPr>
          <w:rFonts w:ascii="Arial" w:hAnsi="Arial" w:cs="Arial"/>
          <w:spacing w:val="-5"/>
          <w:sz w:val="22"/>
        </w:rPr>
        <w:t>Capacity:</w:t>
      </w:r>
    </w:p>
    <w:p w:rsidR="00C866CB" w:rsidRPr="00C866CB" w:rsidRDefault="00C866CB" w:rsidP="00C866CB">
      <w:pPr>
        <w:tabs>
          <w:tab w:val="left" w:leader="underscore" w:pos="7128"/>
        </w:tabs>
        <w:kinsoku w:val="0"/>
        <w:overflowPunct w:val="0"/>
        <w:spacing w:before="240" w:line="234" w:lineRule="exact"/>
        <w:ind w:left="72"/>
        <w:textAlignment w:val="baseline"/>
        <w:rPr>
          <w:rFonts w:ascii="Arial" w:hAnsi="Arial" w:cs="Arial"/>
          <w:spacing w:val="-1"/>
          <w:sz w:val="22"/>
        </w:rPr>
      </w:pPr>
      <w:r w:rsidRPr="00C866CB">
        <w:rPr>
          <w:rFonts w:ascii="Arial" w:hAnsi="Arial" w:cs="Arial"/>
          <w:spacing w:val="-1"/>
          <w:sz w:val="22"/>
        </w:rPr>
        <w:t xml:space="preserve">Signed at </w:t>
      </w:r>
      <w:r>
        <w:rPr>
          <w:rFonts w:ascii="Arial" w:hAnsi="Arial" w:cs="Arial"/>
          <w:spacing w:val="-1"/>
          <w:sz w:val="22"/>
        </w:rPr>
        <w:t>Randfontein</w:t>
      </w:r>
      <w:r w:rsidRPr="00C866CB">
        <w:rPr>
          <w:rFonts w:ascii="Arial" w:hAnsi="Arial" w:cs="Arial"/>
          <w:spacing w:val="-1"/>
          <w:sz w:val="22"/>
        </w:rPr>
        <w:t xml:space="preserve"> on this ____ day of</w:t>
      </w:r>
      <w:r w:rsidRPr="00C866CB">
        <w:rPr>
          <w:rFonts w:ascii="Arial" w:hAnsi="Arial" w:cs="Arial"/>
          <w:spacing w:val="-1"/>
          <w:sz w:val="22"/>
        </w:rPr>
        <w:tab/>
        <w:t>.</w:t>
      </w:r>
    </w:p>
    <w:p w:rsidR="00C866CB" w:rsidRPr="00C866CB" w:rsidRDefault="00C866CB" w:rsidP="00C866CB">
      <w:pPr>
        <w:tabs>
          <w:tab w:val="left" w:pos="1080"/>
          <w:tab w:val="left" w:pos="5976"/>
        </w:tabs>
        <w:kinsoku w:val="0"/>
        <w:overflowPunct w:val="0"/>
        <w:spacing w:before="240" w:line="232" w:lineRule="exact"/>
        <w:ind w:left="72"/>
        <w:textAlignment w:val="baseline"/>
        <w:rPr>
          <w:rFonts w:ascii="Arial" w:hAnsi="Arial" w:cs="Arial"/>
          <w:spacing w:val="-1"/>
          <w:sz w:val="22"/>
        </w:rPr>
      </w:pPr>
      <w:r w:rsidRPr="00C866CB">
        <w:rPr>
          <w:rFonts w:ascii="Arial" w:hAnsi="Arial" w:cs="Arial"/>
          <w:sz w:val="22"/>
        </w:rPr>
        <w:t>For:</w:t>
      </w:r>
      <w:r w:rsidRPr="00C866CB">
        <w:rPr>
          <w:rFonts w:ascii="Arial" w:hAnsi="Arial" w:cs="Arial"/>
          <w:sz w:val="22"/>
        </w:rPr>
        <w:tab/>
        <w:t>WESTCOL</w:t>
      </w:r>
      <w:r w:rsidRPr="00C866CB">
        <w:rPr>
          <w:rFonts w:ascii="Arial" w:hAnsi="Arial" w:cs="Arial"/>
          <w:b/>
          <w:bCs/>
          <w:sz w:val="22"/>
        </w:rPr>
        <w:tab/>
      </w:r>
      <w:r w:rsidRPr="00C866CB">
        <w:rPr>
          <w:rFonts w:ascii="Arial" w:hAnsi="Arial" w:cs="Arial"/>
          <w:sz w:val="22"/>
        </w:rPr>
        <w:t>Witness</w:t>
      </w:r>
      <w:r>
        <w:rPr>
          <w:rFonts w:ascii="Arial" w:hAnsi="Arial" w:cs="Arial"/>
          <w:sz w:val="22"/>
        </w:rPr>
        <w:t xml:space="preserve"> </w:t>
      </w:r>
    </w:p>
    <w:p w:rsidR="00C866CB" w:rsidRDefault="00C866CB" w:rsidP="00C866CB">
      <w:pPr>
        <w:kinsoku w:val="0"/>
        <w:overflowPunct w:val="0"/>
        <w:spacing w:before="240" w:line="233" w:lineRule="exact"/>
        <w:ind w:left="72"/>
        <w:textAlignment w:val="baseline"/>
        <w:rPr>
          <w:rFonts w:ascii="Arial" w:hAnsi="Arial" w:cs="Arial"/>
          <w:spacing w:val="6"/>
          <w:sz w:val="22"/>
        </w:rPr>
      </w:pPr>
      <w:r>
        <w:rPr>
          <w:rFonts w:ascii="Arial" w:hAnsi="Arial" w:cs="Arial"/>
          <w:spacing w:val="6"/>
          <w:sz w:val="22"/>
        </w:rPr>
        <w:t>Name:</w:t>
      </w:r>
    </w:p>
    <w:p w:rsidR="00C866CB" w:rsidRPr="00C866CB" w:rsidRDefault="00C866CB" w:rsidP="00C866CB">
      <w:pPr>
        <w:kinsoku w:val="0"/>
        <w:overflowPunct w:val="0"/>
        <w:spacing w:before="240" w:line="233" w:lineRule="exact"/>
        <w:ind w:left="72"/>
        <w:textAlignment w:val="baseline"/>
        <w:rPr>
          <w:rFonts w:ascii="Arial" w:hAnsi="Arial" w:cs="Arial"/>
          <w:spacing w:val="6"/>
          <w:sz w:val="22"/>
        </w:rPr>
      </w:pPr>
      <w:r w:rsidRPr="00C866CB">
        <w:rPr>
          <w:rFonts w:ascii="Arial" w:hAnsi="Arial" w:cs="Arial"/>
          <w:spacing w:val="6"/>
          <w:sz w:val="22"/>
        </w:rPr>
        <w:t>Capacity: CEO</w:t>
      </w:r>
    </w:p>
    <w:p w:rsidR="00C866CB" w:rsidRDefault="00C866CB" w:rsidP="00C866CB">
      <w:pPr>
        <w:kinsoku w:val="0"/>
        <w:overflowPunct w:val="0"/>
        <w:spacing w:before="240" w:line="233" w:lineRule="exact"/>
        <w:ind w:left="72"/>
        <w:textAlignment w:val="baseline"/>
        <w:rPr>
          <w:rFonts w:ascii="Arial" w:hAnsi="Arial" w:cs="Arial"/>
          <w:spacing w:val="6"/>
          <w:sz w:val="22"/>
        </w:rPr>
      </w:pPr>
    </w:p>
    <w:p w:rsidR="0091232C" w:rsidRDefault="0091232C" w:rsidP="00C866CB">
      <w:pPr>
        <w:kinsoku w:val="0"/>
        <w:overflowPunct w:val="0"/>
        <w:spacing w:before="240" w:line="233" w:lineRule="exact"/>
        <w:ind w:left="72"/>
        <w:textAlignment w:val="baseline"/>
        <w:rPr>
          <w:rFonts w:ascii="Arial" w:hAnsi="Arial" w:cs="Arial"/>
          <w:spacing w:val="6"/>
          <w:sz w:val="22"/>
        </w:rPr>
      </w:pPr>
    </w:p>
    <w:p w:rsidR="0091232C" w:rsidRDefault="0091232C" w:rsidP="00C866CB">
      <w:pPr>
        <w:kinsoku w:val="0"/>
        <w:overflowPunct w:val="0"/>
        <w:spacing w:before="240" w:line="233" w:lineRule="exact"/>
        <w:ind w:left="72"/>
        <w:textAlignment w:val="baseline"/>
        <w:rPr>
          <w:rFonts w:ascii="Arial" w:hAnsi="Arial" w:cs="Arial"/>
          <w:spacing w:val="6"/>
          <w:sz w:val="22"/>
        </w:rPr>
      </w:pPr>
    </w:p>
    <w:p w:rsidR="0091232C" w:rsidRDefault="0091232C" w:rsidP="00C866CB">
      <w:pPr>
        <w:kinsoku w:val="0"/>
        <w:overflowPunct w:val="0"/>
        <w:spacing w:before="240" w:line="233" w:lineRule="exact"/>
        <w:ind w:left="72"/>
        <w:textAlignment w:val="baseline"/>
        <w:rPr>
          <w:rFonts w:ascii="Arial" w:hAnsi="Arial" w:cs="Arial"/>
          <w:spacing w:val="6"/>
          <w:sz w:val="22"/>
        </w:rPr>
      </w:pPr>
    </w:p>
    <w:p w:rsidR="0091232C" w:rsidRDefault="0091232C" w:rsidP="00C866CB">
      <w:pPr>
        <w:kinsoku w:val="0"/>
        <w:overflowPunct w:val="0"/>
        <w:spacing w:before="240" w:line="233" w:lineRule="exact"/>
        <w:ind w:left="72"/>
        <w:textAlignment w:val="baseline"/>
        <w:rPr>
          <w:rFonts w:ascii="Arial" w:hAnsi="Arial" w:cs="Arial"/>
          <w:spacing w:val="6"/>
          <w:sz w:val="22"/>
        </w:rPr>
      </w:pPr>
    </w:p>
    <w:p w:rsidR="0091232C" w:rsidRDefault="0091232C" w:rsidP="00C866CB">
      <w:pPr>
        <w:kinsoku w:val="0"/>
        <w:overflowPunct w:val="0"/>
        <w:spacing w:before="240" w:line="233" w:lineRule="exact"/>
        <w:ind w:left="72"/>
        <w:textAlignment w:val="baseline"/>
        <w:rPr>
          <w:rFonts w:ascii="Arial" w:hAnsi="Arial" w:cs="Arial"/>
          <w:spacing w:val="6"/>
          <w:sz w:val="22"/>
        </w:rPr>
      </w:pPr>
    </w:p>
    <w:p w:rsidR="0091232C" w:rsidRPr="00C866CB" w:rsidRDefault="0091232C" w:rsidP="00C866CB">
      <w:pPr>
        <w:kinsoku w:val="0"/>
        <w:overflowPunct w:val="0"/>
        <w:spacing w:before="240" w:line="233" w:lineRule="exact"/>
        <w:ind w:left="72"/>
        <w:textAlignment w:val="baseline"/>
        <w:rPr>
          <w:rFonts w:ascii="Arial" w:hAnsi="Arial" w:cs="Arial"/>
          <w:spacing w:val="6"/>
          <w:sz w:val="22"/>
        </w:rPr>
      </w:pPr>
    </w:p>
    <w:tbl>
      <w:tblPr>
        <w:tblW w:w="0" w:type="auto"/>
        <w:tblLayout w:type="fixed"/>
        <w:tblCellMar>
          <w:left w:w="0" w:type="dxa"/>
          <w:right w:w="0" w:type="dxa"/>
        </w:tblCellMar>
        <w:tblLook w:val="0000" w:firstRow="0" w:lastRow="0" w:firstColumn="0" w:lastColumn="0" w:noHBand="0" w:noVBand="0"/>
      </w:tblPr>
      <w:tblGrid>
        <w:gridCol w:w="8546"/>
        <w:gridCol w:w="1274"/>
      </w:tblGrid>
      <w:tr w:rsidR="00C866CB" w:rsidRPr="00C866CB" w:rsidTr="00C866CB">
        <w:trPr>
          <w:trHeight w:hRule="exact" w:val="1226"/>
        </w:trPr>
        <w:tc>
          <w:tcPr>
            <w:tcW w:w="8546" w:type="dxa"/>
            <w:tcBorders>
              <w:top w:val="nil"/>
              <w:left w:val="nil"/>
              <w:bottom w:val="nil"/>
              <w:right w:val="nil"/>
            </w:tcBorders>
            <w:vAlign w:val="center"/>
          </w:tcPr>
          <w:p w:rsidR="00C866CB" w:rsidRPr="00C866CB" w:rsidRDefault="00C866CB" w:rsidP="00C866CB">
            <w:pPr>
              <w:kinsoku w:val="0"/>
              <w:overflowPunct w:val="0"/>
              <w:spacing w:before="240" w:line="274" w:lineRule="exact"/>
              <w:ind w:right="3068"/>
              <w:jc w:val="right"/>
              <w:textAlignment w:val="baseline"/>
              <w:rPr>
                <w:rFonts w:ascii="Arial" w:hAnsi="Arial" w:cs="Arial"/>
                <w:b/>
                <w:bCs/>
                <w:spacing w:val="-2"/>
                <w:sz w:val="22"/>
              </w:rPr>
            </w:pPr>
            <w:r w:rsidRPr="00C866CB">
              <w:rPr>
                <w:rFonts w:ascii="Arial" w:hAnsi="Arial" w:cs="Arial"/>
                <w:b/>
                <w:bCs/>
                <w:spacing w:val="-2"/>
                <w:sz w:val="22"/>
              </w:rPr>
              <w:lastRenderedPageBreak/>
              <w:t>SECTION 5</w:t>
            </w:r>
          </w:p>
          <w:p w:rsidR="00C866CB" w:rsidRPr="00C866CB" w:rsidRDefault="00C866CB" w:rsidP="00C866CB">
            <w:pPr>
              <w:kinsoku w:val="0"/>
              <w:overflowPunct w:val="0"/>
              <w:spacing w:before="240" w:line="274" w:lineRule="exact"/>
              <w:ind w:right="2798"/>
              <w:jc w:val="right"/>
              <w:textAlignment w:val="baseline"/>
              <w:rPr>
                <w:rFonts w:ascii="Arial" w:hAnsi="Arial" w:cs="Arial"/>
                <w:b/>
                <w:bCs/>
                <w:spacing w:val="-3"/>
                <w:sz w:val="22"/>
              </w:rPr>
            </w:pPr>
            <w:r w:rsidRPr="00C866CB">
              <w:rPr>
                <w:rFonts w:ascii="Arial" w:hAnsi="Arial" w:cs="Arial"/>
                <w:b/>
                <w:bCs/>
                <w:spacing w:val="-3"/>
                <w:sz w:val="22"/>
              </w:rPr>
              <w:t>SPECIFICATION</w:t>
            </w:r>
          </w:p>
        </w:tc>
        <w:tc>
          <w:tcPr>
            <w:tcW w:w="1274" w:type="dxa"/>
            <w:tcBorders>
              <w:top w:val="nil"/>
              <w:left w:val="nil"/>
              <w:bottom w:val="nil"/>
              <w:right w:val="nil"/>
            </w:tcBorders>
          </w:tcPr>
          <w:p w:rsidR="00C866CB" w:rsidRPr="00C866CB" w:rsidRDefault="00C866CB" w:rsidP="00C866CB">
            <w:pPr>
              <w:kinsoku w:val="0"/>
              <w:overflowPunct w:val="0"/>
              <w:spacing w:before="240"/>
              <w:ind w:right="424"/>
              <w:textAlignment w:val="baseline"/>
              <w:rPr>
                <w:sz w:val="22"/>
              </w:rPr>
            </w:pPr>
          </w:p>
        </w:tc>
      </w:tr>
    </w:tbl>
    <w:p w:rsidR="00C866CB" w:rsidRPr="00C866CB" w:rsidRDefault="00C866CB" w:rsidP="000F09E8">
      <w:pPr>
        <w:widowControl w:val="0"/>
        <w:numPr>
          <w:ilvl w:val="0"/>
          <w:numId w:val="65"/>
        </w:numPr>
        <w:kinsoku w:val="0"/>
        <w:overflowPunct w:val="0"/>
        <w:spacing w:before="240" w:line="233" w:lineRule="exact"/>
        <w:textAlignment w:val="baseline"/>
        <w:rPr>
          <w:rFonts w:ascii="Arial" w:hAnsi="Arial" w:cs="Arial"/>
          <w:spacing w:val="-5"/>
          <w:sz w:val="22"/>
        </w:rPr>
      </w:pPr>
      <w:r w:rsidRPr="00C866CB">
        <w:rPr>
          <w:rFonts w:ascii="Arial" w:hAnsi="Arial" w:cs="Arial"/>
          <w:spacing w:val="-5"/>
          <w:sz w:val="22"/>
        </w:rPr>
        <w:t>Background to WESTCOL</w:t>
      </w:r>
    </w:p>
    <w:p w:rsidR="00C866CB" w:rsidRPr="00C866CB" w:rsidRDefault="00C866CB" w:rsidP="00C866CB">
      <w:pPr>
        <w:widowControl w:val="0"/>
        <w:kinsoku w:val="0"/>
        <w:overflowPunct w:val="0"/>
        <w:spacing w:before="240" w:line="344" w:lineRule="exact"/>
        <w:ind w:left="72" w:right="216"/>
        <w:jc w:val="both"/>
        <w:textAlignment w:val="baseline"/>
        <w:rPr>
          <w:rFonts w:ascii="Arial" w:hAnsi="Arial" w:cs="Arial"/>
          <w:sz w:val="22"/>
        </w:rPr>
      </w:pPr>
      <w:r w:rsidRPr="00C866CB">
        <w:rPr>
          <w:rFonts w:ascii="Arial" w:hAnsi="Arial" w:cs="Arial"/>
          <w:spacing w:val="-3"/>
          <w:sz w:val="22"/>
        </w:rPr>
        <w:t xml:space="preserve">Western College for FET (WESTCOL) is a schedule 3A Public Entity established in terms of the </w:t>
      </w:r>
      <w:r w:rsidRPr="00C866CB">
        <w:rPr>
          <w:rFonts w:ascii="Arial" w:hAnsi="Arial" w:cs="Arial"/>
          <w:sz w:val="22"/>
        </w:rPr>
        <w:t xml:space="preserve">provisions of the FET Act 16 of 2006 (as amended 2012), </w:t>
      </w:r>
      <w:r w:rsidRPr="00C866CB">
        <w:rPr>
          <w:rFonts w:ascii="Arial" w:hAnsi="Arial" w:cs="Arial"/>
          <w:spacing w:val="-3"/>
          <w:sz w:val="22"/>
        </w:rPr>
        <w:t>Its mandate is the provision of</w:t>
      </w:r>
      <w:r w:rsidRPr="00C866CB">
        <w:rPr>
          <w:rFonts w:ascii="Arial" w:hAnsi="Arial" w:cs="Arial"/>
          <w:sz w:val="22"/>
        </w:rPr>
        <w:t xml:space="preserve"> further education &amp; training to all persons within the borders of South Africa </w:t>
      </w:r>
    </w:p>
    <w:p w:rsidR="00C866CB" w:rsidRPr="00C866CB" w:rsidRDefault="00C866CB" w:rsidP="00C866CB">
      <w:pPr>
        <w:widowControl w:val="0"/>
        <w:kinsoku w:val="0"/>
        <w:overflowPunct w:val="0"/>
        <w:spacing w:before="240" w:line="344" w:lineRule="exact"/>
        <w:ind w:left="72" w:right="72"/>
        <w:jc w:val="both"/>
        <w:textAlignment w:val="baseline"/>
        <w:rPr>
          <w:rFonts w:ascii="Arial" w:hAnsi="Arial" w:cs="Arial"/>
          <w:spacing w:val="-3"/>
          <w:sz w:val="22"/>
        </w:rPr>
      </w:pPr>
      <w:r w:rsidRPr="00C866CB">
        <w:rPr>
          <w:rFonts w:ascii="Arial" w:hAnsi="Arial" w:cs="Arial"/>
          <w:spacing w:val="-3"/>
          <w:sz w:val="22"/>
        </w:rPr>
        <w:t>The customer base of WESTCOL comprises not only the South African public, but all foreigners within the borders of the country. WESTCOL has campuses in Krugersdorp, Krugersdorp West,</w:t>
      </w:r>
      <w:r>
        <w:rPr>
          <w:rFonts w:ascii="Arial" w:hAnsi="Arial" w:cs="Arial"/>
          <w:spacing w:val="-3"/>
          <w:sz w:val="22"/>
        </w:rPr>
        <w:t xml:space="preserve"> </w:t>
      </w:r>
      <w:r w:rsidRPr="00C866CB">
        <w:rPr>
          <w:rFonts w:ascii="Arial" w:hAnsi="Arial" w:cs="Arial"/>
          <w:spacing w:val="-3"/>
          <w:sz w:val="22"/>
        </w:rPr>
        <w:t xml:space="preserve">Randfontein, </w:t>
      </w:r>
      <w:r>
        <w:rPr>
          <w:rFonts w:ascii="Arial" w:hAnsi="Arial" w:cs="Arial"/>
          <w:spacing w:val="-3"/>
          <w:sz w:val="22"/>
        </w:rPr>
        <w:t xml:space="preserve">Westonaria, </w:t>
      </w:r>
      <w:r w:rsidRPr="00C866CB">
        <w:rPr>
          <w:rFonts w:ascii="Arial" w:hAnsi="Arial" w:cs="Arial"/>
          <w:spacing w:val="-3"/>
          <w:sz w:val="22"/>
        </w:rPr>
        <w:t>Carletonville &amp; Magaliesburg.</w:t>
      </w:r>
    </w:p>
    <w:p w:rsidR="00C866CB" w:rsidRPr="00C866CB" w:rsidRDefault="00C866CB" w:rsidP="00C866CB">
      <w:pPr>
        <w:kinsoku w:val="0"/>
        <w:overflowPunct w:val="0"/>
        <w:spacing w:before="240" w:line="233" w:lineRule="exact"/>
        <w:ind w:left="72"/>
        <w:textAlignment w:val="baseline"/>
        <w:rPr>
          <w:rFonts w:ascii="Arial" w:hAnsi="Arial" w:cs="Arial"/>
          <w:spacing w:val="5"/>
          <w:sz w:val="22"/>
        </w:rPr>
      </w:pPr>
      <w:r w:rsidRPr="00C866CB">
        <w:rPr>
          <w:rFonts w:ascii="Arial" w:hAnsi="Arial" w:cs="Arial"/>
          <w:spacing w:val="5"/>
          <w:sz w:val="22"/>
        </w:rPr>
        <w:t>2.</w:t>
      </w:r>
      <w:r>
        <w:rPr>
          <w:rFonts w:ascii="Arial" w:hAnsi="Arial" w:cs="Arial"/>
          <w:spacing w:val="5"/>
          <w:sz w:val="22"/>
        </w:rPr>
        <w:tab/>
      </w:r>
      <w:r w:rsidRPr="00C866CB">
        <w:rPr>
          <w:rFonts w:ascii="Arial" w:hAnsi="Arial" w:cs="Arial"/>
          <w:spacing w:val="5"/>
          <w:sz w:val="22"/>
        </w:rPr>
        <w:t xml:space="preserve"> Background to the Project</w:t>
      </w:r>
    </w:p>
    <w:p w:rsidR="00C866CB" w:rsidRPr="00C866CB" w:rsidRDefault="00C866CB" w:rsidP="00C866CB">
      <w:pPr>
        <w:kinsoku w:val="0"/>
        <w:overflowPunct w:val="0"/>
        <w:spacing w:before="120" w:line="343" w:lineRule="exact"/>
        <w:ind w:left="72" w:right="72"/>
        <w:jc w:val="both"/>
        <w:textAlignment w:val="baseline"/>
        <w:rPr>
          <w:rFonts w:ascii="Arial" w:hAnsi="Arial" w:cs="Arial"/>
          <w:sz w:val="22"/>
        </w:rPr>
      </w:pPr>
      <w:r w:rsidRPr="00C866CB">
        <w:rPr>
          <w:rFonts w:ascii="Arial" w:hAnsi="Arial" w:cs="Arial"/>
          <w:sz w:val="22"/>
        </w:rPr>
        <w:t xml:space="preserve">WESTCOL has decided to secure </w:t>
      </w:r>
      <w:r w:rsidR="0094340E">
        <w:rPr>
          <w:rFonts w:ascii="Arial" w:hAnsi="Arial" w:cs="Arial"/>
          <w:sz w:val="22"/>
        </w:rPr>
        <w:t xml:space="preserve">a </w:t>
      </w:r>
      <w:r w:rsidR="004408B7">
        <w:rPr>
          <w:rFonts w:ascii="Arial" w:hAnsi="Arial" w:cs="Arial"/>
          <w:sz w:val="22"/>
        </w:rPr>
        <w:t xml:space="preserve">supplier </w:t>
      </w:r>
      <w:r w:rsidRPr="00C866CB">
        <w:rPr>
          <w:rFonts w:ascii="Arial" w:hAnsi="Arial" w:cs="Arial"/>
          <w:sz w:val="22"/>
        </w:rPr>
        <w:t xml:space="preserve">to </w:t>
      </w:r>
      <w:r w:rsidR="004408B7">
        <w:rPr>
          <w:rFonts w:ascii="Arial" w:hAnsi="Arial" w:cs="Arial"/>
          <w:sz w:val="22"/>
        </w:rPr>
        <w:t xml:space="preserve">provide </w:t>
      </w:r>
      <w:r w:rsidRPr="00C866CB">
        <w:rPr>
          <w:rFonts w:ascii="Arial" w:hAnsi="Arial" w:cs="Arial"/>
          <w:sz w:val="22"/>
        </w:rPr>
        <w:t xml:space="preserve">WESTCOL </w:t>
      </w:r>
      <w:r w:rsidR="00BD0188">
        <w:rPr>
          <w:rFonts w:ascii="Arial" w:hAnsi="Arial" w:cs="Arial"/>
          <w:sz w:val="22"/>
        </w:rPr>
        <w:t xml:space="preserve">Engineering </w:t>
      </w:r>
      <w:r w:rsidR="004408B7">
        <w:rPr>
          <w:rFonts w:ascii="Arial" w:hAnsi="Arial" w:cs="Arial"/>
          <w:sz w:val="22"/>
        </w:rPr>
        <w:t xml:space="preserve">campuses </w:t>
      </w:r>
      <w:r w:rsidRPr="00C866CB">
        <w:rPr>
          <w:rFonts w:ascii="Arial" w:hAnsi="Arial" w:cs="Arial"/>
          <w:sz w:val="22"/>
        </w:rPr>
        <w:t xml:space="preserve">with </w:t>
      </w:r>
      <w:r w:rsidR="00BD0188">
        <w:rPr>
          <w:rFonts w:ascii="Arial" w:hAnsi="Arial" w:cs="Arial"/>
          <w:sz w:val="22"/>
        </w:rPr>
        <w:t>Engineering drawing kits f</w:t>
      </w:r>
      <w:r w:rsidR="004408B7">
        <w:rPr>
          <w:rFonts w:ascii="Arial" w:hAnsi="Arial" w:cs="Arial"/>
          <w:sz w:val="22"/>
        </w:rPr>
        <w:t xml:space="preserve">or a period of </w:t>
      </w:r>
      <w:r w:rsidR="008169A4">
        <w:rPr>
          <w:rFonts w:ascii="Arial" w:hAnsi="Arial" w:cs="Arial"/>
          <w:sz w:val="22"/>
        </w:rPr>
        <w:t>12</w:t>
      </w:r>
      <w:r w:rsidR="004408B7">
        <w:rPr>
          <w:rFonts w:ascii="Arial" w:hAnsi="Arial" w:cs="Arial"/>
          <w:sz w:val="22"/>
        </w:rPr>
        <w:t xml:space="preserve"> months</w:t>
      </w:r>
      <w:r w:rsidRPr="00C866CB">
        <w:rPr>
          <w:rFonts w:ascii="Arial" w:hAnsi="Arial" w:cs="Arial"/>
          <w:sz w:val="22"/>
        </w:rPr>
        <w:t xml:space="preserve">. A major consideration for this approach is to ensure that the </w:t>
      </w:r>
      <w:r w:rsidR="0094340E">
        <w:rPr>
          <w:rFonts w:ascii="Arial" w:hAnsi="Arial" w:cs="Arial"/>
          <w:sz w:val="22"/>
        </w:rPr>
        <w:t xml:space="preserve">service </w:t>
      </w:r>
      <w:r w:rsidR="004408B7">
        <w:rPr>
          <w:rFonts w:ascii="Arial" w:hAnsi="Arial" w:cs="Arial"/>
          <w:sz w:val="22"/>
        </w:rPr>
        <w:t>rendered &amp; goods delivered o</w:t>
      </w:r>
      <w:r w:rsidRPr="00C866CB">
        <w:rPr>
          <w:rFonts w:ascii="Arial" w:hAnsi="Arial" w:cs="Arial"/>
          <w:sz w:val="22"/>
        </w:rPr>
        <w:t>f a high and consistent standard.</w:t>
      </w:r>
    </w:p>
    <w:p w:rsidR="00C866CB" w:rsidRPr="00C866CB" w:rsidRDefault="00C866CB" w:rsidP="000F09E8">
      <w:pPr>
        <w:widowControl w:val="0"/>
        <w:numPr>
          <w:ilvl w:val="0"/>
          <w:numId w:val="66"/>
        </w:numPr>
        <w:kinsoku w:val="0"/>
        <w:overflowPunct w:val="0"/>
        <w:spacing w:before="240" w:line="233" w:lineRule="exact"/>
        <w:textAlignment w:val="baseline"/>
        <w:rPr>
          <w:rFonts w:ascii="Arial" w:hAnsi="Arial" w:cs="Arial"/>
          <w:spacing w:val="-5"/>
          <w:sz w:val="22"/>
        </w:rPr>
      </w:pPr>
      <w:r w:rsidRPr="00C866CB">
        <w:rPr>
          <w:rFonts w:ascii="Arial" w:hAnsi="Arial" w:cs="Arial"/>
          <w:spacing w:val="-5"/>
          <w:sz w:val="22"/>
        </w:rPr>
        <w:t>Scope of Work</w:t>
      </w:r>
    </w:p>
    <w:p w:rsidR="0094340E" w:rsidRDefault="00C866CB" w:rsidP="00C866CB">
      <w:pPr>
        <w:kinsoku w:val="0"/>
        <w:overflowPunct w:val="0"/>
        <w:spacing w:before="240" w:line="235" w:lineRule="exact"/>
        <w:ind w:left="72"/>
        <w:textAlignment w:val="baseline"/>
        <w:rPr>
          <w:rFonts w:ascii="Arial" w:hAnsi="Arial" w:cs="Arial"/>
          <w:spacing w:val="2"/>
          <w:sz w:val="22"/>
        </w:rPr>
      </w:pPr>
      <w:r w:rsidRPr="00C866CB">
        <w:rPr>
          <w:rFonts w:ascii="Arial" w:hAnsi="Arial" w:cs="Arial"/>
          <w:spacing w:val="2"/>
          <w:sz w:val="22"/>
        </w:rPr>
        <w:t>S</w:t>
      </w:r>
      <w:r w:rsidR="004408B7">
        <w:rPr>
          <w:rFonts w:ascii="Arial" w:hAnsi="Arial" w:cs="Arial"/>
          <w:spacing w:val="2"/>
          <w:sz w:val="22"/>
        </w:rPr>
        <w:t xml:space="preserve">upplier will be responsible to supply &amp; deliver </w:t>
      </w:r>
      <w:r w:rsidR="00BD0188">
        <w:rPr>
          <w:rFonts w:ascii="Arial" w:hAnsi="Arial" w:cs="Arial"/>
          <w:spacing w:val="2"/>
          <w:sz w:val="22"/>
        </w:rPr>
        <w:t xml:space="preserve">drawing kits </w:t>
      </w:r>
      <w:r w:rsidR="004408B7">
        <w:rPr>
          <w:rFonts w:ascii="Arial" w:hAnsi="Arial" w:cs="Arial"/>
          <w:spacing w:val="2"/>
          <w:sz w:val="22"/>
        </w:rPr>
        <w:t xml:space="preserve">as per </w:t>
      </w:r>
      <w:r w:rsidR="00BD0188">
        <w:rPr>
          <w:rFonts w:ascii="Arial" w:hAnsi="Arial" w:cs="Arial"/>
          <w:spacing w:val="2"/>
          <w:sz w:val="22"/>
        </w:rPr>
        <w:t xml:space="preserve">specifications </w:t>
      </w:r>
      <w:r w:rsidR="004408B7">
        <w:rPr>
          <w:rFonts w:ascii="Arial" w:hAnsi="Arial" w:cs="Arial"/>
          <w:spacing w:val="2"/>
          <w:sz w:val="22"/>
        </w:rPr>
        <w:t xml:space="preserve">to the relevant campus as per order </w:t>
      </w:r>
    </w:p>
    <w:p w:rsidR="00C866CB" w:rsidRPr="00C866CB" w:rsidRDefault="00C866CB" w:rsidP="00C866CB">
      <w:pPr>
        <w:kinsoku w:val="0"/>
        <w:overflowPunct w:val="0"/>
        <w:spacing w:before="240" w:line="235" w:lineRule="exact"/>
        <w:ind w:left="72"/>
        <w:textAlignment w:val="baseline"/>
        <w:rPr>
          <w:rFonts w:ascii="Arial" w:hAnsi="Arial" w:cs="Arial"/>
          <w:spacing w:val="3"/>
          <w:sz w:val="22"/>
        </w:rPr>
      </w:pPr>
      <w:r w:rsidRPr="00C866CB">
        <w:rPr>
          <w:rFonts w:ascii="Arial" w:hAnsi="Arial" w:cs="Arial"/>
          <w:spacing w:val="3"/>
          <w:sz w:val="22"/>
        </w:rPr>
        <w:t>4. Specific Contract Terms</w:t>
      </w:r>
    </w:p>
    <w:p w:rsidR="00C866CB" w:rsidRPr="00C866CB" w:rsidRDefault="00C866CB" w:rsidP="004408B7">
      <w:pPr>
        <w:kinsoku w:val="0"/>
        <w:overflowPunct w:val="0"/>
        <w:spacing w:before="240" w:line="235" w:lineRule="exact"/>
        <w:ind w:left="567"/>
        <w:textAlignment w:val="baseline"/>
        <w:rPr>
          <w:rFonts w:ascii="Arial" w:hAnsi="Arial" w:cs="Arial"/>
          <w:sz w:val="22"/>
        </w:rPr>
      </w:pPr>
      <w:r w:rsidRPr="00C866CB">
        <w:rPr>
          <w:rFonts w:ascii="Arial" w:hAnsi="Arial" w:cs="Arial"/>
          <w:sz w:val="22"/>
        </w:rPr>
        <w:t>4.1. Delivery of goods shall be done within t</w:t>
      </w:r>
      <w:r w:rsidR="004408B7">
        <w:rPr>
          <w:rFonts w:ascii="Arial" w:hAnsi="Arial" w:cs="Arial"/>
          <w:sz w:val="22"/>
        </w:rPr>
        <w:t>en</w:t>
      </w:r>
      <w:r w:rsidRPr="00C866CB">
        <w:rPr>
          <w:rFonts w:ascii="Arial" w:hAnsi="Arial" w:cs="Arial"/>
          <w:sz w:val="22"/>
        </w:rPr>
        <w:t xml:space="preserve"> (</w:t>
      </w:r>
      <w:r w:rsidR="004408B7">
        <w:rPr>
          <w:rFonts w:ascii="Arial" w:hAnsi="Arial" w:cs="Arial"/>
          <w:sz w:val="22"/>
        </w:rPr>
        <w:t>10</w:t>
      </w:r>
      <w:r w:rsidRPr="00C866CB">
        <w:rPr>
          <w:rFonts w:ascii="Arial" w:hAnsi="Arial" w:cs="Arial"/>
          <w:sz w:val="22"/>
        </w:rPr>
        <w:t xml:space="preserve">) business days of receipt of a </w:t>
      </w:r>
      <w:r w:rsidR="004408B7">
        <w:rPr>
          <w:rFonts w:ascii="Arial" w:hAnsi="Arial" w:cs="Arial"/>
          <w:sz w:val="22"/>
        </w:rPr>
        <w:t xml:space="preserve">urgent delivery </w:t>
      </w:r>
      <w:r w:rsidRPr="00C866CB">
        <w:rPr>
          <w:rFonts w:ascii="Arial" w:hAnsi="Arial" w:cs="Arial"/>
          <w:sz w:val="22"/>
        </w:rPr>
        <w:t>request.</w:t>
      </w:r>
      <w:r w:rsidR="004408B7">
        <w:rPr>
          <w:rFonts w:ascii="Arial" w:hAnsi="Arial" w:cs="Arial"/>
          <w:sz w:val="22"/>
        </w:rPr>
        <w:t xml:space="preserve"> Normal allowed livery period of maximum 30 days will apply to standard orders.</w:t>
      </w:r>
    </w:p>
    <w:p w:rsidR="00C866CB" w:rsidRPr="00C866CB" w:rsidRDefault="00C866CB" w:rsidP="00C866CB">
      <w:pPr>
        <w:kinsoku w:val="0"/>
        <w:overflowPunct w:val="0"/>
        <w:spacing w:before="240" w:line="346" w:lineRule="exact"/>
        <w:ind w:left="648" w:right="72" w:hanging="81"/>
        <w:jc w:val="both"/>
        <w:textAlignment w:val="baseline"/>
        <w:rPr>
          <w:rFonts w:ascii="Arial" w:hAnsi="Arial" w:cs="Arial"/>
          <w:sz w:val="22"/>
        </w:rPr>
      </w:pPr>
      <w:r w:rsidRPr="00C866CB">
        <w:rPr>
          <w:rFonts w:ascii="Arial" w:hAnsi="Arial" w:cs="Arial"/>
          <w:sz w:val="22"/>
        </w:rPr>
        <w:t>4.2. Where the contractor fails to deliver as requested or indicates an inability to meet the delivery time, WESTCOL reserves the right to purchase the item(s) and to recover any price difference from the contractor.</w:t>
      </w:r>
    </w:p>
    <w:p w:rsidR="00C866CB" w:rsidRPr="00C866CB" w:rsidRDefault="00C866CB" w:rsidP="00835401">
      <w:pPr>
        <w:kinsoku w:val="0"/>
        <w:overflowPunct w:val="0"/>
        <w:spacing w:before="120" w:line="235" w:lineRule="exact"/>
        <w:ind w:left="72" w:firstLine="495"/>
        <w:textAlignment w:val="baseline"/>
        <w:rPr>
          <w:rFonts w:ascii="Arial" w:hAnsi="Arial" w:cs="Arial"/>
          <w:b/>
          <w:bCs/>
          <w:spacing w:val="10"/>
          <w:sz w:val="22"/>
        </w:rPr>
      </w:pPr>
      <w:r w:rsidRPr="00C866CB">
        <w:rPr>
          <w:rFonts w:ascii="Arial" w:hAnsi="Arial" w:cs="Arial"/>
          <w:spacing w:val="10"/>
          <w:sz w:val="22"/>
        </w:rPr>
        <w:t xml:space="preserve">4.3. </w:t>
      </w:r>
      <w:r w:rsidRPr="00C866CB">
        <w:rPr>
          <w:rFonts w:ascii="Arial" w:hAnsi="Arial" w:cs="Arial"/>
          <w:b/>
          <w:bCs/>
          <w:spacing w:val="10"/>
          <w:sz w:val="22"/>
          <w:u w:val="single"/>
        </w:rPr>
        <w:t xml:space="preserve">Penalties </w:t>
      </w:r>
    </w:p>
    <w:p w:rsidR="00C866CB" w:rsidRPr="00C866CB" w:rsidRDefault="00C866CB" w:rsidP="00C866CB">
      <w:pPr>
        <w:kinsoku w:val="0"/>
        <w:overflowPunct w:val="0"/>
        <w:spacing w:before="240" w:line="235" w:lineRule="exact"/>
        <w:ind w:left="648"/>
        <w:textAlignment w:val="baseline"/>
        <w:rPr>
          <w:rFonts w:ascii="Arial" w:hAnsi="Arial" w:cs="Arial"/>
          <w:spacing w:val="1"/>
          <w:sz w:val="22"/>
        </w:rPr>
      </w:pPr>
      <w:r w:rsidRPr="00C866CB">
        <w:rPr>
          <w:rFonts w:ascii="Arial" w:hAnsi="Arial" w:cs="Arial"/>
          <w:spacing w:val="1"/>
          <w:sz w:val="22"/>
        </w:rPr>
        <w:t>4.3.1. For the purpose of this agreement:</w:t>
      </w:r>
    </w:p>
    <w:p w:rsidR="00C866CB" w:rsidRPr="00C866CB" w:rsidRDefault="00C866CB" w:rsidP="00C866CB">
      <w:pPr>
        <w:kinsoku w:val="0"/>
        <w:overflowPunct w:val="0"/>
        <w:spacing w:before="120" w:line="342" w:lineRule="exact"/>
        <w:ind w:left="2160" w:right="72" w:hanging="792"/>
        <w:jc w:val="both"/>
        <w:textAlignment w:val="baseline"/>
        <w:rPr>
          <w:rFonts w:ascii="Arial" w:hAnsi="Arial" w:cs="Arial"/>
          <w:sz w:val="22"/>
        </w:rPr>
      </w:pPr>
      <w:r w:rsidRPr="00C866CB">
        <w:rPr>
          <w:rFonts w:ascii="Arial" w:hAnsi="Arial" w:cs="Arial"/>
          <w:sz w:val="22"/>
        </w:rPr>
        <w:t>4.3.1.1. Amount at Risk means the maximum amount of all penalties, in aggregate, during the subsistence of this Agreement. This amount shall not exceed or 30% (thirty percent) of any particular invoice.</w:t>
      </w:r>
    </w:p>
    <w:p w:rsidR="00C866CB" w:rsidRPr="00C866CB" w:rsidRDefault="00C866CB" w:rsidP="00C866CB">
      <w:pPr>
        <w:kinsoku w:val="0"/>
        <w:overflowPunct w:val="0"/>
        <w:spacing w:line="345" w:lineRule="exact"/>
        <w:ind w:left="2160" w:right="72" w:hanging="792"/>
        <w:jc w:val="both"/>
        <w:textAlignment w:val="baseline"/>
        <w:rPr>
          <w:rFonts w:ascii="Arial" w:hAnsi="Arial" w:cs="Arial"/>
          <w:sz w:val="22"/>
        </w:rPr>
      </w:pPr>
      <w:r w:rsidRPr="00C866CB">
        <w:rPr>
          <w:rFonts w:ascii="Arial" w:hAnsi="Arial" w:cs="Arial"/>
          <w:sz w:val="22"/>
        </w:rPr>
        <w:t>4.3.1.2. Penalty / ies means the monetary penalty which the Service Provider shall incur and which WESTCOL may elect to recover in the event of a Service Level Default.</w:t>
      </w:r>
    </w:p>
    <w:p w:rsidR="00C866CB" w:rsidRPr="00C866CB" w:rsidRDefault="00C866CB" w:rsidP="00C866CB">
      <w:pPr>
        <w:kinsoku w:val="0"/>
        <w:overflowPunct w:val="0"/>
        <w:spacing w:before="120" w:line="346" w:lineRule="exact"/>
        <w:ind w:left="2160" w:right="72" w:hanging="792"/>
        <w:jc w:val="both"/>
        <w:textAlignment w:val="baseline"/>
        <w:rPr>
          <w:rFonts w:ascii="Arial" w:hAnsi="Arial" w:cs="Arial"/>
          <w:sz w:val="22"/>
        </w:rPr>
      </w:pPr>
      <w:r w:rsidRPr="00C866CB">
        <w:rPr>
          <w:rFonts w:ascii="Arial" w:hAnsi="Arial" w:cs="Arial"/>
          <w:sz w:val="22"/>
        </w:rPr>
        <w:t>4.3.1.3. Service Level Default means, in respect of each Deliverable, a failure by the Service Provider to meet a service level target.</w:t>
      </w:r>
    </w:p>
    <w:p w:rsidR="00C866CB" w:rsidRPr="00C866CB" w:rsidRDefault="00C866CB" w:rsidP="00C866CB">
      <w:pPr>
        <w:kinsoku w:val="0"/>
        <w:overflowPunct w:val="0"/>
        <w:spacing w:before="120" w:line="346" w:lineRule="exact"/>
        <w:ind w:left="648"/>
        <w:jc w:val="right"/>
        <w:textAlignment w:val="baseline"/>
        <w:rPr>
          <w:rFonts w:ascii="Arial" w:hAnsi="Arial" w:cs="Arial"/>
          <w:sz w:val="22"/>
        </w:rPr>
      </w:pPr>
      <w:r w:rsidRPr="00C866CB">
        <w:rPr>
          <w:rFonts w:ascii="Arial" w:hAnsi="Arial" w:cs="Arial"/>
          <w:sz w:val="22"/>
        </w:rPr>
        <w:t>4.3.2. The Parties agree that the service levels specified in this Specification are fair and serves to achieve a fair, accurate and consistent measurement of the Service Provider’s performance of its</w:t>
      </w:r>
    </w:p>
    <w:p w:rsidR="00C866CB" w:rsidRPr="00C866CB" w:rsidRDefault="00C866CB" w:rsidP="00C866CB">
      <w:pPr>
        <w:kinsoku w:val="0"/>
        <w:overflowPunct w:val="0"/>
        <w:spacing w:before="120" w:line="290" w:lineRule="exact"/>
        <w:ind w:left="1368" w:right="72"/>
        <w:jc w:val="both"/>
        <w:textAlignment w:val="baseline"/>
        <w:rPr>
          <w:rFonts w:ascii="Arial" w:hAnsi="Arial" w:cs="Arial"/>
          <w:sz w:val="22"/>
        </w:rPr>
      </w:pPr>
      <w:r w:rsidRPr="00C866CB">
        <w:rPr>
          <w:rFonts w:ascii="Arial" w:hAnsi="Arial" w:cs="Arial"/>
          <w:sz w:val="22"/>
        </w:rPr>
        <w:t>obligations in terms of this Agreement. Accordingly, the Parties agree that the service levels shall be used to determine and measure the Service Provider’s performance.</w:t>
      </w:r>
    </w:p>
    <w:p w:rsidR="00C866CB" w:rsidRPr="00C866CB"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C866CB">
        <w:rPr>
          <w:rFonts w:ascii="Arial" w:hAnsi="Arial" w:cs="Arial"/>
          <w:sz w:val="22"/>
        </w:rPr>
        <w:lastRenderedPageBreak/>
        <w:t>4.3.3. Penalties shall be calculated based on the number of days which a specific Deliverable remains outstanding and in accordance with the table set out below:</w:t>
      </w:r>
    </w:p>
    <w:p w:rsidR="00835401" w:rsidRPr="00835401" w:rsidRDefault="00835401" w:rsidP="00C866CB">
      <w:pPr>
        <w:kinsoku w:val="0"/>
        <w:overflowPunct w:val="0"/>
        <w:spacing w:before="240" w:line="20" w:lineRule="exact"/>
        <w:ind w:left="60" w:right="146"/>
        <w:textAlignment w:val="baseline"/>
        <w:rPr>
          <w:rFonts w:ascii="Arial" w:hAnsi="Arial" w:cs="Arial"/>
          <w:sz w:val="12"/>
          <w:szCs w:val="12"/>
        </w:rPr>
      </w:pPr>
    </w:p>
    <w:tbl>
      <w:tblPr>
        <w:tblW w:w="0" w:type="auto"/>
        <w:tblInd w:w="71" w:type="dxa"/>
        <w:tblLayout w:type="fixed"/>
        <w:tblCellMar>
          <w:left w:w="0" w:type="dxa"/>
          <w:right w:w="0" w:type="dxa"/>
        </w:tblCellMar>
        <w:tblLook w:val="0000" w:firstRow="0" w:lastRow="0" w:firstColumn="0" w:lastColumn="0" w:noHBand="0" w:noVBand="0"/>
      </w:tblPr>
      <w:tblGrid>
        <w:gridCol w:w="2803"/>
        <w:gridCol w:w="677"/>
        <w:gridCol w:w="682"/>
        <w:gridCol w:w="676"/>
        <w:gridCol w:w="682"/>
        <w:gridCol w:w="682"/>
        <w:gridCol w:w="676"/>
        <w:gridCol w:w="682"/>
        <w:gridCol w:w="677"/>
        <w:gridCol w:w="681"/>
        <w:gridCol w:w="696"/>
      </w:tblGrid>
      <w:tr w:rsidR="00C866CB" w:rsidRPr="00C866CB" w:rsidTr="00C866CB">
        <w:trPr>
          <w:cantSplit/>
          <w:trHeight w:hRule="exact" w:val="518"/>
        </w:trPr>
        <w:tc>
          <w:tcPr>
            <w:tcW w:w="2803" w:type="dxa"/>
            <w:vMerge w:val="restart"/>
            <w:tcBorders>
              <w:top w:val="single" w:sz="9" w:space="0" w:color="auto"/>
              <w:left w:val="single" w:sz="9" w:space="0" w:color="auto"/>
              <w:bottom w:val="nil"/>
              <w:right w:val="single" w:sz="9" w:space="0" w:color="auto"/>
            </w:tcBorders>
          </w:tcPr>
          <w:p w:rsidR="00C866CB" w:rsidRPr="00C866CB" w:rsidRDefault="00C866CB" w:rsidP="00C866CB">
            <w:pPr>
              <w:kinsoku w:val="0"/>
              <w:overflowPunct w:val="0"/>
              <w:spacing w:before="240" w:line="229" w:lineRule="exact"/>
              <w:ind w:left="134"/>
              <w:textAlignment w:val="baseline"/>
              <w:rPr>
                <w:rFonts w:ascii="Arial" w:hAnsi="Arial" w:cs="Arial"/>
                <w:b/>
                <w:bCs/>
                <w:spacing w:val="-5"/>
                <w:sz w:val="22"/>
              </w:rPr>
            </w:pPr>
            <w:r w:rsidRPr="00C866CB">
              <w:rPr>
                <w:rFonts w:ascii="Arial" w:hAnsi="Arial" w:cs="Arial"/>
                <w:b/>
                <w:bCs/>
                <w:spacing w:val="-5"/>
                <w:sz w:val="22"/>
              </w:rPr>
              <w:t>ITEM</w:t>
            </w:r>
          </w:p>
        </w:tc>
        <w:tc>
          <w:tcPr>
            <w:tcW w:w="6811" w:type="dxa"/>
            <w:gridSpan w:val="10"/>
            <w:tcBorders>
              <w:top w:val="single" w:sz="9" w:space="0" w:color="auto"/>
              <w:left w:val="single" w:sz="9" w:space="0" w:color="auto"/>
              <w:bottom w:val="single" w:sz="9" w:space="0" w:color="auto"/>
              <w:right w:val="single" w:sz="9" w:space="0" w:color="auto"/>
            </w:tcBorders>
            <w:vAlign w:val="center"/>
          </w:tcPr>
          <w:p w:rsidR="00C866CB" w:rsidRPr="00C866CB" w:rsidRDefault="00C866CB" w:rsidP="00C866CB">
            <w:pPr>
              <w:kinsoku w:val="0"/>
              <w:overflowPunct w:val="0"/>
              <w:spacing w:before="120" w:line="321" w:lineRule="exact"/>
              <w:ind w:right="562"/>
              <w:jc w:val="right"/>
              <w:textAlignment w:val="baseline"/>
              <w:rPr>
                <w:rFonts w:ascii="Arial" w:hAnsi="Arial" w:cs="Arial"/>
                <w:b/>
                <w:bCs/>
                <w:color w:val="FF0000"/>
                <w:spacing w:val="-3"/>
                <w:sz w:val="22"/>
              </w:rPr>
            </w:pPr>
            <w:r w:rsidRPr="00C866CB">
              <w:rPr>
                <w:rFonts w:ascii="Arial" w:hAnsi="Arial" w:cs="Arial"/>
                <w:b/>
                <w:bCs/>
                <w:i/>
                <w:iCs/>
                <w:spacing w:val="-3"/>
                <w:sz w:val="22"/>
              </w:rPr>
              <w:t xml:space="preserve">DAYS </w:t>
            </w:r>
            <w:r w:rsidRPr="00C866CB">
              <w:rPr>
                <w:rFonts w:ascii="Arial" w:hAnsi="Arial" w:cs="Arial"/>
                <w:b/>
                <w:bCs/>
                <w:spacing w:val="-3"/>
                <w:sz w:val="22"/>
              </w:rPr>
              <w:t>DELAY VS PENALTY AS PERCENTAGE OF AGREED FEE</w:t>
            </w:r>
            <w:r w:rsidRPr="00C866CB">
              <w:rPr>
                <w:rFonts w:ascii="Arial" w:hAnsi="Arial" w:cs="Arial"/>
                <w:b/>
                <w:bCs/>
                <w:color w:val="FF0000"/>
                <w:spacing w:val="-3"/>
                <w:sz w:val="22"/>
              </w:rPr>
              <w:t xml:space="preserve"> *</w:t>
            </w:r>
          </w:p>
        </w:tc>
      </w:tr>
      <w:tr w:rsidR="00C866CB" w:rsidRPr="00C866CB" w:rsidTr="00C866CB">
        <w:trPr>
          <w:cantSplit/>
          <w:trHeight w:hRule="exact" w:val="350"/>
        </w:trPr>
        <w:tc>
          <w:tcPr>
            <w:tcW w:w="2803" w:type="dxa"/>
            <w:vMerge/>
            <w:tcBorders>
              <w:top w:val="nil"/>
              <w:left w:val="single" w:sz="9" w:space="0" w:color="auto"/>
              <w:bottom w:val="single" w:sz="9" w:space="0" w:color="auto"/>
              <w:right w:val="single" w:sz="9" w:space="0" w:color="auto"/>
            </w:tcBorders>
          </w:tcPr>
          <w:p w:rsidR="00C866CB" w:rsidRPr="00C866CB" w:rsidRDefault="00C866CB" w:rsidP="00C866CB">
            <w:pPr>
              <w:kinsoku w:val="0"/>
              <w:overflowPunct w:val="0"/>
              <w:spacing w:before="240"/>
              <w:textAlignment w:val="baseline"/>
              <w:rPr>
                <w:rFonts w:ascii="Arial" w:hAnsi="Arial" w:cs="Arial"/>
                <w:b/>
                <w:bCs/>
                <w:i/>
                <w:iCs/>
                <w:spacing w:val="-3"/>
                <w:sz w:val="22"/>
              </w:rPr>
            </w:pP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ind w:right="292"/>
              <w:jc w:val="right"/>
              <w:textAlignment w:val="baseline"/>
              <w:rPr>
                <w:rFonts w:ascii="Arial" w:hAnsi="Arial" w:cs="Arial"/>
                <w:b/>
                <w:bCs/>
                <w:sz w:val="22"/>
              </w:rPr>
            </w:pPr>
            <w:r w:rsidRPr="00C866CB">
              <w:rPr>
                <w:rFonts w:ascii="Arial" w:hAnsi="Arial" w:cs="Arial"/>
                <w:b/>
                <w:bCs/>
                <w:sz w:val="22"/>
              </w:rPr>
              <w:t>1</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2</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3</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4</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5</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6</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7</w:t>
            </w: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8</w:t>
            </w:r>
          </w:p>
        </w:tc>
        <w:tc>
          <w:tcPr>
            <w:tcW w:w="681"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z w:val="22"/>
              </w:rPr>
            </w:pPr>
            <w:r w:rsidRPr="00C866CB">
              <w:rPr>
                <w:rFonts w:ascii="Arial" w:hAnsi="Arial" w:cs="Arial"/>
                <w:b/>
                <w:bCs/>
                <w:sz w:val="22"/>
              </w:rPr>
              <w:t>9</w:t>
            </w:r>
          </w:p>
        </w:tc>
        <w:tc>
          <w:tcPr>
            <w:tcW w:w="69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29" w:lineRule="exact"/>
              <w:jc w:val="center"/>
              <w:textAlignment w:val="baseline"/>
              <w:rPr>
                <w:rFonts w:ascii="Arial" w:hAnsi="Arial" w:cs="Arial"/>
                <w:b/>
                <w:bCs/>
                <w:spacing w:val="-6"/>
                <w:sz w:val="22"/>
              </w:rPr>
            </w:pPr>
            <w:r w:rsidRPr="00C866CB">
              <w:rPr>
                <w:rFonts w:ascii="Arial" w:hAnsi="Arial" w:cs="Arial"/>
                <w:b/>
                <w:bCs/>
                <w:spacing w:val="-6"/>
                <w:sz w:val="22"/>
              </w:rPr>
              <w:t>10+</w:t>
            </w:r>
          </w:p>
        </w:tc>
      </w:tr>
      <w:tr w:rsidR="00C866CB" w:rsidRPr="00C866CB" w:rsidTr="00C866CB">
        <w:trPr>
          <w:trHeight w:hRule="exact" w:val="485"/>
        </w:trPr>
        <w:tc>
          <w:tcPr>
            <w:tcW w:w="2803"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29" w:lineRule="exact"/>
              <w:ind w:left="134"/>
              <w:textAlignment w:val="baseline"/>
              <w:rPr>
                <w:rFonts w:ascii="Arial" w:hAnsi="Arial" w:cs="Arial"/>
                <w:b/>
                <w:bCs/>
                <w:spacing w:val="-3"/>
                <w:sz w:val="22"/>
              </w:rPr>
            </w:pPr>
            <w:r w:rsidRPr="00C866CB">
              <w:rPr>
                <w:rFonts w:ascii="Arial" w:hAnsi="Arial" w:cs="Arial"/>
                <w:b/>
                <w:bCs/>
                <w:spacing w:val="-3"/>
                <w:sz w:val="22"/>
              </w:rPr>
              <w:t>DELIVERY OF GOODS</w:t>
            </w: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ind w:right="202"/>
              <w:jc w:val="right"/>
              <w:textAlignment w:val="baseline"/>
              <w:rPr>
                <w:rFonts w:ascii="Arial" w:hAnsi="Arial" w:cs="Arial"/>
                <w:spacing w:val="-4"/>
                <w:sz w:val="22"/>
              </w:rPr>
            </w:pPr>
            <w:r w:rsidRPr="00C866CB">
              <w:rPr>
                <w:rFonts w:ascii="Arial" w:hAnsi="Arial" w:cs="Arial"/>
                <w:spacing w:val="-4"/>
                <w:sz w:val="22"/>
              </w:rPr>
              <w:t>3%</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6"/>
                <w:sz w:val="22"/>
              </w:rPr>
            </w:pPr>
            <w:r w:rsidRPr="00C866CB">
              <w:rPr>
                <w:rFonts w:ascii="Arial" w:hAnsi="Arial" w:cs="Arial"/>
                <w:spacing w:val="-6"/>
                <w:sz w:val="22"/>
              </w:rPr>
              <w:t>6%</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6"/>
                <w:sz w:val="22"/>
              </w:rPr>
            </w:pPr>
            <w:r w:rsidRPr="00C866CB">
              <w:rPr>
                <w:rFonts w:ascii="Arial" w:hAnsi="Arial" w:cs="Arial"/>
                <w:spacing w:val="-6"/>
                <w:sz w:val="22"/>
              </w:rPr>
              <w:t>9%</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12%</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15%</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18%</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21%</w:t>
            </w: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24%</w:t>
            </w:r>
          </w:p>
        </w:tc>
        <w:tc>
          <w:tcPr>
            <w:tcW w:w="681"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27%</w:t>
            </w:r>
          </w:p>
        </w:tc>
        <w:tc>
          <w:tcPr>
            <w:tcW w:w="69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30%</w:t>
            </w:r>
          </w:p>
        </w:tc>
      </w:tr>
      <w:tr w:rsidR="00C866CB" w:rsidRPr="00C866CB" w:rsidTr="00C866CB">
        <w:trPr>
          <w:trHeight w:hRule="exact" w:val="580"/>
        </w:trPr>
        <w:tc>
          <w:tcPr>
            <w:tcW w:w="2803"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120" w:line="230" w:lineRule="exact"/>
              <w:ind w:left="108"/>
              <w:textAlignment w:val="baseline"/>
              <w:rPr>
                <w:rFonts w:ascii="Arial" w:hAnsi="Arial" w:cs="Arial"/>
                <w:b/>
                <w:bCs/>
                <w:sz w:val="22"/>
              </w:rPr>
            </w:pPr>
            <w:r w:rsidRPr="00C866CB">
              <w:rPr>
                <w:rFonts w:ascii="Arial" w:hAnsi="Arial" w:cs="Arial"/>
                <w:b/>
                <w:bCs/>
                <w:sz w:val="22"/>
              </w:rPr>
              <w:t>REPLACEMENT / REPAIR UNDER WARRANTY</w:t>
            </w: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ind w:right="202"/>
              <w:jc w:val="right"/>
              <w:textAlignment w:val="baseline"/>
              <w:rPr>
                <w:rFonts w:ascii="Arial" w:hAnsi="Arial" w:cs="Arial"/>
                <w:spacing w:val="-4"/>
                <w:sz w:val="22"/>
              </w:rPr>
            </w:pPr>
            <w:r w:rsidRPr="00C866CB">
              <w:rPr>
                <w:rFonts w:ascii="Arial" w:hAnsi="Arial" w:cs="Arial"/>
                <w:spacing w:val="-4"/>
                <w:sz w:val="22"/>
              </w:rPr>
              <w:t>3%</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6"/>
                <w:sz w:val="22"/>
              </w:rPr>
            </w:pPr>
            <w:r w:rsidRPr="00C866CB">
              <w:rPr>
                <w:rFonts w:ascii="Arial" w:hAnsi="Arial" w:cs="Arial"/>
                <w:spacing w:val="-6"/>
                <w:sz w:val="22"/>
              </w:rPr>
              <w:t>6%</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6"/>
                <w:sz w:val="22"/>
              </w:rPr>
            </w:pPr>
            <w:r w:rsidRPr="00C866CB">
              <w:rPr>
                <w:rFonts w:ascii="Arial" w:hAnsi="Arial" w:cs="Arial"/>
                <w:spacing w:val="-6"/>
                <w:sz w:val="22"/>
              </w:rPr>
              <w:t>9%</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12%</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15%</w:t>
            </w:r>
          </w:p>
        </w:tc>
        <w:tc>
          <w:tcPr>
            <w:tcW w:w="67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8"/>
                <w:sz w:val="22"/>
              </w:rPr>
            </w:pPr>
            <w:r w:rsidRPr="00C866CB">
              <w:rPr>
                <w:rFonts w:ascii="Arial" w:hAnsi="Arial" w:cs="Arial"/>
                <w:spacing w:val="-8"/>
                <w:sz w:val="22"/>
              </w:rPr>
              <w:t>18%</w:t>
            </w:r>
          </w:p>
        </w:tc>
        <w:tc>
          <w:tcPr>
            <w:tcW w:w="682"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21%</w:t>
            </w:r>
          </w:p>
        </w:tc>
        <w:tc>
          <w:tcPr>
            <w:tcW w:w="677"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24%</w:t>
            </w:r>
          </w:p>
        </w:tc>
        <w:tc>
          <w:tcPr>
            <w:tcW w:w="681"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27%</w:t>
            </w:r>
          </w:p>
        </w:tc>
        <w:tc>
          <w:tcPr>
            <w:tcW w:w="696" w:type="dxa"/>
            <w:tcBorders>
              <w:top w:val="single" w:sz="9" w:space="0" w:color="auto"/>
              <w:left w:val="single" w:sz="9" w:space="0" w:color="auto"/>
              <w:bottom w:val="single" w:sz="9" w:space="0" w:color="auto"/>
              <w:right w:val="single" w:sz="9" w:space="0" w:color="auto"/>
            </w:tcBorders>
          </w:tcPr>
          <w:p w:rsidR="00C866CB" w:rsidRPr="00C866CB" w:rsidRDefault="00C866CB" w:rsidP="00C866CB">
            <w:pPr>
              <w:kinsoku w:val="0"/>
              <w:overflowPunct w:val="0"/>
              <w:spacing w:before="240" w:line="234" w:lineRule="exact"/>
              <w:jc w:val="center"/>
              <w:textAlignment w:val="baseline"/>
              <w:rPr>
                <w:rFonts w:ascii="Arial" w:hAnsi="Arial" w:cs="Arial"/>
                <w:spacing w:val="-4"/>
                <w:sz w:val="22"/>
              </w:rPr>
            </w:pPr>
            <w:r w:rsidRPr="00C866CB">
              <w:rPr>
                <w:rFonts w:ascii="Arial" w:hAnsi="Arial" w:cs="Arial"/>
                <w:spacing w:val="-4"/>
                <w:sz w:val="22"/>
              </w:rPr>
              <w:t>30%</w:t>
            </w:r>
          </w:p>
        </w:tc>
      </w:tr>
    </w:tbl>
    <w:p w:rsidR="00C866CB" w:rsidRPr="00C866CB" w:rsidRDefault="00C866CB" w:rsidP="00835401">
      <w:pPr>
        <w:kinsoku w:val="0"/>
        <w:overflowPunct w:val="0"/>
        <w:spacing w:before="120" w:line="301" w:lineRule="exact"/>
        <w:ind w:left="72"/>
        <w:textAlignment w:val="baseline"/>
        <w:rPr>
          <w:rFonts w:ascii="Arial" w:hAnsi="Arial" w:cs="Arial"/>
          <w:spacing w:val="2"/>
          <w:sz w:val="22"/>
        </w:rPr>
      </w:pPr>
      <w:r w:rsidRPr="00C866CB">
        <w:rPr>
          <w:rFonts w:ascii="Arial" w:hAnsi="Arial" w:cs="Arial"/>
          <w:b/>
          <w:bCs/>
          <w:color w:val="FF0000"/>
          <w:spacing w:val="2"/>
          <w:sz w:val="22"/>
        </w:rPr>
        <w:t>*</w:t>
      </w:r>
      <w:r w:rsidRPr="00C866CB">
        <w:rPr>
          <w:rFonts w:ascii="Arial" w:hAnsi="Arial" w:cs="Arial"/>
          <w:spacing w:val="2"/>
          <w:sz w:val="22"/>
        </w:rPr>
        <w:t xml:space="preserve"> “Agreed Fee” means the fee outlined in schedule.</w:t>
      </w:r>
    </w:p>
    <w:p w:rsidR="00C866CB" w:rsidRPr="00C866CB" w:rsidRDefault="00C866CB" w:rsidP="00C866CB">
      <w:pPr>
        <w:kinsoku w:val="0"/>
        <w:overflowPunct w:val="0"/>
        <w:spacing w:before="120" w:line="321" w:lineRule="exact"/>
        <w:ind w:left="72"/>
        <w:textAlignment w:val="baseline"/>
        <w:rPr>
          <w:rFonts w:ascii="Arial" w:hAnsi="Arial" w:cs="Arial"/>
          <w:sz w:val="22"/>
        </w:rPr>
      </w:pPr>
      <w:r w:rsidRPr="00C866CB">
        <w:rPr>
          <w:rFonts w:ascii="Arial" w:hAnsi="Arial" w:cs="Arial"/>
          <w:b/>
          <w:bCs/>
          <w:color w:val="FF0000"/>
          <w:sz w:val="22"/>
        </w:rPr>
        <w:t>*</w:t>
      </w:r>
      <w:r w:rsidRPr="00C866CB">
        <w:rPr>
          <w:rFonts w:ascii="Arial" w:hAnsi="Arial" w:cs="Arial"/>
          <w:sz w:val="22"/>
        </w:rPr>
        <w:t xml:space="preserve"> Penalties in respect of any one matter shall not exceed, in aggregate, 30% of the Agreed Fee.</w:t>
      </w:r>
    </w:p>
    <w:p w:rsidR="00C866CB" w:rsidRPr="00C866CB" w:rsidRDefault="00C866CB" w:rsidP="00C866CB">
      <w:pPr>
        <w:kinsoku w:val="0"/>
        <w:overflowPunct w:val="0"/>
        <w:spacing w:before="120" w:line="346" w:lineRule="exact"/>
        <w:ind w:left="1368" w:right="72" w:hanging="720"/>
        <w:jc w:val="both"/>
        <w:textAlignment w:val="baseline"/>
        <w:rPr>
          <w:rFonts w:ascii="Arial" w:hAnsi="Arial" w:cs="Arial"/>
          <w:sz w:val="22"/>
        </w:rPr>
      </w:pPr>
      <w:r w:rsidRPr="00C866CB">
        <w:rPr>
          <w:rFonts w:ascii="Arial" w:hAnsi="Arial" w:cs="Arial"/>
          <w:sz w:val="22"/>
        </w:rPr>
        <w:t>4.3.4. The Service Provider shall, as part of the standard monthly reporting provided to WESTCOL, include a report on Service Level Defaults.</w:t>
      </w:r>
    </w:p>
    <w:p w:rsidR="00C866CB" w:rsidRPr="00C866CB" w:rsidRDefault="00C866CB" w:rsidP="00C866CB">
      <w:pPr>
        <w:kinsoku w:val="0"/>
        <w:overflowPunct w:val="0"/>
        <w:spacing w:before="120" w:line="346" w:lineRule="exact"/>
        <w:ind w:left="1368" w:right="72" w:hanging="720"/>
        <w:jc w:val="both"/>
        <w:textAlignment w:val="baseline"/>
        <w:rPr>
          <w:rFonts w:ascii="Arial" w:hAnsi="Arial" w:cs="Arial"/>
          <w:sz w:val="22"/>
        </w:rPr>
      </w:pPr>
      <w:r w:rsidRPr="00C866CB">
        <w:rPr>
          <w:rFonts w:ascii="Arial" w:hAnsi="Arial" w:cs="Arial"/>
          <w:sz w:val="22"/>
        </w:rPr>
        <w:t>4.3.5. Without prejudice to any other rights that WESTCOL may have in law, WESTCOL shall be entitled to recover damages from the Service Provider in lieu of the prescribed penalty.</w:t>
      </w:r>
    </w:p>
    <w:p w:rsidR="00C866CB" w:rsidRPr="00C866CB" w:rsidRDefault="00C866CB" w:rsidP="00C866CB">
      <w:pPr>
        <w:kinsoku w:val="0"/>
        <w:overflowPunct w:val="0"/>
        <w:spacing w:before="120" w:line="345" w:lineRule="exact"/>
        <w:ind w:left="1368" w:right="72" w:hanging="720"/>
        <w:jc w:val="both"/>
        <w:textAlignment w:val="baseline"/>
        <w:rPr>
          <w:rFonts w:ascii="Arial" w:hAnsi="Arial" w:cs="Arial"/>
          <w:sz w:val="22"/>
        </w:rPr>
      </w:pPr>
      <w:r w:rsidRPr="00C866CB">
        <w:rPr>
          <w:rFonts w:ascii="Arial" w:hAnsi="Arial" w:cs="Arial"/>
          <w:sz w:val="22"/>
        </w:rPr>
        <w:t>4.3.6. WESTCOL agrees that the Service Provider shall not be held liable for failure to meet the Service Levels: and accordingly no penalties will accrue:</w:t>
      </w:r>
    </w:p>
    <w:p w:rsidR="00C866CB" w:rsidRPr="00C866CB" w:rsidRDefault="00C866CB" w:rsidP="00C866CB">
      <w:pPr>
        <w:kinsoku w:val="0"/>
        <w:overflowPunct w:val="0"/>
        <w:spacing w:before="120" w:line="346" w:lineRule="exact"/>
        <w:ind w:left="2160" w:right="72" w:hanging="792"/>
        <w:jc w:val="both"/>
        <w:textAlignment w:val="baseline"/>
        <w:rPr>
          <w:rFonts w:ascii="Arial" w:hAnsi="Arial" w:cs="Arial"/>
          <w:sz w:val="22"/>
        </w:rPr>
      </w:pPr>
      <w:r w:rsidRPr="00C866CB">
        <w:rPr>
          <w:rFonts w:ascii="Arial" w:hAnsi="Arial" w:cs="Arial"/>
          <w:sz w:val="22"/>
        </w:rPr>
        <w:t>4.3.6.1. where such failure to meet such service level is as a result of the Service Provider being obliged to work with third party contractors, appointed by WESTCOL;</w:t>
      </w:r>
    </w:p>
    <w:p w:rsidR="00C866CB" w:rsidRPr="00C866CB" w:rsidRDefault="00C866CB" w:rsidP="00C866CB">
      <w:pPr>
        <w:kinsoku w:val="0"/>
        <w:overflowPunct w:val="0"/>
        <w:spacing w:before="120" w:line="234" w:lineRule="exact"/>
        <w:ind w:left="1368"/>
        <w:textAlignment w:val="baseline"/>
        <w:rPr>
          <w:rFonts w:ascii="Arial" w:hAnsi="Arial" w:cs="Arial"/>
          <w:sz w:val="22"/>
        </w:rPr>
      </w:pPr>
      <w:r w:rsidRPr="00C866CB">
        <w:rPr>
          <w:rFonts w:ascii="Arial" w:hAnsi="Arial" w:cs="Arial"/>
          <w:sz w:val="22"/>
        </w:rPr>
        <w:t>4.3.6.2. where such failure is due to an event attributable to WESTCOL; and</w:t>
      </w:r>
    </w:p>
    <w:p w:rsidR="00C866CB" w:rsidRPr="00C866CB" w:rsidRDefault="00C866CB" w:rsidP="00C866CB">
      <w:pPr>
        <w:kinsoku w:val="0"/>
        <w:overflowPunct w:val="0"/>
        <w:spacing w:before="120" w:line="346" w:lineRule="exact"/>
        <w:ind w:left="2160" w:right="72" w:hanging="792"/>
        <w:jc w:val="both"/>
        <w:textAlignment w:val="baseline"/>
        <w:rPr>
          <w:rFonts w:ascii="Arial" w:hAnsi="Arial" w:cs="Arial"/>
          <w:sz w:val="22"/>
        </w:rPr>
      </w:pPr>
      <w:r w:rsidRPr="00C866CB">
        <w:rPr>
          <w:rFonts w:ascii="Arial" w:hAnsi="Arial" w:cs="Arial"/>
          <w:sz w:val="22"/>
        </w:rPr>
        <w:t>4.3.6.3. where the end user of WESTCOL is not available when the Service Provider requires the end user to be available.</w:t>
      </w:r>
    </w:p>
    <w:p w:rsidR="00C866CB" w:rsidRPr="00C866CB" w:rsidRDefault="00C866CB" w:rsidP="00C866CB">
      <w:pPr>
        <w:tabs>
          <w:tab w:val="left" w:pos="709"/>
          <w:tab w:val="left" w:pos="7655"/>
          <w:tab w:val="left" w:pos="8505"/>
        </w:tabs>
        <w:spacing w:before="120"/>
        <w:ind w:left="781" w:hangingChars="355" w:hanging="781"/>
        <w:jc w:val="both"/>
        <w:rPr>
          <w:rFonts w:ascii="Arial" w:hAnsi="Arial" w:cs="Arial"/>
          <w:sz w:val="22"/>
        </w:rPr>
      </w:pPr>
      <w:r w:rsidRPr="00C866CB">
        <w:rPr>
          <w:rFonts w:ascii="Arial" w:hAnsi="Arial" w:cs="Arial"/>
          <w:sz w:val="22"/>
        </w:rPr>
        <w:t>4.4. All goods supplied shall conform to the applicable SABS standards where such a standard exists.</w:t>
      </w:r>
    </w:p>
    <w:sectPr w:rsidR="00C866CB" w:rsidRPr="00C866CB" w:rsidSect="00C866CB">
      <w:pgSz w:w="11906" w:h="16838" w:code="9"/>
      <w:pgMar w:top="709" w:right="851" w:bottom="567"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AD5" w:rsidRDefault="00800AD5" w:rsidP="001541B7">
      <w:r>
        <w:separator/>
      </w:r>
    </w:p>
  </w:endnote>
  <w:endnote w:type="continuationSeparator" w:id="0">
    <w:p w:rsidR="00800AD5" w:rsidRDefault="00800AD5" w:rsidP="0015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pPr>
      <w:tabs>
        <w:tab w:val="center" w:pos="4550"/>
        <w:tab w:val="left" w:pos="5818"/>
      </w:tabs>
      <w:ind w:right="260"/>
      <w:jc w:val="right"/>
      <w:rPr>
        <w:color w:val="0F243E" w:themeColor="text2" w:themeShade="80"/>
        <w:szCs w:val="24"/>
      </w:rPr>
    </w:pPr>
    <w:r>
      <w:rPr>
        <w:color w:val="548DD4" w:themeColor="text2" w:themeTint="99"/>
        <w:spacing w:val="60"/>
        <w:szCs w:val="24"/>
      </w:rPr>
      <w:t>Page</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 xml:space="preserve"> PAGE   \* MERGEFORMAT </w:instrText>
    </w:r>
    <w:r>
      <w:rPr>
        <w:color w:val="17365D" w:themeColor="text2" w:themeShade="BF"/>
        <w:szCs w:val="24"/>
      </w:rPr>
      <w:fldChar w:fldCharType="separate"/>
    </w:r>
    <w:r w:rsidR="0092412D">
      <w:rPr>
        <w:noProof/>
        <w:color w:val="17365D" w:themeColor="text2" w:themeShade="BF"/>
        <w:szCs w:val="24"/>
      </w:rPr>
      <w:t>13</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 xml:space="preserve"> NUMPAGES  \* Arabic  \* MERGEFORMAT </w:instrText>
    </w:r>
    <w:r>
      <w:rPr>
        <w:color w:val="17365D" w:themeColor="text2" w:themeShade="BF"/>
        <w:szCs w:val="24"/>
      </w:rPr>
      <w:fldChar w:fldCharType="separate"/>
    </w:r>
    <w:r w:rsidR="0092412D">
      <w:rPr>
        <w:noProof/>
        <w:color w:val="17365D" w:themeColor="text2" w:themeShade="BF"/>
        <w:szCs w:val="24"/>
      </w:rPr>
      <w:t>66</w:t>
    </w:r>
    <w:r>
      <w:rPr>
        <w:color w:val="17365D" w:themeColor="text2" w:themeShade="BF"/>
        <w:szCs w:val="24"/>
      </w:rPr>
      <w:fldChar w:fldCharType="end"/>
    </w:r>
  </w:p>
  <w:p w:rsidR="00D905D3" w:rsidRDefault="00D90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pPr>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pPr>
      <w:tabs>
        <w:tab w:val="center" w:pos="4550"/>
        <w:tab w:val="left" w:pos="5818"/>
      </w:tabs>
      <w:ind w:right="260"/>
      <w:jc w:val="right"/>
      <w:rPr>
        <w:color w:val="0F243E" w:themeColor="text2" w:themeShade="80"/>
        <w:szCs w:val="24"/>
      </w:rPr>
    </w:pPr>
    <w:r>
      <w:rPr>
        <w:color w:val="548DD4" w:themeColor="text2" w:themeTint="99"/>
        <w:spacing w:val="60"/>
        <w:szCs w:val="24"/>
      </w:rPr>
      <w:t>Page</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 xml:space="preserve"> PAGE   \* MERGEFORMAT </w:instrText>
    </w:r>
    <w:r>
      <w:rPr>
        <w:color w:val="17365D" w:themeColor="text2" w:themeShade="BF"/>
        <w:szCs w:val="24"/>
      </w:rPr>
      <w:fldChar w:fldCharType="separate"/>
    </w:r>
    <w:r w:rsidR="0092412D">
      <w:rPr>
        <w:noProof/>
        <w:color w:val="17365D" w:themeColor="text2" w:themeShade="BF"/>
        <w:szCs w:val="24"/>
      </w:rPr>
      <w:t>40</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 xml:space="preserve"> NUMPAGES  \* Arabic  \* MERGEFORMAT </w:instrText>
    </w:r>
    <w:r>
      <w:rPr>
        <w:color w:val="17365D" w:themeColor="text2" w:themeShade="BF"/>
        <w:szCs w:val="24"/>
      </w:rPr>
      <w:fldChar w:fldCharType="separate"/>
    </w:r>
    <w:r w:rsidR="0092412D">
      <w:rPr>
        <w:noProof/>
        <w:color w:val="17365D" w:themeColor="text2" w:themeShade="BF"/>
        <w:szCs w:val="24"/>
      </w:rPr>
      <w:t>66</w:t>
    </w:r>
    <w:r>
      <w:rPr>
        <w:color w:val="17365D" w:themeColor="text2" w:themeShade="BF"/>
        <w:szCs w:val="24"/>
      </w:rPr>
      <w:fldChar w:fldCharType="end"/>
    </w:r>
  </w:p>
  <w:p w:rsidR="00D905D3" w:rsidRDefault="00D90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AD5" w:rsidRDefault="00800AD5" w:rsidP="001541B7">
      <w:r>
        <w:separator/>
      </w:r>
    </w:p>
  </w:footnote>
  <w:footnote w:type="continuationSeparator" w:id="0">
    <w:p w:rsidR="00800AD5" w:rsidRDefault="00800AD5" w:rsidP="00154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rsidP="005906DF">
    <w:pPr>
      <w:pStyle w:val="Header"/>
      <w:tabs>
        <w:tab w:val="clear" w:pos="9026"/>
        <w:tab w:val="left" w:pos="8080"/>
        <w:tab w:val="left" w:pos="8364"/>
        <w:tab w:val="right" w:pos="10204"/>
      </w:tabs>
    </w:pPr>
    <w:r>
      <w:t>WESTCOL COLLEGE</w:t>
    </w:r>
    <w:r>
      <w:rPr>
        <w:noProof/>
        <w:lang w:eastAsia="en-ZA"/>
      </w:rPr>
      <w:t xml:space="preserve">                                              </w:t>
    </w:r>
    <w:r w:rsidRPr="004D1C6C">
      <w:rPr>
        <w:noProof/>
        <w:lang w:eastAsia="en-ZA"/>
      </w:rPr>
      <w:drawing>
        <wp:inline distT="0" distB="0" distL="0" distR="0" wp14:anchorId="7E5690F9" wp14:editId="5A049F3C">
          <wp:extent cx="1441450" cy="366510"/>
          <wp:effectExtent l="0" t="0" r="6350" b="0"/>
          <wp:docPr id="1" name="Picture 1" descr="C:\Users\Carel\AppData\Local\Microsoft\Windows\INetCache\Content.Outlook\5YUK2VQQ\westcol logo.JPG T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el\AppData\Local\Microsoft\Windows\INetCache\Content.Outlook\5YUK2VQQ\westcol logo.JPG T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703" cy="374456"/>
                  </a:xfrm>
                  <a:prstGeom prst="rect">
                    <a:avLst/>
                  </a:prstGeom>
                  <a:noFill/>
                  <a:ln>
                    <a:noFill/>
                  </a:ln>
                </pic:spPr>
              </pic:pic>
            </a:graphicData>
          </a:graphic>
        </wp:inline>
      </w:drawing>
    </w:r>
    <w:r>
      <w:rPr>
        <w:noProof/>
        <w:lang w:eastAsia="en-ZA"/>
      </w:rPr>
      <w:t xml:space="preserve">              </w:t>
    </w:r>
    <w:r>
      <w:t>Tender WT 2018/0004</w:t>
    </w:r>
  </w:p>
  <w:p w:rsidR="00D905D3" w:rsidRDefault="00D905D3" w:rsidP="00FC488B">
    <w:pPr>
      <w:pStyle w:val="Header"/>
      <w:tabs>
        <w:tab w:val="clear" w:pos="9026"/>
        <w:tab w:val="left" w:pos="8080"/>
        <w:tab w:val="left" w:pos="8364"/>
        <w:tab w:val="right" w:pos="10204"/>
      </w:tabs>
    </w:pPr>
    <w:r>
      <w:t>Drawing Kit Tender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pPr>
      <w:autoSpaceDE w:val="0"/>
      <w:autoSpaceDN w:val="0"/>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5D3" w:rsidRDefault="00D905D3" w:rsidP="00CE4F1E">
    <w:pPr>
      <w:pStyle w:val="Header"/>
      <w:tabs>
        <w:tab w:val="clear" w:pos="9026"/>
        <w:tab w:val="left" w:pos="7655"/>
        <w:tab w:val="left" w:pos="8364"/>
        <w:tab w:val="right" w:pos="10204"/>
      </w:tabs>
    </w:pPr>
    <w:r>
      <w:t>WESTCOL COLLEGE</w:t>
    </w:r>
    <w:r>
      <w:rPr>
        <w:noProof/>
        <w:lang w:eastAsia="en-ZA"/>
      </w:rPr>
      <w:t xml:space="preserve">                                              </w:t>
    </w:r>
    <w:r w:rsidRPr="004D1C6C">
      <w:rPr>
        <w:noProof/>
        <w:lang w:eastAsia="en-ZA"/>
      </w:rPr>
      <w:drawing>
        <wp:inline distT="0" distB="0" distL="0" distR="0" wp14:anchorId="233FF8FF" wp14:editId="684008B4">
          <wp:extent cx="1441450" cy="366510"/>
          <wp:effectExtent l="0" t="0" r="6350" b="0"/>
          <wp:docPr id="2" name="Picture 2" descr="C:\Users\Carel\AppData\Local\Microsoft\Windows\INetCache\Content.Outlook\5YUK2VQQ\westcol logo.JPG T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el\AppData\Local\Microsoft\Windows\INetCache\Content.Outlook\5YUK2VQQ\westcol logo.JPG T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703" cy="374456"/>
                  </a:xfrm>
                  <a:prstGeom prst="rect">
                    <a:avLst/>
                  </a:prstGeom>
                  <a:noFill/>
                  <a:ln>
                    <a:noFill/>
                  </a:ln>
                </pic:spPr>
              </pic:pic>
            </a:graphicData>
          </a:graphic>
        </wp:inline>
      </w:drawing>
    </w:r>
    <w:r>
      <w:rPr>
        <w:noProof/>
        <w:lang w:eastAsia="en-ZA"/>
      </w:rPr>
      <w:tab/>
    </w:r>
    <w:r>
      <w:t>Tender WT 2018/0004</w:t>
    </w:r>
  </w:p>
  <w:p w:rsidR="00D905D3" w:rsidRDefault="00D905D3" w:rsidP="00EB24BA">
    <w:pPr>
      <w:pStyle w:val="Header"/>
      <w:tabs>
        <w:tab w:val="clear" w:pos="9026"/>
        <w:tab w:val="left" w:pos="8080"/>
        <w:tab w:val="left" w:pos="8364"/>
        <w:tab w:val="right" w:pos="10204"/>
      </w:tabs>
    </w:pPr>
    <w:r>
      <w:t>Drawing Kits Tender</w:t>
    </w:r>
  </w:p>
  <w:p w:rsidR="00D905D3" w:rsidRPr="00681A1A" w:rsidRDefault="00D905D3" w:rsidP="00681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631D"/>
    <w:multiLevelType w:val="multilevel"/>
    <w:tmpl w:val="3DDA29DE"/>
    <w:lvl w:ilvl="0">
      <w:start w:val="2"/>
      <w:numFmt w:val="decimal"/>
      <w:lvlText w:val="%1."/>
      <w:lvlJc w:val="left"/>
      <w:pPr>
        <w:tabs>
          <w:tab w:val="num" w:pos="576"/>
        </w:tabs>
        <w:ind w:left="72"/>
      </w:pPr>
      <w:rPr>
        <w:rFonts w:ascii="Arial" w:hAnsi="Arial" w:cs="Arial"/>
        <w:b/>
        <w:bCs/>
        <w:snapToGrid/>
        <w:spacing w:val="-3"/>
        <w:sz w:val="18"/>
        <w:szCs w:val="18"/>
      </w:rPr>
    </w:lvl>
    <w:lvl w:ilvl="1">
      <w:start w:val="6"/>
      <w:numFmt w:val="decimal"/>
      <w:isLgl/>
      <w:lvlText w:val="%1.%2."/>
      <w:lvlJc w:val="left"/>
      <w:pPr>
        <w:ind w:left="644" w:hanging="360"/>
      </w:pPr>
      <w:rPr>
        <w:rFonts w:hint="default"/>
      </w:rPr>
    </w:lvl>
    <w:lvl w:ilvl="2">
      <w:start w:val="1"/>
      <w:numFmt w:val="decimal"/>
      <w:isLgl/>
      <w:lvlText w:val="%1.%2.%3."/>
      <w:lvlJc w:val="left"/>
      <w:pPr>
        <w:ind w:left="1216"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2000" w:hanging="1080"/>
      </w:pPr>
      <w:rPr>
        <w:rFonts w:hint="default"/>
      </w:rPr>
    </w:lvl>
    <w:lvl w:ilvl="5">
      <w:start w:val="1"/>
      <w:numFmt w:val="decimal"/>
      <w:isLgl/>
      <w:lvlText w:val="%1.%2.%3.%4.%5.%6."/>
      <w:lvlJc w:val="left"/>
      <w:pPr>
        <w:ind w:left="2212" w:hanging="1080"/>
      </w:pPr>
      <w:rPr>
        <w:rFonts w:hint="default"/>
      </w:rPr>
    </w:lvl>
    <w:lvl w:ilvl="6">
      <w:start w:val="1"/>
      <w:numFmt w:val="decimal"/>
      <w:isLgl/>
      <w:lvlText w:val="%1.%2.%3.%4.%5.%6.%7."/>
      <w:lvlJc w:val="left"/>
      <w:pPr>
        <w:ind w:left="2784" w:hanging="1440"/>
      </w:pPr>
      <w:rPr>
        <w:rFonts w:hint="default"/>
      </w:rPr>
    </w:lvl>
    <w:lvl w:ilvl="7">
      <w:start w:val="1"/>
      <w:numFmt w:val="decimal"/>
      <w:isLgl/>
      <w:lvlText w:val="%1.%2.%3.%4.%5.%6.%7.%8."/>
      <w:lvlJc w:val="left"/>
      <w:pPr>
        <w:ind w:left="2996" w:hanging="1440"/>
      </w:pPr>
      <w:rPr>
        <w:rFonts w:hint="default"/>
      </w:rPr>
    </w:lvl>
    <w:lvl w:ilvl="8">
      <w:start w:val="1"/>
      <w:numFmt w:val="decimal"/>
      <w:isLgl/>
      <w:lvlText w:val="%1.%2.%3.%4.%5.%6.%7.%8.%9."/>
      <w:lvlJc w:val="left"/>
      <w:pPr>
        <w:ind w:left="3568" w:hanging="1800"/>
      </w:pPr>
      <w:rPr>
        <w:rFonts w:hint="default"/>
      </w:rPr>
    </w:lvl>
  </w:abstractNum>
  <w:abstractNum w:abstractNumId="1" w15:restartNumberingAfterBreak="0">
    <w:nsid w:val="00BBC13A"/>
    <w:multiLevelType w:val="singleLevel"/>
    <w:tmpl w:val="081BC661"/>
    <w:lvl w:ilvl="0">
      <w:start w:val="12"/>
      <w:numFmt w:val="decimal"/>
      <w:lvlText w:val="%1."/>
      <w:lvlJc w:val="left"/>
      <w:pPr>
        <w:tabs>
          <w:tab w:val="num" w:pos="720"/>
        </w:tabs>
        <w:ind w:left="72"/>
      </w:pPr>
      <w:rPr>
        <w:rFonts w:ascii="Arial" w:hAnsi="Arial" w:cs="Arial"/>
        <w:b/>
        <w:bCs/>
        <w:snapToGrid/>
        <w:color w:val="365F91"/>
        <w:spacing w:val="-4"/>
        <w:sz w:val="24"/>
        <w:szCs w:val="24"/>
        <w:u w:val="single"/>
      </w:rPr>
    </w:lvl>
  </w:abstractNum>
  <w:abstractNum w:abstractNumId="2" w15:restartNumberingAfterBreak="0">
    <w:nsid w:val="00C4BCA7"/>
    <w:multiLevelType w:val="singleLevel"/>
    <w:tmpl w:val="3E2911C6"/>
    <w:lvl w:ilvl="0">
      <w:start w:val="9"/>
      <w:numFmt w:val="decimal"/>
      <w:lvlText w:val="%1."/>
      <w:lvlJc w:val="left"/>
      <w:pPr>
        <w:tabs>
          <w:tab w:val="num" w:pos="720"/>
        </w:tabs>
        <w:ind w:left="72"/>
      </w:pPr>
      <w:rPr>
        <w:rFonts w:ascii="Arial" w:hAnsi="Arial" w:cs="Arial"/>
        <w:b/>
        <w:bCs/>
        <w:snapToGrid/>
        <w:color w:val="17365D"/>
        <w:spacing w:val="-11"/>
        <w:sz w:val="20"/>
        <w:szCs w:val="20"/>
        <w:u w:val="single"/>
      </w:rPr>
    </w:lvl>
  </w:abstractNum>
  <w:abstractNum w:abstractNumId="3" w15:restartNumberingAfterBreak="0">
    <w:nsid w:val="0138F06F"/>
    <w:multiLevelType w:val="singleLevel"/>
    <w:tmpl w:val="2051B302"/>
    <w:lvl w:ilvl="0">
      <w:start w:val="1"/>
      <w:numFmt w:val="lowerRoman"/>
      <w:lvlText w:val="(%1)"/>
      <w:lvlJc w:val="left"/>
      <w:pPr>
        <w:tabs>
          <w:tab w:val="num" w:pos="1512"/>
        </w:tabs>
        <w:ind w:left="1440" w:hanging="432"/>
      </w:pPr>
      <w:rPr>
        <w:rFonts w:ascii="Arial" w:hAnsi="Arial" w:cs="Arial"/>
        <w:snapToGrid/>
        <w:sz w:val="20"/>
        <w:szCs w:val="20"/>
      </w:rPr>
    </w:lvl>
  </w:abstractNum>
  <w:abstractNum w:abstractNumId="4" w15:restartNumberingAfterBreak="0">
    <w:nsid w:val="0140AF5E"/>
    <w:multiLevelType w:val="singleLevel"/>
    <w:tmpl w:val="3FEC675A"/>
    <w:lvl w:ilvl="0">
      <w:start w:val="1"/>
      <w:numFmt w:val="lowerRoman"/>
      <w:lvlText w:val="(%1)"/>
      <w:lvlJc w:val="left"/>
      <w:pPr>
        <w:tabs>
          <w:tab w:val="num" w:pos="1080"/>
        </w:tabs>
        <w:ind w:left="648"/>
      </w:pPr>
      <w:rPr>
        <w:rFonts w:ascii="Arial" w:hAnsi="Arial" w:cs="Arial"/>
        <w:snapToGrid/>
        <w:spacing w:val="-2"/>
        <w:sz w:val="20"/>
        <w:szCs w:val="20"/>
      </w:rPr>
    </w:lvl>
  </w:abstractNum>
  <w:abstractNum w:abstractNumId="5" w15:restartNumberingAfterBreak="0">
    <w:nsid w:val="014201BF"/>
    <w:multiLevelType w:val="singleLevel"/>
    <w:tmpl w:val="5AD79C8F"/>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6" w15:restartNumberingAfterBreak="0">
    <w:nsid w:val="0155237E"/>
    <w:multiLevelType w:val="singleLevel"/>
    <w:tmpl w:val="39E79EC8"/>
    <w:lvl w:ilvl="0">
      <w:start w:val="24"/>
      <w:numFmt w:val="decimal"/>
      <w:lvlText w:val="%1."/>
      <w:lvlJc w:val="left"/>
      <w:pPr>
        <w:tabs>
          <w:tab w:val="num" w:pos="648"/>
        </w:tabs>
        <w:ind w:left="72"/>
      </w:pPr>
      <w:rPr>
        <w:rFonts w:ascii="Arial" w:hAnsi="Arial" w:cs="Arial"/>
        <w:b/>
        <w:bCs/>
        <w:snapToGrid/>
        <w:color w:val="365F91"/>
        <w:spacing w:val="2"/>
        <w:sz w:val="24"/>
        <w:szCs w:val="24"/>
        <w:u w:val="single"/>
      </w:rPr>
    </w:lvl>
  </w:abstractNum>
  <w:abstractNum w:abstractNumId="7" w15:restartNumberingAfterBreak="0">
    <w:nsid w:val="0177C657"/>
    <w:multiLevelType w:val="singleLevel"/>
    <w:tmpl w:val="41E07950"/>
    <w:lvl w:ilvl="0">
      <w:start w:val="29"/>
      <w:numFmt w:val="decimal"/>
      <w:lvlText w:val="%1."/>
      <w:lvlJc w:val="left"/>
      <w:pPr>
        <w:tabs>
          <w:tab w:val="num" w:pos="648"/>
        </w:tabs>
        <w:ind w:left="72"/>
      </w:pPr>
      <w:rPr>
        <w:rFonts w:ascii="Arial" w:hAnsi="Arial" w:cs="Arial"/>
        <w:b/>
        <w:bCs/>
        <w:snapToGrid/>
        <w:color w:val="365F91"/>
        <w:sz w:val="24"/>
        <w:szCs w:val="24"/>
        <w:u w:val="single"/>
      </w:rPr>
    </w:lvl>
  </w:abstractNum>
  <w:abstractNum w:abstractNumId="8" w15:restartNumberingAfterBreak="0">
    <w:nsid w:val="01B57A5D"/>
    <w:multiLevelType w:val="singleLevel"/>
    <w:tmpl w:val="1B4A507D"/>
    <w:lvl w:ilvl="0">
      <w:start w:val="4"/>
      <w:numFmt w:val="decimal"/>
      <w:lvlText w:val="%1."/>
      <w:lvlJc w:val="left"/>
      <w:pPr>
        <w:tabs>
          <w:tab w:val="num" w:pos="648"/>
        </w:tabs>
        <w:ind w:left="72"/>
      </w:pPr>
      <w:rPr>
        <w:rFonts w:ascii="Arial" w:hAnsi="Arial" w:cs="Arial"/>
        <w:b/>
        <w:bCs/>
        <w:snapToGrid/>
        <w:color w:val="17365D"/>
        <w:sz w:val="20"/>
        <w:szCs w:val="20"/>
        <w:u w:val="single"/>
      </w:rPr>
    </w:lvl>
  </w:abstractNum>
  <w:abstractNum w:abstractNumId="9" w15:restartNumberingAfterBreak="0">
    <w:nsid w:val="01B74FF4"/>
    <w:multiLevelType w:val="singleLevel"/>
    <w:tmpl w:val="0196E952"/>
    <w:lvl w:ilvl="0">
      <w:start w:val="3"/>
      <w:numFmt w:val="decimal"/>
      <w:lvlText w:val="%1."/>
      <w:lvlJc w:val="left"/>
      <w:pPr>
        <w:tabs>
          <w:tab w:val="num" w:pos="504"/>
        </w:tabs>
        <w:ind w:left="72"/>
      </w:pPr>
      <w:rPr>
        <w:rFonts w:ascii="Arial" w:hAnsi="Arial" w:cs="Arial"/>
        <w:snapToGrid/>
        <w:spacing w:val="-5"/>
        <w:sz w:val="20"/>
        <w:szCs w:val="20"/>
      </w:rPr>
    </w:lvl>
  </w:abstractNum>
  <w:abstractNum w:abstractNumId="10" w15:restartNumberingAfterBreak="0">
    <w:nsid w:val="01FCB10E"/>
    <w:multiLevelType w:val="singleLevel"/>
    <w:tmpl w:val="412E2643"/>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11" w15:restartNumberingAfterBreak="0">
    <w:nsid w:val="023FA660"/>
    <w:multiLevelType w:val="singleLevel"/>
    <w:tmpl w:val="55916227"/>
    <w:lvl w:ilvl="0">
      <w:start w:val="6"/>
      <w:numFmt w:val="decimal"/>
      <w:lvlText w:val="%1."/>
      <w:lvlJc w:val="left"/>
      <w:pPr>
        <w:tabs>
          <w:tab w:val="num" w:pos="648"/>
        </w:tabs>
        <w:ind w:left="72"/>
      </w:pPr>
      <w:rPr>
        <w:rFonts w:ascii="Arial" w:hAnsi="Arial" w:cs="Arial"/>
        <w:b/>
        <w:bCs/>
        <w:snapToGrid/>
        <w:color w:val="17365D"/>
        <w:spacing w:val="-1"/>
        <w:sz w:val="20"/>
        <w:szCs w:val="20"/>
        <w:u w:val="single"/>
      </w:rPr>
    </w:lvl>
  </w:abstractNum>
  <w:abstractNum w:abstractNumId="12" w15:restartNumberingAfterBreak="0">
    <w:nsid w:val="029D0A95"/>
    <w:multiLevelType w:val="singleLevel"/>
    <w:tmpl w:val="608D01D1"/>
    <w:lvl w:ilvl="0">
      <w:start w:val="1"/>
      <w:numFmt w:val="decimal"/>
      <w:lvlText w:val="%1."/>
      <w:lvlJc w:val="left"/>
      <w:pPr>
        <w:tabs>
          <w:tab w:val="num" w:pos="216"/>
        </w:tabs>
        <w:ind w:left="72"/>
      </w:pPr>
      <w:rPr>
        <w:rFonts w:ascii="Arial" w:hAnsi="Arial" w:cs="Arial"/>
        <w:snapToGrid/>
        <w:spacing w:val="48"/>
        <w:sz w:val="20"/>
        <w:szCs w:val="20"/>
      </w:rPr>
    </w:lvl>
  </w:abstractNum>
  <w:abstractNum w:abstractNumId="13" w15:restartNumberingAfterBreak="0">
    <w:nsid w:val="02AFCD84"/>
    <w:multiLevelType w:val="singleLevel"/>
    <w:tmpl w:val="15FF3BC5"/>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14" w15:restartNumberingAfterBreak="0">
    <w:nsid w:val="02E5C95F"/>
    <w:multiLevelType w:val="singleLevel"/>
    <w:tmpl w:val="04AE603C"/>
    <w:lvl w:ilvl="0">
      <w:start w:val="26"/>
      <w:numFmt w:val="decimal"/>
      <w:lvlText w:val="%1."/>
      <w:lvlJc w:val="left"/>
      <w:pPr>
        <w:tabs>
          <w:tab w:val="num" w:pos="648"/>
        </w:tabs>
        <w:ind w:left="72"/>
      </w:pPr>
      <w:rPr>
        <w:rFonts w:ascii="Arial" w:hAnsi="Arial" w:cs="Arial"/>
        <w:b/>
        <w:bCs/>
        <w:snapToGrid/>
        <w:color w:val="365F91"/>
        <w:spacing w:val="1"/>
        <w:sz w:val="24"/>
        <w:szCs w:val="24"/>
        <w:u w:val="single"/>
      </w:rPr>
    </w:lvl>
  </w:abstractNum>
  <w:abstractNum w:abstractNumId="15" w15:restartNumberingAfterBreak="0">
    <w:nsid w:val="02F119A6"/>
    <w:multiLevelType w:val="multilevel"/>
    <w:tmpl w:val="1F320BA0"/>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576" w:hanging="1008"/>
      </w:pPr>
      <w:rPr>
        <w:rFonts w:ascii="Wingdings" w:hAnsi="Wingdings" w:hint="default"/>
      </w:rPr>
    </w:lvl>
    <w:lvl w:ilvl="3">
      <w:start w:val="1"/>
      <w:numFmt w:val="bullet"/>
      <w:lvlText w:val="o"/>
      <w:lvlJc w:val="left"/>
      <w:pPr>
        <w:ind w:left="1296" w:hanging="1296"/>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312D25B"/>
    <w:multiLevelType w:val="singleLevel"/>
    <w:tmpl w:val="6B0B94D1"/>
    <w:lvl w:ilvl="0">
      <w:start w:val="1"/>
      <w:numFmt w:val="lowerLetter"/>
      <w:lvlText w:val="(%1)"/>
      <w:lvlJc w:val="left"/>
      <w:pPr>
        <w:tabs>
          <w:tab w:val="num" w:pos="1080"/>
        </w:tabs>
        <w:ind w:left="1008" w:hanging="360"/>
      </w:pPr>
      <w:rPr>
        <w:rFonts w:ascii="Arial" w:hAnsi="Arial" w:cs="Arial"/>
        <w:snapToGrid/>
        <w:sz w:val="20"/>
        <w:szCs w:val="20"/>
      </w:rPr>
    </w:lvl>
  </w:abstractNum>
  <w:abstractNum w:abstractNumId="17" w15:restartNumberingAfterBreak="0">
    <w:nsid w:val="04160219"/>
    <w:multiLevelType w:val="hybridMultilevel"/>
    <w:tmpl w:val="30D481A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042D83F3"/>
    <w:multiLevelType w:val="singleLevel"/>
    <w:tmpl w:val="1B6BE245"/>
    <w:lvl w:ilvl="0">
      <w:start w:val="16"/>
      <w:numFmt w:val="decimal"/>
      <w:lvlText w:val="%1."/>
      <w:lvlJc w:val="left"/>
      <w:pPr>
        <w:tabs>
          <w:tab w:val="num" w:pos="720"/>
        </w:tabs>
        <w:ind w:left="72"/>
      </w:pPr>
      <w:rPr>
        <w:rFonts w:ascii="Arial" w:hAnsi="Arial" w:cs="Arial"/>
        <w:b/>
        <w:bCs/>
        <w:snapToGrid/>
        <w:color w:val="365F91"/>
        <w:spacing w:val="-4"/>
        <w:sz w:val="24"/>
        <w:szCs w:val="24"/>
        <w:u w:val="single"/>
      </w:rPr>
    </w:lvl>
  </w:abstractNum>
  <w:abstractNum w:abstractNumId="19" w15:restartNumberingAfterBreak="0">
    <w:nsid w:val="043CBD91"/>
    <w:multiLevelType w:val="singleLevel"/>
    <w:tmpl w:val="202F8A9B"/>
    <w:lvl w:ilvl="0">
      <w:start w:val="20"/>
      <w:numFmt w:val="decimal"/>
      <w:lvlText w:val="%1."/>
      <w:lvlJc w:val="left"/>
      <w:pPr>
        <w:tabs>
          <w:tab w:val="num" w:pos="648"/>
        </w:tabs>
        <w:ind w:left="72"/>
      </w:pPr>
      <w:rPr>
        <w:rFonts w:ascii="Arial" w:hAnsi="Arial" w:cs="Arial"/>
        <w:b/>
        <w:bCs/>
        <w:snapToGrid/>
        <w:color w:val="17365D"/>
        <w:spacing w:val="-2"/>
        <w:sz w:val="20"/>
        <w:szCs w:val="20"/>
        <w:u w:val="single"/>
      </w:rPr>
    </w:lvl>
  </w:abstractNum>
  <w:abstractNum w:abstractNumId="20" w15:restartNumberingAfterBreak="0">
    <w:nsid w:val="04586F69"/>
    <w:multiLevelType w:val="singleLevel"/>
    <w:tmpl w:val="BB8EC2C0"/>
    <w:lvl w:ilvl="0">
      <w:start w:val="6"/>
      <w:numFmt w:val="decimal"/>
      <w:lvlText w:val="%1."/>
      <w:lvlJc w:val="left"/>
      <w:pPr>
        <w:tabs>
          <w:tab w:val="num" w:pos="576"/>
        </w:tabs>
        <w:ind w:left="72"/>
      </w:pPr>
      <w:rPr>
        <w:rFonts w:ascii="Arial" w:hAnsi="Arial" w:cs="Arial"/>
        <w:b/>
        <w:bCs/>
        <w:snapToGrid/>
        <w:spacing w:val="-2"/>
        <w:sz w:val="18"/>
        <w:szCs w:val="18"/>
      </w:rPr>
    </w:lvl>
  </w:abstractNum>
  <w:abstractNum w:abstractNumId="21" w15:restartNumberingAfterBreak="0">
    <w:nsid w:val="0472DCC2"/>
    <w:multiLevelType w:val="singleLevel"/>
    <w:tmpl w:val="5D300FEC"/>
    <w:lvl w:ilvl="0">
      <w:start w:val="16"/>
      <w:numFmt w:val="decimal"/>
      <w:lvlText w:val="%1."/>
      <w:lvlJc w:val="left"/>
      <w:pPr>
        <w:tabs>
          <w:tab w:val="num" w:pos="720"/>
        </w:tabs>
        <w:ind w:left="72"/>
      </w:pPr>
      <w:rPr>
        <w:rFonts w:ascii="Arial" w:hAnsi="Arial" w:cs="Arial"/>
        <w:b/>
        <w:bCs/>
        <w:snapToGrid/>
        <w:color w:val="17365D"/>
        <w:spacing w:val="-9"/>
        <w:sz w:val="20"/>
        <w:szCs w:val="20"/>
        <w:u w:val="single"/>
      </w:rPr>
    </w:lvl>
  </w:abstractNum>
  <w:abstractNum w:abstractNumId="22" w15:restartNumberingAfterBreak="0">
    <w:nsid w:val="0478264D"/>
    <w:multiLevelType w:val="singleLevel"/>
    <w:tmpl w:val="660E3426"/>
    <w:lvl w:ilvl="0">
      <w:start w:val="26"/>
      <w:numFmt w:val="decimal"/>
      <w:lvlText w:val="%1."/>
      <w:lvlJc w:val="left"/>
      <w:pPr>
        <w:tabs>
          <w:tab w:val="num" w:pos="648"/>
        </w:tabs>
        <w:ind w:left="72"/>
      </w:pPr>
      <w:rPr>
        <w:rFonts w:ascii="Arial" w:hAnsi="Arial" w:cs="Arial"/>
        <w:b/>
        <w:bCs/>
        <w:snapToGrid/>
        <w:color w:val="17365D"/>
        <w:spacing w:val="-2"/>
        <w:sz w:val="20"/>
        <w:szCs w:val="20"/>
        <w:u w:val="single"/>
      </w:rPr>
    </w:lvl>
  </w:abstractNum>
  <w:abstractNum w:abstractNumId="23" w15:restartNumberingAfterBreak="0">
    <w:nsid w:val="048221AA"/>
    <w:multiLevelType w:val="singleLevel"/>
    <w:tmpl w:val="2B8F1AAC"/>
    <w:lvl w:ilvl="0">
      <w:start w:val="1"/>
      <w:numFmt w:val="decimal"/>
      <w:lvlText w:val="%1."/>
      <w:lvlJc w:val="left"/>
      <w:pPr>
        <w:tabs>
          <w:tab w:val="num" w:pos="720"/>
        </w:tabs>
        <w:ind w:left="72"/>
      </w:pPr>
      <w:rPr>
        <w:rFonts w:ascii="Arial" w:hAnsi="Arial" w:cs="Arial"/>
        <w:b/>
        <w:bCs/>
        <w:snapToGrid/>
        <w:color w:val="17365D"/>
        <w:spacing w:val="-7"/>
        <w:sz w:val="20"/>
        <w:szCs w:val="20"/>
        <w:u w:val="single"/>
      </w:rPr>
    </w:lvl>
  </w:abstractNum>
  <w:abstractNum w:abstractNumId="24" w15:restartNumberingAfterBreak="0">
    <w:nsid w:val="04A7554F"/>
    <w:multiLevelType w:val="singleLevel"/>
    <w:tmpl w:val="77D481B9"/>
    <w:lvl w:ilvl="0">
      <w:start w:val="18"/>
      <w:numFmt w:val="decimal"/>
      <w:lvlText w:val="%1."/>
      <w:lvlJc w:val="left"/>
      <w:pPr>
        <w:tabs>
          <w:tab w:val="num" w:pos="720"/>
        </w:tabs>
        <w:ind w:left="72"/>
      </w:pPr>
      <w:rPr>
        <w:rFonts w:ascii="Arial" w:hAnsi="Arial" w:cs="Arial"/>
        <w:b/>
        <w:bCs/>
        <w:snapToGrid/>
        <w:color w:val="365F91"/>
        <w:spacing w:val="-7"/>
        <w:sz w:val="24"/>
        <w:szCs w:val="24"/>
        <w:u w:val="single"/>
      </w:rPr>
    </w:lvl>
  </w:abstractNum>
  <w:abstractNum w:abstractNumId="25" w15:restartNumberingAfterBreak="0">
    <w:nsid w:val="04F2DEF1"/>
    <w:multiLevelType w:val="singleLevel"/>
    <w:tmpl w:val="51DCAAAA"/>
    <w:lvl w:ilvl="0">
      <w:start w:val="2"/>
      <w:numFmt w:val="decimal"/>
      <w:lvlText w:val="%1."/>
      <w:lvlJc w:val="left"/>
      <w:pPr>
        <w:tabs>
          <w:tab w:val="num" w:pos="720"/>
        </w:tabs>
        <w:ind w:left="72"/>
      </w:pPr>
      <w:rPr>
        <w:rFonts w:ascii="Arial" w:hAnsi="Arial" w:cs="Arial"/>
        <w:b/>
        <w:bCs/>
        <w:snapToGrid/>
        <w:color w:val="17365D"/>
        <w:spacing w:val="-8"/>
        <w:sz w:val="20"/>
        <w:szCs w:val="20"/>
        <w:u w:val="single"/>
      </w:rPr>
    </w:lvl>
  </w:abstractNum>
  <w:abstractNum w:abstractNumId="26" w15:restartNumberingAfterBreak="0">
    <w:nsid w:val="05129022"/>
    <w:multiLevelType w:val="singleLevel"/>
    <w:tmpl w:val="08165F73"/>
    <w:lvl w:ilvl="0">
      <w:start w:val="7"/>
      <w:numFmt w:val="decimal"/>
      <w:lvlText w:val="%1."/>
      <w:lvlJc w:val="left"/>
      <w:pPr>
        <w:tabs>
          <w:tab w:val="num" w:pos="504"/>
        </w:tabs>
        <w:ind w:left="504" w:hanging="360"/>
      </w:pPr>
      <w:rPr>
        <w:rFonts w:ascii="Arial" w:hAnsi="Arial" w:cs="Arial"/>
        <w:snapToGrid/>
        <w:sz w:val="20"/>
        <w:szCs w:val="20"/>
      </w:rPr>
    </w:lvl>
  </w:abstractNum>
  <w:abstractNum w:abstractNumId="27" w15:restartNumberingAfterBreak="0">
    <w:nsid w:val="051726F7"/>
    <w:multiLevelType w:val="singleLevel"/>
    <w:tmpl w:val="099C51BE"/>
    <w:lvl w:ilvl="0">
      <w:start w:val="1"/>
      <w:numFmt w:val="lowerLetter"/>
      <w:lvlText w:val="(%1)"/>
      <w:lvlJc w:val="left"/>
      <w:pPr>
        <w:tabs>
          <w:tab w:val="num" w:pos="1080"/>
        </w:tabs>
        <w:ind w:left="1080" w:hanging="432"/>
      </w:pPr>
      <w:rPr>
        <w:rFonts w:ascii="Arial" w:hAnsi="Arial" w:cs="Arial"/>
        <w:snapToGrid/>
        <w:sz w:val="20"/>
        <w:szCs w:val="20"/>
      </w:rPr>
    </w:lvl>
  </w:abstractNum>
  <w:abstractNum w:abstractNumId="28" w15:restartNumberingAfterBreak="0">
    <w:nsid w:val="057675BB"/>
    <w:multiLevelType w:val="multilevel"/>
    <w:tmpl w:val="EF007C00"/>
    <w:lvl w:ilvl="0">
      <w:start w:val="20"/>
      <w:numFmt w:val="decimal"/>
      <w:lvlText w:val="%1."/>
      <w:lvlJc w:val="left"/>
      <w:pPr>
        <w:tabs>
          <w:tab w:val="num" w:pos="720"/>
        </w:tabs>
        <w:ind w:left="72"/>
      </w:pPr>
      <w:rPr>
        <w:rFonts w:ascii="Arial" w:hAnsi="Arial" w:cs="Arial"/>
        <w:b/>
        <w:bCs/>
        <w:snapToGrid/>
        <w:color w:val="365F91"/>
        <w:spacing w:val="-1"/>
        <w:sz w:val="24"/>
        <w:szCs w:val="24"/>
        <w:u w:val="single"/>
      </w:rPr>
    </w:lvl>
    <w:lvl w:ilvl="1">
      <w:start w:val="3"/>
      <w:numFmt w:val="decimal"/>
      <w:isLgl/>
      <w:lvlText w:val="%1.%2."/>
      <w:lvlJc w:val="left"/>
      <w:pPr>
        <w:ind w:left="432" w:hanging="36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29" w15:restartNumberingAfterBreak="0">
    <w:nsid w:val="0609B8BE"/>
    <w:multiLevelType w:val="singleLevel"/>
    <w:tmpl w:val="176CAABB"/>
    <w:lvl w:ilvl="0">
      <w:start w:val="6"/>
      <w:numFmt w:val="decimal"/>
      <w:lvlText w:val="%1."/>
      <w:lvlJc w:val="left"/>
      <w:pPr>
        <w:tabs>
          <w:tab w:val="num" w:pos="648"/>
        </w:tabs>
        <w:ind w:left="72"/>
      </w:pPr>
      <w:rPr>
        <w:rFonts w:ascii="Arial" w:hAnsi="Arial" w:cs="Arial"/>
        <w:b/>
        <w:bCs/>
        <w:snapToGrid/>
        <w:color w:val="365F91"/>
        <w:sz w:val="24"/>
        <w:szCs w:val="24"/>
        <w:u w:val="single"/>
      </w:rPr>
    </w:lvl>
  </w:abstractNum>
  <w:abstractNum w:abstractNumId="30" w15:restartNumberingAfterBreak="0">
    <w:nsid w:val="060E2FE0"/>
    <w:multiLevelType w:val="singleLevel"/>
    <w:tmpl w:val="6E24C51B"/>
    <w:lvl w:ilvl="0">
      <w:start w:val="24"/>
      <w:numFmt w:val="decimal"/>
      <w:lvlText w:val="%1."/>
      <w:lvlJc w:val="left"/>
      <w:pPr>
        <w:tabs>
          <w:tab w:val="num" w:pos="648"/>
        </w:tabs>
        <w:ind w:left="72"/>
      </w:pPr>
      <w:rPr>
        <w:rFonts w:ascii="Arial" w:hAnsi="Arial" w:cs="Arial"/>
        <w:b/>
        <w:bCs/>
        <w:snapToGrid/>
        <w:color w:val="17365D"/>
        <w:spacing w:val="-2"/>
        <w:sz w:val="20"/>
        <w:szCs w:val="20"/>
        <w:u w:val="single"/>
      </w:rPr>
    </w:lvl>
  </w:abstractNum>
  <w:abstractNum w:abstractNumId="31" w15:restartNumberingAfterBreak="0">
    <w:nsid w:val="06667751"/>
    <w:multiLevelType w:val="singleLevel"/>
    <w:tmpl w:val="1701B5C9"/>
    <w:lvl w:ilvl="0">
      <w:start w:val="1"/>
      <w:numFmt w:val="decimal"/>
      <w:lvlText w:val="%1."/>
      <w:lvlJc w:val="left"/>
      <w:pPr>
        <w:tabs>
          <w:tab w:val="num" w:pos="720"/>
        </w:tabs>
        <w:ind w:left="720" w:hanging="648"/>
      </w:pPr>
      <w:rPr>
        <w:rFonts w:ascii="Arial" w:hAnsi="Arial" w:cs="Arial"/>
        <w:snapToGrid/>
        <w:sz w:val="20"/>
        <w:szCs w:val="20"/>
      </w:rPr>
    </w:lvl>
  </w:abstractNum>
  <w:abstractNum w:abstractNumId="32" w15:restartNumberingAfterBreak="0">
    <w:nsid w:val="068767AA"/>
    <w:multiLevelType w:val="singleLevel"/>
    <w:tmpl w:val="60627DE3"/>
    <w:lvl w:ilvl="0">
      <w:start w:val="2"/>
      <w:numFmt w:val="decimal"/>
      <w:lvlText w:val="%1."/>
      <w:lvlJc w:val="left"/>
      <w:pPr>
        <w:tabs>
          <w:tab w:val="num" w:pos="720"/>
        </w:tabs>
        <w:ind w:left="72"/>
      </w:pPr>
      <w:rPr>
        <w:rFonts w:ascii="Arial" w:hAnsi="Arial" w:cs="Arial"/>
        <w:b/>
        <w:bCs/>
        <w:snapToGrid/>
        <w:color w:val="365F91"/>
        <w:spacing w:val="-6"/>
        <w:sz w:val="24"/>
        <w:szCs w:val="24"/>
        <w:u w:val="single"/>
      </w:rPr>
    </w:lvl>
  </w:abstractNum>
  <w:abstractNum w:abstractNumId="33" w15:restartNumberingAfterBreak="0">
    <w:nsid w:val="06C2B166"/>
    <w:multiLevelType w:val="singleLevel"/>
    <w:tmpl w:val="58934ECC"/>
    <w:lvl w:ilvl="0">
      <w:start w:val="1"/>
      <w:numFmt w:val="decimal"/>
      <w:lvlText w:val="%1."/>
      <w:lvlJc w:val="left"/>
      <w:pPr>
        <w:tabs>
          <w:tab w:val="num" w:pos="648"/>
        </w:tabs>
        <w:ind w:left="72"/>
      </w:pPr>
      <w:rPr>
        <w:rFonts w:ascii="Arial" w:hAnsi="Arial" w:cs="Arial"/>
        <w:snapToGrid/>
        <w:spacing w:val="-5"/>
        <w:sz w:val="20"/>
        <w:szCs w:val="20"/>
      </w:rPr>
    </w:lvl>
  </w:abstractNum>
  <w:abstractNum w:abstractNumId="34" w15:restartNumberingAfterBreak="0">
    <w:nsid w:val="06CBF45D"/>
    <w:multiLevelType w:val="singleLevel"/>
    <w:tmpl w:val="4D41986A"/>
    <w:lvl w:ilvl="0">
      <w:start w:val="10"/>
      <w:numFmt w:val="decimal"/>
      <w:lvlText w:val="%1."/>
      <w:lvlJc w:val="left"/>
      <w:pPr>
        <w:tabs>
          <w:tab w:val="num" w:pos="720"/>
        </w:tabs>
        <w:ind w:left="72"/>
      </w:pPr>
      <w:rPr>
        <w:rFonts w:ascii="Arial" w:hAnsi="Arial" w:cs="Arial"/>
        <w:b/>
        <w:bCs/>
        <w:snapToGrid/>
        <w:color w:val="365F91"/>
        <w:spacing w:val="-7"/>
        <w:sz w:val="24"/>
        <w:szCs w:val="24"/>
        <w:u w:val="single"/>
      </w:rPr>
    </w:lvl>
  </w:abstractNum>
  <w:abstractNum w:abstractNumId="35" w15:restartNumberingAfterBreak="0">
    <w:nsid w:val="07115FA1"/>
    <w:multiLevelType w:val="singleLevel"/>
    <w:tmpl w:val="1F6D30C9"/>
    <w:lvl w:ilvl="0">
      <w:start w:val="33"/>
      <w:numFmt w:val="decimal"/>
      <w:lvlText w:val="%1."/>
      <w:lvlJc w:val="left"/>
      <w:pPr>
        <w:tabs>
          <w:tab w:val="num" w:pos="648"/>
        </w:tabs>
        <w:ind w:left="72"/>
      </w:pPr>
      <w:rPr>
        <w:rFonts w:ascii="Arial" w:hAnsi="Arial" w:cs="Arial"/>
        <w:b/>
        <w:bCs/>
        <w:snapToGrid/>
        <w:color w:val="17365D"/>
        <w:spacing w:val="-2"/>
        <w:sz w:val="20"/>
        <w:szCs w:val="20"/>
        <w:u w:val="single"/>
      </w:rPr>
    </w:lvl>
  </w:abstractNum>
  <w:abstractNum w:abstractNumId="36" w15:restartNumberingAfterBreak="0">
    <w:nsid w:val="073CB090"/>
    <w:multiLevelType w:val="singleLevel"/>
    <w:tmpl w:val="58351D5C"/>
    <w:lvl w:ilvl="0">
      <w:start w:val="22"/>
      <w:numFmt w:val="decimal"/>
      <w:lvlText w:val="%1."/>
      <w:lvlJc w:val="left"/>
      <w:pPr>
        <w:tabs>
          <w:tab w:val="num" w:pos="648"/>
        </w:tabs>
        <w:ind w:left="72"/>
      </w:pPr>
      <w:rPr>
        <w:rFonts w:ascii="Arial" w:hAnsi="Arial" w:cs="Arial"/>
        <w:b/>
        <w:bCs/>
        <w:snapToGrid/>
        <w:color w:val="17365D"/>
        <w:spacing w:val="-1"/>
        <w:sz w:val="20"/>
        <w:szCs w:val="20"/>
        <w:u w:val="single"/>
      </w:rPr>
    </w:lvl>
  </w:abstractNum>
  <w:abstractNum w:abstractNumId="37" w15:restartNumberingAfterBreak="0">
    <w:nsid w:val="07470616"/>
    <w:multiLevelType w:val="singleLevel"/>
    <w:tmpl w:val="6BA11F7B"/>
    <w:lvl w:ilvl="0">
      <w:start w:val="22"/>
      <w:numFmt w:val="decimal"/>
      <w:lvlText w:val="%1."/>
      <w:lvlJc w:val="left"/>
      <w:pPr>
        <w:tabs>
          <w:tab w:val="num" w:pos="648"/>
        </w:tabs>
        <w:ind w:left="72"/>
      </w:pPr>
      <w:rPr>
        <w:rFonts w:ascii="Arial" w:hAnsi="Arial" w:cs="Arial"/>
        <w:b/>
        <w:bCs/>
        <w:snapToGrid/>
        <w:color w:val="365F91"/>
        <w:spacing w:val="2"/>
        <w:sz w:val="24"/>
        <w:szCs w:val="24"/>
        <w:u w:val="single"/>
      </w:rPr>
    </w:lvl>
  </w:abstractNum>
  <w:abstractNum w:abstractNumId="38" w15:restartNumberingAfterBreak="0">
    <w:nsid w:val="074951AF"/>
    <w:multiLevelType w:val="singleLevel"/>
    <w:tmpl w:val="56024F46"/>
    <w:lvl w:ilvl="0">
      <w:start w:val="8"/>
      <w:numFmt w:val="decimal"/>
      <w:lvlText w:val="%1."/>
      <w:lvlJc w:val="left"/>
      <w:pPr>
        <w:tabs>
          <w:tab w:val="num" w:pos="648"/>
        </w:tabs>
        <w:ind w:left="72"/>
      </w:pPr>
      <w:rPr>
        <w:rFonts w:ascii="Arial" w:hAnsi="Arial" w:cs="Arial"/>
        <w:b/>
        <w:bCs/>
        <w:snapToGrid/>
        <w:color w:val="365F91"/>
        <w:sz w:val="24"/>
        <w:szCs w:val="24"/>
        <w:u w:val="single"/>
      </w:rPr>
    </w:lvl>
  </w:abstractNum>
  <w:abstractNum w:abstractNumId="39" w15:restartNumberingAfterBreak="0">
    <w:nsid w:val="079A0DE6"/>
    <w:multiLevelType w:val="singleLevel"/>
    <w:tmpl w:val="211DF3DA"/>
    <w:lvl w:ilvl="0">
      <w:start w:val="1"/>
      <w:numFmt w:val="lowerLetter"/>
      <w:lvlText w:val="(%1)"/>
      <w:lvlJc w:val="left"/>
      <w:pPr>
        <w:tabs>
          <w:tab w:val="num" w:pos="1008"/>
        </w:tabs>
        <w:ind w:left="1008" w:hanging="288"/>
      </w:pPr>
      <w:rPr>
        <w:rFonts w:ascii="Arial" w:hAnsi="Arial" w:cs="Arial"/>
        <w:snapToGrid/>
        <w:spacing w:val="-2"/>
        <w:sz w:val="20"/>
        <w:szCs w:val="20"/>
      </w:rPr>
    </w:lvl>
  </w:abstractNum>
  <w:abstractNum w:abstractNumId="40" w15:restartNumberingAfterBreak="0">
    <w:nsid w:val="07E4534B"/>
    <w:multiLevelType w:val="singleLevel"/>
    <w:tmpl w:val="61D880CC"/>
    <w:lvl w:ilvl="0">
      <w:start w:val="4"/>
      <w:numFmt w:val="lowerLetter"/>
      <w:lvlText w:val="(%1)"/>
      <w:lvlJc w:val="left"/>
      <w:pPr>
        <w:tabs>
          <w:tab w:val="num" w:pos="1008"/>
        </w:tabs>
        <w:ind w:left="1008" w:hanging="360"/>
      </w:pPr>
      <w:rPr>
        <w:rFonts w:ascii="Arial" w:hAnsi="Arial" w:cs="Arial"/>
        <w:snapToGrid/>
        <w:sz w:val="20"/>
        <w:szCs w:val="20"/>
      </w:rPr>
    </w:lvl>
  </w:abstractNum>
  <w:abstractNum w:abstractNumId="41" w15:restartNumberingAfterBreak="0">
    <w:nsid w:val="095E1CCB"/>
    <w:multiLevelType w:val="hybridMultilevel"/>
    <w:tmpl w:val="E8F6C01A"/>
    <w:lvl w:ilvl="0" w:tplc="238C2FB0">
      <w:start w:val="1"/>
      <w:numFmt w:val="decimal"/>
      <w:lvlText w:val="%1)"/>
      <w:lvlJc w:val="left"/>
      <w:pPr>
        <w:ind w:left="502" w:hanging="360"/>
      </w:pPr>
      <w:rPr>
        <w:rFonts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42" w15:restartNumberingAfterBreak="0">
    <w:nsid w:val="0A94799F"/>
    <w:multiLevelType w:val="multilevel"/>
    <w:tmpl w:val="1C1019B4"/>
    <w:lvl w:ilvl="0">
      <w:start w:val="1"/>
      <w:numFmt w:val="decimal"/>
      <w:lvlText w:val="%1."/>
      <w:lvlJc w:val="left"/>
      <w:pPr>
        <w:ind w:left="576" w:hanging="576"/>
      </w:pPr>
      <w:rPr>
        <w:rFonts w:hint="default"/>
      </w:rPr>
    </w:lvl>
    <w:lvl w:ilvl="1">
      <w:start w:val="1"/>
      <w:numFmt w:val="bullet"/>
      <w:lvlText w:val=""/>
      <w:lvlJc w:val="left"/>
      <w:pPr>
        <w:ind w:left="720" w:hanging="720"/>
      </w:pPr>
      <w:rPr>
        <w:rFonts w:ascii="Wingdings" w:hAnsi="Wingdings" w:hint="default"/>
      </w:rPr>
    </w:lvl>
    <w:lvl w:ilvl="2">
      <w:start w:val="1"/>
      <w:numFmt w:val="decimal"/>
      <w:lvlText w:val="%1.%2.%3"/>
      <w:lvlJc w:val="left"/>
      <w:pPr>
        <w:ind w:left="1576" w:hanging="1008"/>
      </w:pPr>
      <w:rPr>
        <w:rFonts w:hint="default"/>
      </w:rPr>
    </w:lvl>
    <w:lvl w:ilvl="3">
      <w:start w:val="1"/>
      <w:numFmt w:val="decimal"/>
      <w:lvlText w:val="%1.%2.%3.%4"/>
      <w:lvlJc w:val="left"/>
      <w:pPr>
        <w:ind w:left="1296"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E7F5961"/>
    <w:multiLevelType w:val="hybridMultilevel"/>
    <w:tmpl w:val="3E768FAA"/>
    <w:lvl w:ilvl="0" w:tplc="1C090001">
      <w:start w:val="1"/>
      <w:numFmt w:val="bullet"/>
      <w:lvlText w:val=""/>
      <w:lvlJc w:val="left"/>
      <w:pPr>
        <w:ind w:left="931" w:hanging="360"/>
      </w:pPr>
      <w:rPr>
        <w:rFonts w:ascii="Symbol" w:hAnsi="Symbol" w:hint="default"/>
      </w:rPr>
    </w:lvl>
    <w:lvl w:ilvl="1" w:tplc="1C090003" w:tentative="1">
      <w:start w:val="1"/>
      <w:numFmt w:val="bullet"/>
      <w:lvlText w:val="o"/>
      <w:lvlJc w:val="left"/>
      <w:pPr>
        <w:ind w:left="1651" w:hanging="360"/>
      </w:pPr>
      <w:rPr>
        <w:rFonts w:ascii="Courier New" w:hAnsi="Courier New" w:cs="Courier New" w:hint="default"/>
      </w:rPr>
    </w:lvl>
    <w:lvl w:ilvl="2" w:tplc="1C090005" w:tentative="1">
      <w:start w:val="1"/>
      <w:numFmt w:val="bullet"/>
      <w:lvlText w:val=""/>
      <w:lvlJc w:val="left"/>
      <w:pPr>
        <w:ind w:left="2371" w:hanging="360"/>
      </w:pPr>
      <w:rPr>
        <w:rFonts w:ascii="Wingdings" w:hAnsi="Wingdings" w:hint="default"/>
      </w:rPr>
    </w:lvl>
    <w:lvl w:ilvl="3" w:tplc="1C090001" w:tentative="1">
      <w:start w:val="1"/>
      <w:numFmt w:val="bullet"/>
      <w:lvlText w:val=""/>
      <w:lvlJc w:val="left"/>
      <w:pPr>
        <w:ind w:left="3091" w:hanging="360"/>
      </w:pPr>
      <w:rPr>
        <w:rFonts w:ascii="Symbol" w:hAnsi="Symbol" w:hint="default"/>
      </w:rPr>
    </w:lvl>
    <w:lvl w:ilvl="4" w:tplc="1C090003" w:tentative="1">
      <w:start w:val="1"/>
      <w:numFmt w:val="bullet"/>
      <w:lvlText w:val="o"/>
      <w:lvlJc w:val="left"/>
      <w:pPr>
        <w:ind w:left="3811" w:hanging="360"/>
      </w:pPr>
      <w:rPr>
        <w:rFonts w:ascii="Courier New" w:hAnsi="Courier New" w:cs="Courier New" w:hint="default"/>
      </w:rPr>
    </w:lvl>
    <w:lvl w:ilvl="5" w:tplc="1C090005" w:tentative="1">
      <w:start w:val="1"/>
      <w:numFmt w:val="bullet"/>
      <w:lvlText w:val=""/>
      <w:lvlJc w:val="left"/>
      <w:pPr>
        <w:ind w:left="4531" w:hanging="360"/>
      </w:pPr>
      <w:rPr>
        <w:rFonts w:ascii="Wingdings" w:hAnsi="Wingdings" w:hint="default"/>
      </w:rPr>
    </w:lvl>
    <w:lvl w:ilvl="6" w:tplc="1C090001" w:tentative="1">
      <w:start w:val="1"/>
      <w:numFmt w:val="bullet"/>
      <w:lvlText w:val=""/>
      <w:lvlJc w:val="left"/>
      <w:pPr>
        <w:ind w:left="5251" w:hanging="360"/>
      </w:pPr>
      <w:rPr>
        <w:rFonts w:ascii="Symbol" w:hAnsi="Symbol" w:hint="default"/>
      </w:rPr>
    </w:lvl>
    <w:lvl w:ilvl="7" w:tplc="1C090003" w:tentative="1">
      <w:start w:val="1"/>
      <w:numFmt w:val="bullet"/>
      <w:lvlText w:val="o"/>
      <w:lvlJc w:val="left"/>
      <w:pPr>
        <w:ind w:left="5971" w:hanging="360"/>
      </w:pPr>
      <w:rPr>
        <w:rFonts w:ascii="Courier New" w:hAnsi="Courier New" w:cs="Courier New" w:hint="default"/>
      </w:rPr>
    </w:lvl>
    <w:lvl w:ilvl="8" w:tplc="1C090005" w:tentative="1">
      <w:start w:val="1"/>
      <w:numFmt w:val="bullet"/>
      <w:lvlText w:val=""/>
      <w:lvlJc w:val="left"/>
      <w:pPr>
        <w:ind w:left="6691" w:hanging="360"/>
      </w:pPr>
      <w:rPr>
        <w:rFonts w:ascii="Wingdings" w:hAnsi="Wingdings" w:hint="default"/>
      </w:rPr>
    </w:lvl>
  </w:abstractNum>
  <w:abstractNum w:abstractNumId="44" w15:restartNumberingAfterBreak="0">
    <w:nsid w:val="0F2D548F"/>
    <w:multiLevelType w:val="hybridMultilevel"/>
    <w:tmpl w:val="6166E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0F875529"/>
    <w:multiLevelType w:val="multilevel"/>
    <w:tmpl w:val="6BF6331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15:restartNumberingAfterBreak="0">
    <w:nsid w:val="147D3A31"/>
    <w:multiLevelType w:val="hybridMultilevel"/>
    <w:tmpl w:val="68C82D88"/>
    <w:lvl w:ilvl="0" w:tplc="1C09000F">
      <w:start w:val="1"/>
      <w:numFmt w:val="decimal"/>
      <w:lvlText w:val="%1."/>
      <w:lvlJc w:val="left"/>
      <w:pPr>
        <w:ind w:left="1512" w:hanging="360"/>
      </w:pPr>
    </w:lvl>
    <w:lvl w:ilvl="1" w:tplc="1C090019" w:tentative="1">
      <w:start w:val="1"/>
      <w:numFmt w:val="lowerLetter"/>
      <w:lvlText w:val="%2."/>
      <w:lvlJc w:val="left"/>
      <w:pPr>
        <w:ind w:left="2232" w:hanging="360"/>
      </w:pPr>
    </w:lvl>
    <w:lvl w:ilvl="2" w:tplc="1C09001B" w:tentative="1">
      <w:start w:val="1"/>
      <w:numFmt w:val="lowerRoman"/>
      <w:lvlText w:val="%3."/>
      <w:lvlJc w:val="right"/>
      <w:pPr>
        <w:ind w:left="2952" w:hanging="180"/>
      </w:pPr>
    </w:lvl>
    <w:lvl w:ilvl="3" w:tplc="1C09000F" w:tentative="1">
      <w:start w:val="1"/>
      <w:numFmt w:val="decimal"/>
      <w:lvlText w:val="%4."/>
      <w:lvlJc w:val="left"/>
      <w:pPr>
        <w:ind w:left="3672" w:hanging="360"/>
      </w:pPr>
    </w:lvl>
    <w:lvl w:ilvl="4" w:tplc="1C090019" w:tentative="1">
      <w:start w:val="1"/>
      <w:numFmt w:val="lowerLetter"/>
      <w:lvlText w:val="%5."/>
      <w:lvlJc w:val="left"/>
      <w:pPr>
        <w:ind w:left="4392" w:hanging="360"/>
      </w:pPr>
    </w:lvl>
    <w:lvl w:ilvl="5" w:tplc="1C09001B" w:tentative="1">
      <w:start w:val="1"/>
      <w:numFmt w:val="lowerRoman"/>
      <w:lvlText w:val="%6."/>
      <w:lvlJc w:val="right"/>
      <w:pPr>
        <w:ind w:left="5112" w:hanging="180"/>
      </w:pPr>
    </w:lvl>
    <w:lvl w:ilvl="6" w:tplc="1C09000F" w:tentative="1">
      <w:start w:val="1"/>
      <w:numFmt w:val="decimal"/>
      <w:lvlText w:val="%7."/>
      <w:lvlJc w:val="left"/>
      <w:pPr>
        <w:ind w:left="5832" w:hanging="360"/>
      </w:pPr>
    </w:lvl>
    <w:lvl w:ilvl="7" w:tplc="1C090019" w:tentative="1">
      <w:start w:val="1"/>
      <w:numFmt w:val="lowerLetter"/>
      <w:lvlText w:val="%8."/>
      <w:lvlJc w:val="left"/>
      <w:pPr>
        <w:ind w:left="6552" w:hanging="360"/>
      </w:pPr>
    </w:lvl>
    <w:lvl w:ilvl="8" w:tplc="1C09001B" w:tentative="1">
      <w:start w:val="1"/>
      <w:numFmt w:val="lowerRoman"/>
      <w:lvlText w:val="%9."/>
      <w:lvlJc w:val="right"/>
      <w:pPr>
        <w:ind w:left="7272" w:hanging="180"/>
      </w:pPr>
    </w:lvl>
  </w:abstractNum>
  <w:abstractNum w:abstractNumId="47" w15:restartNumberingAfterBreak="0">
    <w:nsid w:val="152F62C3"/>
    <w:multiLevelType w:val="hybridMultilevel"/>
    <w:tmpl w:val="56265B1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15:restartNumberingAfterBreak="0">
    <w:nsid w:val="18F65255"/>
    <w:multiLevelType w:val="hybridMultilevel"/>
    <w:tmpl w:val="D15E8B60"/>
    <w:lvl w:ilvl="0" w:tplc="59A214CA">
      <w:start w:val="1"/>
      <w:numFmt w:val="decimal"/>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49" w15:restartNumberingAfterBreak="0">
    <w:nsid w:val="1BD4378C"/>
    <w:multiLevelType w:val="multilevel"/>
    <w:tmpl w:val="83C6E450"/>
    <w:lvl w:ilvl="0">
      <w:start w:val="1"/>
      <w:numFmt w:val="decimal"/>
      <w:lvlText w:val="%1."/>
      <w:lvlJc w:val="left"/>
      <w:pPr>
        <w:ind w:left="643" w:hanging="360"/>
      </w:pPr>
      <w:rPr>
        <w:rFonts w:cs="Times New Roman" w:hint="default"/>
      </w:rPr>
    </w:lvl>
    <w:lvl w:ilvl="1">
      <w:start w:val="1"/>
      <w:numFmt w:val="bullet"/>
      <w:lvlText w:val=""/>
      <w:lvlJc w:val="left"/>
      <w:pPr>
        <w:ind w:left="720" w:hanging="720"/>
      </w:pPr>
      <w:rPr>
        <w:rFonts w:ascii="Wingdings" w:hAnsi="Wingdings" w:hint="default"/>
      </w:rPr>
    </w:lvl>
    <w:lvl w:ilvl="2">
      <w:start w:val="1"/>
      <w:numFmt w:val="decimal"/>
      <w:lvlText w:val="%1.%2.%3."/>
      <w:lvlJc w:val="left"/>
      <w:pPr>
        <w:ind w:left="1008" w:hanging="1008"/>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1F3A3E9C"/>
    <w:multiLevelType w:val="hybridMultilevel"/>
    <w:tmpl w:val="6AEC7E2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1" w15:restartNumberingAfterBreak="0">
    <w:nsid w:val="2A217D5C"/>
    <w:multiLevelType w:val="multilevel"/>
    <w:tmpl w:val="F76C753C"/>
    <w:styleLink w:val="NUMBERING"/>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8" w:hanging="1008"/>
      </w:pPr>
      <w:rPr>
        <w:rFonts w:hint="default"/>
      </w:rPr>
    </w:lvl>
    <w:lvl w:ilvl="3">
      <w:start w:val="1"/>
      <w:numFmt w:val="decimal"/>
      <w:lvlText w:val="%1.%2.%3.%4"/>
      <w:lvlJc w:val="left"/>
      <w:pPr>
        <w:ind w:left="1296"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B214572"/>
    <w:multiLevelType w:val="hybridMultilevel"/>
    <w:tmpl w:val="F9584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2D3637EB"/>
    <w:multiLevelType w:val="multilevel"/>
    <w:tmpl w:val="F76C753C"/>
    <w:numStyleLink w:val="NUMBERING"/>
  </w:abstractNum>
  <w:abstractNum w:abstractNumId="54" w15:restartNumberingAfterBreak="0">
    <w:nsid w:val="2E8264A6"/>
    <w:multiLevelType w:val="hybridMultilevel"/>
    <w:tmpl w:val="01AEB1F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2FDA73A6"/>
    <w:multiLevelType w:val="hybridMultilevel"/>
    <w:tmpl w:val="98B4D6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0B42BB9"/>
    <w:multiLevelType w:val="hybridMultilevel"/>
    <w:tmpl w:val="2766FA4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2907A41"/>
    <w:multiLevelType w:val="hybridMultilevel"/>
    <w:tmpl w:val="B470DCF8"/>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58" w15:restartNumberingAfterBreak="0">
    <w:nsid w:val="3AB21144"/>
    <w:multiLevelType w:val="hybridMultilevel"/>
    <w:tmpl w:val="21BEE77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9" w15:restartNumberingAfterBreak="0">
    <w:nsid w:val="3CEF5E88"/>
    <w:multiLevelType w:val="hybridMultilevel"/>
    <w:tmpl w:val="AF640058"/>
    <w:lvl w:ilvl="0" w:tplc="1C09000D">
      <w:start w:val="1"/>
      <w:numFmt w:val="bullet"/>
      <w:lvlText w:val=""/>
      <w:lvlJc w:val="left"/>
      <w:pPr>
        <w:ind w:left="1224" w:hanging="360"/>
      </w:pPr>
      <w:rPr>
        <w:rFonts w:ascii="Wingdings" w:hAnsi="Wingdings" w:hint="default"/>
      </w:rPr>
    </w:lvl>
    <w:lvl w:ilvl="1" w:tplc="1C090003" w:tentative="1">
      <w:start w:val="1"/>
      <w:numFmt w:val="bullet"/>
      <w:lvlText w:val="o"/>
      <w:lvlJc w:val="left"/>
      <w:pPr>
        <w:ind w:left="1944" w:hanging="360"/>
      </w:pPr>
      <w:rPr>
        <w:rFonts w:ascii="Courier New" w:hAnsi="Courier New" w:cs="Courier New" w:hint="default"/>
      </w:rPr>
    </w:lvl>
    <w:lvl w:ilvl="2" w:tplc="1C090005" w:tentative="1">
      <w:start w:val="1"/>
      <w:numFmt w:val="bullet"/>
      <w:lvlText w:val=""/>
      <w:lvlJc w:val="left"/>
      <w:pPr>
        <w:ind w:left="2664" w:hanging="360"/>
      </w:pPr>
      <w:rPr>
        <w:rFonts w:ascii="Wingdings" w:hAnsi="Wingdings" w:hint="default"/>
      </w:rPr>
    </w:lvl>
    <w:lvl w:ilvl="3" w:tplc="1C090001" w:tentative="1">
      <w:start w:val="1"/>
      <w:numFmt w:val="bullet"/>
      <w:lvlText w:val=""/>
      <w:lvlJc w:val="left"/>
      <w:pPr>
        <w:ind w:left="3384" w:hanging="360"/>
      </w:pPr>
      <w:rPr>
        <w:rFonts w:ascii="Symbol" w:hAnsi="Symbol" w:hint="default"/>
      </w:rPr>
    </w:lvl>
    <w:lvl w:ilvl="4" w:tplc="1C090003" w:tentative="1">
      <w:start w:val="1"/>
      <w:numFmt w:val="bullet"/>
      <w:lvlText w:val="o"/>
      <w:lvlJc w:val="left"/>
      <w:pPr>
        <w:ind w:left="4104" w:hanging="360"/>
      </w:pPr>
      <w:rPr>
        <w:rFonts w:ascii="Courier New" w:hAnsi="Courier New" w:cs="Courier New" w:hint="default"/>
      </w:rPr>
    </w:lvl>
    <w:lvl w:ilvl="5" w:tplc="1C090005" w:tentative="1">
      <w:start w:val="1"/>
      <w:numFmt w:val="bullet"/>
      <w:lvlText w:val=""/>
      <w:lvlJc w:val="left"/>
      <w:pPr>
        <w:ind w:left="4824" w:hanging="360"/>
      </w:pPr>
      <w:rPr>
        <w:rFonts w:ascii="Wingdings" w:hAnsi="Wingdings" w:hint="default"/>
      </w:rPr>
    </w:lvl>
    <w:lvl w:ilvl="6" w:tplc="1C090001" w:tentative="1">
      <w:start w:val="1"/>
      <w:numFmt w:val="bullet"/>
      <w:lvlText w:val=""/>
      <w:lvlJc w:val="left"/>
      <w:pPr>
        <w:ind w:left="5544" w:hanging="360"/>
      </w:pPr>
      <w:rPr>
        <w:rFonts w:ascii="Symbol" w:hAnsi="Symbol" w:hint="default"/>
      </w:rPr>
    </w:lvl>
    <w:lvl w:ilvl="7" w:tplc="1C090003" w:tentative="1">
      <w:start w:val="1"/>
      <w:numFmt w:val="bullet"/>
      <w:lvlText w:val="o"/>
      <w:lvlJc w:val="left"/>
      <w:pPr>
        <w:ind w:left="6264" w:hanging="360"/>
      </w:pPr>
      <w:rPr>
        <w:rFonts w:ascii="Courier New" w:hAnsi="Courier New" w:cs="Courier New" w:hint="default"/>
      </w:rPr>
    </w:lvl>
    <w:lvl w:ilvl="8" w:tplc="1C090005" w:tentative="1">
      <w:start w:val="1"/>
      <w:numFmt w:val="bullet"/>
      <w:lvlText w:val=""/>
      <w:lvlJc w:val="left"/>
      <w:pPr>
        <w:ind w:left="6984" w:hanging="360"/>
      </w:pPr>
      <w:rPr>
        <w:rFonts w:ascii="Wingdings" w:hAnsi="Wingdings" w:hint="default"/>
      </w:rPr>
    </w:lvl>
  </w:abstractNum>
  <w:abstractNum w:abstractNumId="60" w15:restartNumberingAfterBreak="0">
    <w:nsid w:val="3E655938"/>
    <w:multiLevelType w:val="hybridMultilevel"/>
    <w:tmpl w:val="1F7C219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1" w15:restartNumberingAfterBreak="0">
    <w:nsid w:val="42806E9B"/>
    <w:multiLevelType w:val="hybridMultilevel"/>
    <w:tmpl w:val="11B486C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2" w15:restartNumberingAfterBreak="0">
    <w:nsid w:val="43FB3402"/>
    <w:multiLevelType w:val="hybridMultilevel"/>
    <w:tmpl w:val="F23C6FE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4E8C1E5E"/>
    <w:multiLevelType w:val="multilevel"/>
    <w:tmpl w:val="69CAEAEA"/>
    <w:lvl w:ilvl="0">
      <w:start w:val="1"/>
      <w:numFmt w:val="decimal"/>
      <w:lvlText w:val="%1."/>
      <w:lvlJc w:val="left"/>
      <w:pPr>
        <w:ind w:left="576" w:hanging="576"/>
      </w:pPr>
      <w:rPr>
        <w:rFonts w:hint="default"/>
        <w:b w:val="0"/>
      </w:rPr>
    </w:lvl>
    <w:lvl w:ilvl="1">
      <w:start w:val="1"/>
      <w:numFmt w:val="bullet"/>
      <w:lvlText w:val=""/>
      <w:lvlJc w:val="left"/>
      <w:pPr>
        <w:ind w:left="720" w:hanging="720"/>
      </w:pPr>
      <w:rPr>
        <w:rFonts w:ascii="Wingdings" w:hAnsi="Wingdings" w:hint="default"/>
        <w:b w:val="0"/>
        <w:sz w:val="24"/>
        <w:szCs w:val="24"/>
      </w:rPr>
    </w:lvl>
    <w:lvl w:ilvl="2">
      <w:start w:val="1"/>
      <w:numFmt w:val="decimal"/>
      <w:lvlText w:val="%1.%2.%3"/>
      <w:lvlJc w:val="left"/>
      <w:pPr>
        <w:ind w:left="1008" w:hanging="1008"/>
      </w:pPr>
      <w:rPr>
        <w:rFonts w:hint="default"/>
        <w:b w:val="0"/>
      </w:rPr>
    </w:lvl>
    <w:lvl w:ilvl="3">
      <w:start w:val="1"/>
      <w:numFmt w:val="decimal"/>
      <w:lvlText w:val="%1.%2.%3.%4"/>
      <w:lvlJc w:val="left"/>
      <w:pPr>
        <w:ind w:left="1296" w:hanging="1296"/>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64" w15:restartNumberingAfterBreak="0">
    <w:nsid w:val="50AA6341"/>
    <w:multiLevelType w:val="hybridMultilevel"/>
    <w:tmpl w:val="F66421AA"/>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5" w15:restartNumberingAfterBreak="0">
    <w:nsid w:val="5134098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A8D22E2"/>
    <w:multiLevelType w:val="hybridMultilevel"/>
    <w:tmpl w:val="0450B41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CE2209E"/>
    <w:multiLevelType w:val="hybridMultilevel"/>
    <w:tmpl w:val="E2849DD0"/>
    <w:lvl w:ilvl="0" w:tplc="1C090011">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DB2431F"/>
    <w:multiLevelType w:val="hybridMultilevel"/>
    <w:tmpl w:val="9F923BCA"/>
    <w:lvl w:ilvl="0" w:tplc="046C0B80">
      <w:start w:val="2"/>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9" w15:restartNumberingAfterBreak="0">
    <w:nsid w:val="681A72A4"/>
    <w:multiLevelType w:val="hybridMultilevel"/>
    <w:tmpl w:val="90988362"/>
    <w:lvl w:ilvl="0" w:tplc="1C09000D">
      <w:start w:val="1"/>
      <w:numFmt w:val="bullet"/>
      <w:lvlText w:val=""/>
      <w:lvlJc w:val="left"/>
      <w:pPr>
        <w:ind w:left="1224" w:hanging="360"/>
      </w:pPr>
      <w:rPr>
        <w:rFonts w:ascii="Wingdings" w:hAnsi="Wingdings" w:hint="default"/>
      </w:rPr>
    </w:lvl>
    <w:lvl w:ilvl="1" w:tplc="1C090003" w:tentative="1">
      <w:start w:val="1"/>
      <w:numFmt w:val="bullet"/>
      <w:lvlText w:val="o"/>
      <w:lvlJc w:val="left"/>
      <w:pPr>
        <w:ind w:left="1944" w:hanging="360"/>
      </w:pPr>
      <w:rPr>
        <w:rFonts w:ascii="Courier New" w:hAnsi="Courier New" w:cs="Courier New" w:hint="default"/>
      </w:rPr>
    </w:lvl>
    <w:lvl w:ilvl="2" w:tplc="1C090005" w:tentative="1">
      <w:start w:val="1"/>
      <w:numFmt w:val="bullet"/>
      <w:lvlText w:val=""/>
      <w:lvlJc w:val="left"/>
      <w:pPr>
        <w:ind w:left="2664" w:hanging="360"/>
      </w:pPr>
      <w:rPr>
        <w:rFonts w:ascii="Wingdings" w:hAnsi="Wingdings" w:hint="default"/>
      </w:rPr>
    </w:lvl>
    <w:lvl w:ilvl="3" w:tplc="1C090001" w:tentative="1">
      <w:start w:val="1"/>
      <w:numFmt w:val="bullet"/>
      <w:lvlText w:val=""/>
      <w:lvlJc w:val="left"/>
      <w:pPr>
        <w:ind w:left="3384" w:hanging="360"/>
      </w:pPr>
      <w:rPr>
        <w:rFonts w:ascii="Symbol" w:hAnsi="Symbol" w:hint="default"/>
      </w:rPr>
    </w:lvl>
    <w:lvl w:ilvl="4" w:tplc="1C090003" w:tentative="1">
      <w:start w:val="1"/>
      <w:numFmt w:val="bullet"/>
      <w:lvlText w:val="o"/>
      <w:lvlJc w:val="left"/>
      <w:pPr>
        <w:ind w:left="4104" w:hanging="360"/>
      </w:pPr>
      <w:rPr>
        <w:rFonts w:ascii="Courier New" w:hAnsi="Courier New" w:cs="Courier New" w:hint="default"/>
      </w:rPr>
    </w:lvl>
    <w:lvl w:ilvl="5" w:tplc="1C090005" w:tentative="1">
      <w:start w:val="1"/>
      <w:numFmt w:val="bullet"/>
      <w:lvlText w:val=""/>
      <w:lvlJc w:val="left"/>
      <w:pPr>
        <w:ind w:left="4824" w:hanging="360"/>
      </w:pPr>
      <w:rPr>
        <w:rFonts w:ascii="Wingdings" w:hAnsi="Wingdings" w:hint="default"/>
      </w:rPr>
    </w:lvl>
    <w:lvl w:ilvl="6" w:tplc="1C090001" w:tentative="1">
      <w:start w:val="1"/>
      <w:numFmt w:val="bullet"/>
      <w:lvlText w:val=""/>
      <w:lvlJc w:val="left"/>
      <w:pPr>
        <w:ind w:left="5544" w:hanging="360"/>
      </w:pPr>
      <w:rPr>
        <w:rFonts w:ascii="Symbol" w:hAnsi="Symbol" w:hint="default"/>
      </w:rPr>
    </w:lvl>
    <w:lvl w:ilvl="7" w:tplc="1C090003" w:tentative="1">
      <w:start w:val="1"/>
      <w:numFmt w:val="bullet"/>
      <w:lvlText w:val="o"/>
      <w:lvlJc w:val="left"/>
      <w:pPr>
        <w:ind w:left="6264" w:hanging="360"/>
      </w:pPr>
      <w:rPr>
        <w:rFonts w:ascii="Courier New" w:hAnsi="Courier New" w:cs="Courier New" w:hint="default"/>
      </w:rPr>
    </w:lvl>
    <w:lvl w:ilvl="8" w:tplc="1C090005" w:tentative="1">
      <w:start w:val="1"/>
      <w:numFmt w:val="bullet"/>
      <w:lvlText w:val=""/>
      <w:lvlJc w:val="left"/>
      <w:pPr>
        <w:ind w:left="6984" w:hanging="360"/>
      </w:pPr>
      <w:rPr>
        <w:rFonts w:ascii="Wingdings" w:hAnsi="Wingdings" w:hint="default"/>
      </w:rPr>
    </w:lvl>
  </w:abstractNum>
  <w:abstractNum w:abstractNumId="70" w15:restartNumberingAfterBreak="0">
    <w:nsid w:val="6EF035BA"/>
    <w:multiLevelType w:val="hybridMultilevel"/>
    <w:tmpl w:val="0054E00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1" w15:restartNumberingAfterBreak="0">
    <w:nsid w:val="6FE45493"/>
    <w:multiLevelType w:val="hybridMultilevel"/>
    <w:tmpl w:val="924CD4F0"/>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2" w15:restartNumberingAfterBreak="0">
    <w:nsid w:val="74BF185D"/>
    <w:multiLevelType w:val="hybridMultilevel"/>
    <w:tmpl w:val="F0327656"/>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73" w15:restartNumberingAfterBreak="0">
    <w:nsid w:val="77BC47B1"/>
    <w:multiLevelType w:val="hybridMultilevel"/>
    <w:tmpl w:val="40405D4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51"/>
  </w:num>
  <w:num w:numId="2">
    <w:abstractNumId w:val="53"/>
    <w:lvlOverride w:ilvl="1">
      <w:lvl w:ilvl="1">
        <w:start w:val="1"/>
        <w:numFmt w:val="decimal"/>
        <w:lvlText w:val="%1.%2"/>
        <w:lvlJc w:val="left"/>
        <w:pPr>
          <w:ind w:left="1004" w:hanging="720"/>
        </w:pPr>
        <w:rPr>
          <w:rFonts w:hint="default"/>
          <w:b w:val="0"/>
        </w:rPr>
      </w:lvl>
    </w:lvlOverride>
    <w:lvlOverride w:ilvl="2">
      <w:lvl w:ilvl="2">
        <w:start w:val="1"/>
        <w:numFmt w:val="decimal"/>
        <w:lvlText w:val="%1.%2.%3"/>
        <w:lvlJc w:val="left"/>
        <w:pPr>
          <w:ind w:left="1008" w:hanging="1008"/>
        </w:pPr>
        <w:rPr>
          <w:rFonts w:hint="default"/>
          <w:b w:val="0"/>
        </w:rPr>
      </w:lvl>
    </w:lvlOverride>
  </w:num>
  <w:num w:numId="3">
    <w:abstractNumId w:val="73"/>
  </w:num>
  <w:num w:numId="4">
    <w:abstractNumId w:val="60"/>
  </w:num>
  <w:num w:numId="5">
    <w:abstractNumId w:val="70"/>
  </w:num>
  <w:num w:numId="6">
    <w:abstractNumId w:val="55"/>
  </w:num>
  <w:num w:numId="7">
    <w:abstractNumId w:val="61"/>
  </w:num>
  <w:num w:numId="8">
    <w:abstractNumId w:val="58"/>
  </w:num>
  <w:num w:numId="9">
    <w:abstractNumId w:val="71"/>
  </w:num>
  <w:num w:numId="10">
    <w:abstractNumId w:val="50"/>
  </w:num>
  <w:num w:numId="11">
    <w:abstractNumId w:val="17"/>
  </w:num>
  <w:num w:numId="12">
    <w:abstractNumId w:val="49"/>
  </w:num>
  <w:num w:numId="13">
    <w:abstractNumId w:val="63"/>
  </w:num>
  <w:num w:numId="14">
    <w:abstractNumId w:val="54"/>
  </w:num>
  <w:num w:numId="15">
    <w:abstractNumId w:val="64"/>
  </w:num>
  <w:num w:numId="16">
    <w:abstractNumId w:val="42"/>
  </w:num>
  <w:num w:numId="17">
    <w:abstractNumId w:val="57"/>
  </w:num>
  <w:num w:numId="18">
    <w:abstractNumId w:val="15"/>
  </w:num>
  <w:num w:numId="19">
    <w:abstractNumId w:val="12"/>
  </w:num>
  <w:num w:numId="20">
    <w:abstractNumId w:val="65"/>
  </w:num>
  <w:num w:numId="21">
    <w:abstractNumId w:val="44"/>
  </w:num>
  <w:num w:numId="22">
    <w:abstractNumId w:val="66"/>
  </w:num>
  <w:num w:numId="23">
    <w:abstractNumId w:val="52"/>
  </w:num>
  <w:num w:numId="24">
    <w:abstractNumId w:val="59"/>
  </w:num>
  <w:num w:numId="25">
    <w:abstractNumId w:val="45"/>
  </w:num>
  <w:num w:numId="26">
    <w:abstractNumId w:val="31"/>
  </w:num>
  <w:num w:numId="27">
    <w:abstractNumId w:val="25"/>
  </w:num>
  <w:num w:numId="28">
    <w:abstractNumId w:val="25"/>
    <w:lvlOverride w:ilvl="0">
      <w:lvl w:ilvl="0">
        <w:numFmt w:val="decimal"/>
        <w:lvlText w:val="%1."/>
        <w:lvlJc w:val="left"/>
        <w:pPr>
          <w:tabs>
            <w:tab w:val="num" w:pos="720"/>
          </w:tabs>
          <w:ind w:left="72"/>
        </w:pPr>
        <w:rPr>
          <w:rFonts w:ascii="Arial" w:hAnsi="Arial" w:cs="Arial"/>
          <w:b/>
          <w:bCs/>
          <w:snapToGrid/>
          <w:color w:val="17365D"/>
          <w:spacing w:val="-11"/>
          <w:sz w:val="20"/>
          <w:szCs w:val="20"/>
        </w:rPr>
      </w:lvl>
    </w:lvlOverride>
  </w:num>
  <w:num w:numId="29">
    <w:abstractNumId w:val="25"/>
    <w:lvlOverride w:ilvl="0">
      <w:lvl w:ilvl="0">
        <w:numFmt w:val="decimal"/>
        <w:lvlText w:val="%1."/>
        <w:lvlJc w:val="left"/>
        <w:pPr>
          <w:tabs>
            <w:tab w:val="num" w:pos="648"/>
          </w:tabs>
          <w:ind w:left="72"/>
        </w:pPr>
        <w:rPr>
          <w:rFonts w:ascii="Arial" w:hAnsi="Arial" w:cs="Arial"/>
          <w:b/>
          <w:bCs/>
          <w:snapToGrid/>
          <w:color w:val="17365D"/>
          <w:spacing w:val="-1"/>
          <w:sz w:val="20"/>
          <w:szCs w:val="20"/>
          <w:u w:val="single"/>
        </w:rPr>
      </w:lvl>
    </w:lvlOverride>
  </w:num>
  <w:num w:numId="30">
    <w:abstractNumId w:val="25"/>
    <w:lvlOverride w:ilvl="0">
      <w:lvl w:ilvl="0">
        <w:numFmt w:val="decimal"/>
        <w:lvlText w:val="%1."/>
        <w:lvlJc w:val="left"/>
        <w:pPr>
          <w:tabs>
            <w:tab w:val="num" w:pos="648"/>
          </w:tabs>
          <w:ind w:left="72"/>
        </w:pPr>
        <w:rPr>
          <w:rFonts w:ascii="Arial" w:hAnsi="Arial" w:cs="Arial"/>
          <w:b/>
          <w:bCs/>
          <w:snapToGrid/>
          <w:color w:val="17365D"/>
          <w:spacing w:val="-2"/>
          <w:sz w:val="20"/>
          <w:szCs w:val="20"/>
          <w:u w:val="single"/>
        </w:rPr>
      </w:lvl>
    </w:lvlOverride>
  </w:num>
  <w:num w:numId="31">
    <w:abstractNumId w:val="11"/>
  </w:num>
  <w:num w:numId="32">
    <w:abstractNumId w:val="16"/>
  </w:num>
  <w:num w:numId="33">
    <w:abstractNumId w:val="2"/>
  </w:num>
  <w:num w:numId="34">
    <w:abstractNumId w:val="2"/>
    <w:lvlOverride w:ilvl="0">
      <w:lvl w:ilvl="0">
        <w:numFmt w:val="decimal"/>
        <w:lvlText w:val="%1."/>
        <w:lvlJc w:val="left"/>
        <w:pPr>
          <w:tabs>
            <w:tab w:val="num" w:pos="720"/>
          </w:tabs>
          <w:ind w:left="72"/>
        </w:pPr>
        <w:rPr>
          <w:rFonts w:ascii="Arial" w:hAnsi="Arial" w:cs="Arial"/>
          <w:b/>
          <w:bCs/>
          <w:snapToGrid/>
          <w:color w:val="17365D"/>
          <w:spacing w:val="-5"/>
          <w:sz w:val="20"/>
          <w:szCs w:val="20"/>
          <w:u w:val="single"/>
        </w:rPr>
      </w:lvl>
    </w:lvlOverride>
  </w:num>
  <w:num w:numId="35">
    <w:abstractNumId w:val="39"/>
  </w:num>
  <w:num w:numId="36">
    <w:abstractNumId w:val="40"/>
  </w:num>
  <w:num w:numId="37">
    <w:abstractNumId w:val="5"/>
  </w:num>
  <w:num w:numId="38">
    <w:abstractNumId w:val="3"/>
  </w:num>
  <w:num w:numId="39">
    <w:abstractNumId w:val="21"/>
  </w:num>
  <w:num w:numId="40">
    <w:abstractNumId w:val="21"/>
    <w:lvlOverride w:ilvl="0">
      <w:lvl w:ilvl="0">
        <w:numFmt w:val="decimal"/>
        <w:lvlText w:val="%1."/>
        <w:lvlJc w:val="left"/>
        <w:pPr>
          <w:tabs>
            <w:tab w:val="num" w:pos="720"/>
          </w:tabs>
          <w:ind w:left="72"/>
        </w:pPr>
        <w:rPr>
          <w:rFonts w:ascii="Arial" w:hAnsi="Arial" w:cs="Arial"/>
          <w:b/>
          <w:bCs/>
          <w:snapToGrid/>
          <w:color w:val="17365D"/>
          <w:spacing w:val="-8"/>
          <w:sz w:val="20"/>
          <w:szCs w:val="20"/>
          <w:u w:val="single"/>
        </w:rPr>
      </w:lvl>
    </w:lvlOverride>
  </w:num>
  <w:num w:numId="41">
    <w:abstractNumId w:val="19"/>
  </w:num>
  <w:num w:numId="42">
    <w:abstractNumId w:val="36"/>
  </w:num>
  <w:num w:numId="43">
    <w:abstractNumId w:val="36"/>
    <w:lvlOverride w:ilvl="0">
      <w:lvl w:ilvl="0">
        <w:numFmt w:val="decimal"/>
        <w:lvlText w:val="%1."/>
        <w:lvlJc w:val="left"/>
        <w:pPr>
          <w:tabs>
            <w:tab w:val="num" w:pos="648"/>
          </w:tabs>
          <w:ind w:left="72"/>
        </w:pPr>
        <w:rPr>
          <w:rFonts w:ascii="Arial" w:hAnsi="Arial" w:cs="Arial"/>
          <w:b/>
          <w:bCs/>
          <w:snapToGrid/>
          <w:color w:val="17365D"/>
          <w:spacing w:val="-2"/>
          <w:sz w:val="20"/>
          <w:szCs w:val="20"/>
          <w:u w:val="single"/>
        </w:rPr>
      </w:lvl>
    </w:lvlOverride>
  </w:num>
  <w:num w:numId="44">
    <w:abstractNumId w:val="10"/>
  </w:num>
  <w:num w:numId="45">
    <w:abstractNumId w:val="4"/>
  </w:num>
  <w:num w:numId="46">
    <w:abstractNumId w:val="30"/>
  </w:num>
  <w:num w:numId="47">
    <w:abstractNumId w:val="22"/>
  </w:num>
  <w:num w:numId="48">
    <w:abstractNumId w:val="13"/>
  </w:num>
  <w:num w:numId="49">
    <w:abstractNumId w:val="27"/>
  </w:num>
  <w:num w:numId="50">
    <w:abstractNumId w:val="35"/>
  </w:num>
  <w:num w:numId="51">
    <w:abstractNumId w:val="32"/>
  </w:num>
  <w:num w:numId="52">
    <w:abstractNumId w:val="29"/>
  </w:num>
  <w:num w:numId="53">
    <w:abstractNumId w:val="38"/>
  </w:num>
  <w:num w:numId="54">
    <w:abstractNumId w:val="34"/>
  </w:num>
  <w:num w:numId="55">
    <w:abstractNumId w:val="1"/>
  </w:num>
  <w:num w:numId="56">
    <w:abstractNumId w:val="18"/>
  </w:num>
  <w:num w:numId="57">
    <w:abstractNumId w:val="24"/>
  </w:num>
  <w:num w:numId="58">
    <w:abstractNumId w:val="28"/>
  </w:num>
  <w:num w:numId="59">
    <w:abstractNumId w:val="37"/>
  </w:num>
  <w:num w:numId="60">
    <w:abstractNumId w:val="6"/>
  </w:num>
  <w:num w:numId="61">
    <w:abstractNumId w:val="14"/>
  </w:num>
  <w:num w:numId="62">
    <w:abstractNumId w:val="7"/>
  </w:num>
  <w:num w:numId="63">
    <w:abstractNumId w:val="23"/>
  </w:num>
  <w:num w:numId="64">
    <w:abstractNumId w:val="8"/>
  </w:num>
  <w:num w:numId="65">
    <w:abstractNumId w:val="33"/>
  </w:num>
  <w:num w:numId="66">
    <w:abstractNumId w:val="9"/>
  </w:num>
  <w:num w:numId="67">
    <w:abstractNumId w:val="56"/>
  </w:num>
  <w:num w:numId="68">
    <w:abstractNumId w:val="46"/>
  </w:num>
  <w:num w:numId="69">
    <w:abstractNumId w:val="62"/>
  </w:num>
  <w:num w:numId="70">
    <w:abstractNumId w:val="68"/>
  </w:num>
  <w:num w:numId="71">
    <w:abstractNumId w:val="47"/>
  </w:num>
  <w:num w:numId="72">
    <w:abstractNumId w:val="72"/>
  </w:num>
  <w:num w:numId="73">
    <w:abstractNumId w:val="43"/>
  </w:num>
  <w:num w:numId="74">
    <w:abstractNumId w:val="41"/>
  </w:num>
  <w:num w:numId="75">
    <w:abstractNumId w:val="67"/>
  </w:num>
  <w:num w:numId="76">
    <w:abstractNumId w:val="26"/>
    <w:lvlOverride w:ilvl="0">
      <w:lvl w:ilvl="0">
        <w:numFmt w:val="decimal"/>
        <w:lvlText w:val="%1."/>
        <w:lvlJc w:val="left"/>
        <w:pPr>
          <w:tabs>
            <w:tab w:val="num" w:pos="504"/>
          </w:tabs>
          <w:ind w:left="504" w:hanging="288"/>
        </w:pPr>
        <w:rPr>
          <w:rFonts w:ascii="Arial" w:hAnsi="Arial" w:cs="Arial"/>
          <w:b/>
          <w:bCs/>
          <w:snapToGrid/>
          <w:spacing w:val="-1"/>
          <w:sz w:val="20"/>
          <w:szCs w:val="20"/>
        </w:rPr>
      </w:lvl>
    </w:lvlOverride>
  </w:num>
  <w:num w:numId="77">
    <w:abstractNumId w:val="69"/>
  </w:num>
  <w:num w:numId="78">
    <w:abstractNumId w:val="48"/>
  </w:num>
  <w:num w:numId="79">
    <w:abstractNumId w:val="0"/>
  </w:num>
  <w:num w:numId="80">
    <w:abstractNumId w:val="20"/>
  </w:num>
  <w:num w:numId="81">
    <w:abstractNumId w:val="20"/>
    <w:lvlOverride w:ilvl="0">
      <w:lvl w:ilvl="0">
        <w:numFmt w:val="decimal"/>
        <w:lvlText w:val="%1."/>
        <w:lvlJc w:val="left"/>
        <w:pPr>
          <w:tabs>
            <w:tab w:val="num" w:pos="648"/>
          </w:tabs>
          <w:ind w:left="144"/>
        </w:pPr>
        <w:rPr>
          <w:rFonts w:ascii="Arial" w:hAnsi="Arial" w:cs="Arial"/>
          <w:b/>
          <w:bCs/>
          <w:snapToGrid/>
          <w:spacing w:val="-7"/>
          <w:sz w:val="18"/>
          <w:szCs w:val="18"/>
          <w:u w:val="none"/>
        </w:rPr>
      </w:lvl>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210"/>
    <w:rsid w:val="00000CF7"/>
    <w:rsid w:val="00000FB9"/>
    <w:rsid w:val="000022E6"/>
    <w:rsid w:val="000031D7"/>
    <w:rsid w:val="00007A34"/>
    <w:rsid w:val="00010CDB"/>
    <w:rsid w:val="000138D9"/>
    <w:rsid w:val="00015330"/>
    <w:rsid w:val="00025414"/>
    <w:rsid w:val="0003202C"/>
    <w:rsid w:val="0003617E"/>
    <w:rsid w:val="000411A5"/>
    <w:rsid w:val="000434EF"/>
    <w:rsid w:val="00043C5C"/>
    <w:rsid w:val="00053D48"/>
    <w:rsid w:val="00055111"/>
    <w:rsid w:val="00056198"/>
    <w:rsid w:val="000570BC"/>
    <w:rsid w:val="000571B9"/>
    <w:rsid w:val="00067E8F"/>
    <w:rsid w:val="00072F2E"/>
    <w:rsid w:val="000736F6"/>
    <w:rsid w:val="000819F0"/>
    <w:rsid w:val="0008370D"/>
    <w:rsid w:val="000850B7"/>
    <w:rsid w:val="00090DE5"/>
    <w:rsid w:val="00097FEF"/>
    <w:rsid w:val="000A0640"/>
    <w:rsid w:val="000A2E71"/>
    <w:rsid w:val="000B05D5"/>
    <w:rsid w:val="000B103D"/>
    <w:rsid w:val="000B1FCD"/>
    <w:rsid w:val="000B2F53"/>
    <w:rsid w:val="000B3420"/>
    <w:rsid w:val="000B3C0C"/>
    <w:rsid w:val="000B430A"/>
    <w:rsid w:val="000B4D02"/>
    <w:rsid w:val="000C0ACC"/>
    <w:rsid w:val="000C55F8"/>
    <w:rsid w:val="000C5EB8"/>
    <w:rsid w:val="000D3040"/>
    <w:rsid w:val="000D3AAD"/>
    <w:rsid w:val="000D4675"/>
    <w:rsid w:val="000D7A97"/>
    <w:rsid w:val="000E0644"/>
    <w:rsid w:val="000E0D8D"/>
    <w:rsid w:val="000E2D1E"/>
    <w:rsid w:val="000E62F8"/>
    <w:rsid w:val="000F09E8"/>
    <w:rsid w:val="000F384B"/>
    <w:rsid w:val="000F651E"/>
    <w:rsid w:val="000F7A56"/>
    <w:rsid w:val="00100904"/>
    <w:rsid w:val="00102BC0"/>
    <w:rsid w:val="001054EA"/>
    <w:rsid w:val="00105C7E"/>
    <w:rsid w:val="00107754"/>
    <w:rsid w:val="00115145"/>
    <w:rsid w:val="00115528"/>
    <w:rsid w:val="00117064"/>
    <w:rsid w:val="001243C1"/>
    <w:rsid w:val="0012580F"/>
    <w:rsid w:val="00127688"/>
    <w:rsid w:val="00136781"/>
    <w:rsid w:val="001468CE"/>
    <w:rsid w:val="001541B7"/>
    <w:rsid w:val="0016357F"/>
    <w:rsid w:val="001649DB"/>
    <w:rsid w:val="001709C5"/>
    <w:rsid w:val="001733F5"/>
    <w:rsid w:val="00173F3A"/>
    <w:rsid w:val="00175FE3"/>
    <w:rsid w:val="0018239D"/>
    <w:rsid w:val="00184E3A"/>
    <w:rsid w:val="0018505F"/>
    <w:rsid w:val="001867B2"/>
    <w:rsid w:val="00196EA1"/>
    <w:rsid w:val="00196FFC"/>
    <w:rsid w:val="001A4868"/>
    <w:rsid w:val="001A49C6"/>
    <w:rsid w:val="001A5E34"/>
    <w:rsid w:val="001A6F3C"/>
    <w:rsid w:val="001A7568"/>
    <w:rsid w:val="001B4F51"/>
    <w:rsid w:val="001C6165"/>
    <w:rsid w:val="001D2634"/>
    <w:rsid w:val="001E7A21"/>
    <w:rsid w:val="001E7ACE"/>
    <w:rsid w:val="001E7ADF"/>
    <w:rsid w:val="001F2399"/>
    <w:rsid w:val="001F28FF"/>
    <w:rsid w:val="00200D6B"/>
    <w:rsid w:val="002013B9"/>
    <w:rsid w:val="00206D2E"/>
    <w:rsid w:val="00210A68"/>
    <w:rsid w:val="002115FE"/>
    <w:rsid w:val="0023177A"/>
    <w:rsid w:val="00232BA4"/>
    <w:rsid w:val="00237CF6"/>
    <w:rsid w:val="002407D0"/>
    <w:rsid w:val="00242CE2"/>
    <w:rsid w:val="00247E0F"/>
    <w:rsid w:val="00251618"/>
    <w:rsid w:val="00254734"/>
    <w:rsid w:val="00257462"/>
    <w:rsid w:val="00263D4F"/>
    <w:rsid w:val="0026436E"/>
    <w:rsid w:val="002710B8"/>
    <w:rsid w:val="00274771"/>
    <w:rsid w:val="002765C0"/>
    <w:rsid w:val="00281EC5"/>
    <w:rsid w:val="00282836"/>
    <w:rsid w:val="0028713B"/>
    <w:rsid w:val="00290412"/>
    <w:rsid w:val="002930D1"/>
    <w:rsid w:val="002967E1"/>
    <w:rsid w:val="002A7DCE"/>
    <w:rsid w:val="002B24B6"/>
    <w:rsid w:val="002B53E2"/>
    <w:rsid w:val="002C1F7F"/>
    <w:rsid w:val="002C5DE4"/>
    <w:rsid w:val="002D01C8"/>
    <w:rsid w:val="002D185F"/>
    <w:rsid w:val="002D33AF"/>
    <w:rsid w:val="002D391B"/>
    <w:rsid w:val="002D6164"/>
    <w:rsid w:val="002D62BF"/>
    <w:rsid w:val="002E0CDD"/>
    <w:rsid w:val="002E15B7"/>
    <w:rsid w:val="002E7027"/>
    <w:rsid w:val="002F1083"/>
    <w:rsid w:val="002F12EE"/>
    <w:rsid w:val="002F41BC"/>
    <w:rsid w:val="002F5D52"/>
    <w:rsid w:val="002F7FEC"/>
    <w:rsid w:val="00304969"/>
    <w:rsid w:val="00313373"/>
    <w:rsid w:val="00313DC0"/>
    <w:rsid w:val="00316213"/>
    <w:rsid w:val="00316BD2"/>
    <w:rsid w:val="0032220B"/>
    <w:rsid w:val="003224AF"/>
    <w:rsid w:val="003235C7"/>
    <w:rsid w:val="00327FEC"/>
    <w:rsid w:val="00332BBA"/>
    <w:rsid w:val="00333086"/>
    <w:rsid w:val="00336B62"/>
    <w:rsid w:val="00340C6B"/>
    <w:rsid w:val="00342233"/>
    <w:rsid w:val="003440A4"/>
    <w:rsid w:val="00347106"/>
    <w:rsid w:val="00365EE9"/>
    <w:rsid w:val="00366F0B"/>
    <w:rsid w:val="00367162"/>
    <w:rsid w:val="00367C12"/>
    <w:rsid w:val="0037406E"/>
    <w:rsid w:val="00383810"/>
    <w:rsid w:val="00383A69"/>
    <w:rsid w:val="00391A53"/>
    <w:rsid w:val="003938FC"/>
    <w:rsid w:val="00395422"/>
    <w:rsid w:val="003A53B2"/>
    <w:rsid w:val="003A7169"/>
    <w:rsid w:val="003A76B4"/>
    <w:rsid w:val="003B491B"/>
    <w:rsid w:val="003B539E"/>
    <w:rsid w:val="003C06CE"/>
    <w:rsid w:val="003C68BA"/>
    <w:rsid w:val="003D6363"/>
    <w:rsid w:val="003E3B3C"/>
    <w:rsid w:val="003F3F6C"/>
    <w:rsid w:val="004049D4"/>
    <w:rsid w:val="00406D56"/>
    <w:rsid w:val="00413F28"/>
    <w:rsid w:val="0041501F"/>
    <w:rsid w:val="00415178"/>
    <w:rsid w:val="00417698"/>
    <w:rsid w:val="00420C2C"/>
    <w:rsid w:val="004221BE"/>
    <w:rsid w:val="00425A9F"/>
    <w:rsid w:val="00427723"/>
    <w:rsid w:val="004311A2"/>
    <w:rsid w:val="0043428B"/>
    <w:rsid w:val="0043534A"/>
    <w:rsid w:val="00436326"/>
    <w:rsid w:val="004408B7"/>
    <w:rsid w:val="004419AC"/>
    <w:rsid w:val="00442376"/>
    <w:rsid w:val="004427FC"/>
    <w:rsid w:val="00444DA2"/>
    <w:rsid w:val="00446C64"/>
    <w:rsid w:val="004509A8"/>
    <w:rsid w:val="004517B7"/>
    <w:rsid w:val="0046170B"/>
    <w:rsid w:val="00465580"/>
    <w:rsid w:val="004758DE"/>
    <w:rsid w:val="00476F8B"/>
    <w:rsid w:val="00480CA8"/>
    <w:rsid w:val="00492798"/>
    <w:rsid w:val="004A1124"/>
    <w:rsid w:val="004B35F3"/>
    <w:rsid w:val="004B4139"/>
    <w:rsid w:val="004B4CD4"/>
    <w:rsid w:val="004B6680"/>
    <w:rsid w:val="004C0565"/>
    <w:rsid w:val="004C3D32"/>
    <w:rsid w:val="004C670F"/>
    <w:rsid w:val="004C7821"/>
    <w:rsid w:val="004D1403"/>
    <w:rsid w:val="004D1C6C"/>
    <w:rsid w:val="004D529E"/>
    <w:rsid w:val="004D5FA9"/>
    <w:rsid w:val="004E72FD"/>
    <w:rsid w:val="004F0776"/>
    <w:rsid w:val="004F71B4"/>
    <w:rsid w:val="005002D7"/>
    <w:rsid w:val="005005B3"/>
    <w:rsid w:val="00516A5A"/>
    <w:rsid w:val="005215A7"/>
    <w:rsid w:val="005223DC"/>
    <w:rsid w:val="0052614D"/>
    <w:rsid w:val="00541824"/>
    <w:rsid w:val="00543877"/>
    <w:rsid w:val="005441BC"/>
    <w:rsid w:val="00550F7C"/>
    <w:rsid w:val="00550F81"/>
    <w:rsid w:val="005549E3"/>
    <w:rsid w:val="00555BA8"/>
    <w:rsid w:val="0055625D"/>
    <w:rsid w:val="005603FB"/>
    <w:rsid w:val="0056231E"/>
    <w:rsid w:val="00566A4D"/>
    <w:rsid w:val="00567101"/>
    <w:rsid w:val="005723AD"/>
    <w:rsid w:val="0057658D"/>
    <w:rsid w:val="00576769"/>
    <w:rsid w:val="00576B0F"/>
    <w:rsid w:val="00577817"/>
    <w:rsid w:val="00582E06"/>
    <w:rsid w:val="005901D2"/>
    <w:rsid w:val="005906DF"/>
    <w:rsid w:val="00592DA9"/>
    <w:rsid w:val="00594363"/>
    <w:rsid w:val="00594FEA"/>
    <w:rsid w:val="00597A19"/>
    <w:rsid w:val="00597C56"/>
    <w:rsid w:val="005A5507"/>
    <w:rsid w:val="005C2E36"/>
    <w:rsid w:val="005C7FB9"/>
    <w:rsid w:val="005D2BF3"/>
    <w:rsid w:val="005D498D"/>
    <w:rsid w:val="005D7926"/>
    <w:rsid w:val="005E18E4"/>
    <w:rsid w:val="005F0F7C"/>
    <w:rsid w:val="005F4BC6"/>
    <w:rsid w:val="005F67DD"/>
    <w:rsid w:val="006021DB"/>
    <w:rsid w:val="00614255"/>
    <w:rsid w:val="0061479C"/>
    <w:rsid w:val="00622823"/>
    <w:rsid w:val="00626C91"/>
    <w:rsid w:val="0063608A"/>
    <w:rsid w:val="006419AB"/>
    <w:rsid w:val="006430E1"/>
    <w:rsid w:val="00646ECB"/>
    <w:rsid w:val="006516E5"/>
    <w:rsid w:val="00652016"/>
    <w:rsid w:val="006528D8"/>
    <w:rsid w:val="00661AFB"/>
    <w:rsid w:val="00666DD6"/>
    <w:rsid w:val="00677257"/>
    <w:rsid w:val="0068101B"/>
    <w:rsid w:val="00681A1A"/>
    <w:rsid w:val="00685077"/>
    <w:rsid w:val="00687F9D"/>
    <w:rsid w:val="00690FD7"/>
    <w:rsid w:val="00692C91"/>
    <w:rsid w:val="006A3D4F"/>
    <w:rsid w:val="006A5EC0"/>
    <w:rsid w:val="006A6F49"/>
    <w:rsid w:val="006B6E75"/>
    <w:rsid w:val="006B7BBD"/>
    <w:rsid w:val="006C4048"/>
    <w:rsid w:val="006E3AED"/>
    <w:rsid w:val="006E52F6"/>
    <w:rsid w:val="006E537D"/>
    <w:rsid w:val="006F566B"/>
    <w:rsid w:val="006F5886"/>
    <w:rsid w:val="007000B9"/>
    <w:rsid w:val="00711A7A"/>
    <w:rsid w:val="007127DF"/>
    <w:rsid w:val="00716210"/>
    <w:rsid w:val="00722DF6"/>
    <w:rsid w:val="00723B27"/>
    <w:rsid w:val="007279E3"/>
    <w:rsid w:val="00734F7D"/>
    <w:rsid w:val="0073521A"/>
    <w:rsid w:val="00735AFA"/>
    <w:rsid w:val="00737824"/>
    <w:rsid w:val="00740A0D"/>
    <w:rsid w:val="00741F7C"/>
    <w:rsid w:val="0074321D"/>
    <w:rsid w:val="007450DA"/>
    <w:rsid w:val="00747843"/>
    <w:rsid w:val="00747C4C"/>
    <w:rsid w:val="00752ECE"/>
    <w:rsid w:val="00757C5C"/>
    <w:rsid w:val="0076528A"/>
    <w:rsid w:val="00780E1C"/>
    <w:rsid w:val="0078397E"/>
    <w:rsid w:val="00795A4A"/>
    <w:rsid w:val="007969CB"/>
    <w:rsid w:val="007A0F30"/>
    <w:rsid w:val="007A19F3"/>
    <w:rsid w:val="007A7416"/>
    <w:rsid w:val="007B2470"/>
    <w:rsid w:val="007C45CC"/>
    <w:rsid w:val="007D08E3"/>
    <w:rsid w:val="007D13EC"/>
    <w:rsid w:val="007D2485"/>
    <w:rsid w:val="007D3FDB"/>
    <w:rsid w:val="007E08B1"/>
    <w:rsid w:val="007F3A68"/>
    <w:rsid w:val="00800AD5"/>
    <w:rsid w:val="00801677"/>
    <w:rsid w:val="00804D3C"/>
    <w:rsid w:val="0081044D"/>
    <w:rsid w:val="00812CAF"/>
    <w:rsid w:val="00813219"/>
    <w:rsid w:val="008169A4"/>
    <w:rsid w:val="0082401F"/>
    <w:rsid w:val="00832643"/>
    <w:rsid w:val="008338D8"/>
    <w:rsid w:val="0083416C"/>
    <w:rsid w:val="00835401"/>
    <w:rsid w:val="0084274F"/>
    <w:rsid w:val="00844E6B"/>
    <w:rsid w:val="0085231A"/>
    <w:rsid w:val="00857EB4"/>
    <w:rsid w:val="00860E29"/>
    <w:rsid w:val="0086527F"/>
    <w:rsid w:val="008711A3"/>
    <w:rsid w:val="00880CD2"/>
    <w:rsid w:val="008865C7"/>
    <w:rsid w:val="00887D34"/>
    <w:rsid w:val="008974B7"/>
    <w:rsid w:val="008A0A94"/>
    <w:rsid w:val="008A35B4"/>
    <w:rsid w:val="008A6793"/>
    <w:rsid w:val="008B2F99"/>
    <w:rsid w:val="008B6ACB"/>
    <w:rsid w:val="008B75C0"/>
    <w:rsid w:val="008C6759"/>
    <w:rsid w:val="008C6D19"/>
    <w:rsid w:val="008C7AFD"/>
    <w:rsid w:val="008C7F8D"/>
    <w:rsid w:val="008D0E02"/>
    <w:rsid w:val="008D1AB4"/>
    <w:rsid w:val="008E0E35"/>
    <w:rsid w:val="008F184C"/>
    <w:rsid w:val="008F4D8F"/>
    <w:rsid w:val="008F54F7"/>
    <w:rsid w:val="008F699C"/>
    <w:rsid w:val="009012D0"/>
    <w:rsid w:val="00901873"/>
    <w:rsid w:val="00901FC5"/>
    <w:rsid w:val="00907FC4"/>
    <w:rsid w:val="0091232C"/>
    <w:rsid w:val="00912AF2"/>
    <w:rsid w:val="009137C8"/>
    <w:rsid w:val="0091508F"/>
    <w:rsid w:val="0092174C"/>
    <w:rsid w:val="0092412D"/>
    <w:rsid w:val="009266B0"/>
    <w:rsid w:val="009272A0"/>
    <w:rsid w:val="00930065"/>
    <w:rsid w:val="0093592F"/>
    <w:rsid w:val="009370C1"/>
    <w:rsid w:val="00943148"/>
    <w:rsid w:val="0094340E"/>
    <w:rsid w:val="009519E4"/>
    <w:rsid w:val="009618F9"/>
    <w:rsid w:val="00965EEC"/>
    <w:rsid w:val="00967D3E"/>
    <w:rsid w:val="00974958"/>
    <w:rsid w:val="00977289"/>
    <w:rsid w:val="009773A8"/>
    <w:rsid w:val="009813C4"/>
    <w:rsid w:val="00981D6F"/>
    <w:rsid w:val="00982D6D"/>
    <w:rsid w:val="00983C77"/>
    <w:rsid w:val="0098664D"/>
    <w:rsid w:val="009902A2"/>
    <w:rsid w:val="009918D1"/>
    <w:rsid w:val="00992317"/>
    <w:rsid w:val="009A0A22"/>
    <w:rsid w:val="009A213A"/>
    <w:rsid w:val="009A69EE"/>
    <w:rsid w:val="009C0FF7"/>
    <w:rsid w:val="009C4698"/>
    <w:rsid w:val="009D0B83"/>
    <w:rsid w:val="009D1A10"/>
    <w:rsid w:val="009D695E"/>
    <w:rsid w:val="009D6A74"/>
    <w:rsid w:val="009F0731"/>
    <w:rsid w:val="009F09F3"/>
    <w:rsid w:val="009F2FA4"/>
    <w:rsid w:val="009F6438"/>
    <w:rsid w:val="009F6783"/>
    <w:rsid w:val="00A1123B"/>
    <w:rsid w:val="00A13ED9"/>
    <w:rsid w:val="00A15697"/>
    <w:rsid w:val="00A21DB9"/>
    <w:rsid w:val="00A40CAB"/>
    <w:rsid w:val="00A42046"/>
    <w:rsid w:val="00A425C2"/>
    <w:rsid w:val="00A54725"/>
    <w:rsid w:val="00A63992"/>
    <w:rsid w:val="00A65E04"/>
    <w:rsid w:val="00A70000"/>
    <w:rsid w:val="00A761E5"/>
    <w:rsid w:val="00A83DA0"/>
    <w:rsid w:val="00A84FAB"/>
    <w:rsid w:val="00A91A79"/>
    <w:rsid w:val="00AB3201"/>
    <w:rsid w:val="00AB42D9"/>
    <w:rsid w:val="00AB6CF6"/>
    <w:rsid w:val="00AC33FB"/>
    <w:rsid w:val="00AE2C21"/>
    <w:rsid w:val="00AF4769"/>
    <w:rsid w:val="00B008F3"/>
    <w:rsid w:val="00B02BC5"/>
    <w:rsid w:val="00B1778E"/>
    <w:rsid w:val="00B177F2"/>
    <w:rsid w:val="00B17F23"/>
    <w:rsid w:val="00B226F2"/>
    <w:rsid w:val="00B22728"/>
    <w:rsid w:val="00B2281F"/>
    <w:rsid w:val="00B263EF"/>
    <w:rsid w:val="00B27E75"/>
    <w:rsid w:val="00B43FF8"/>
    <w:rsid w:val="00B45614"/>
    <w:rsid w:val="00B45D13"/>
    <w:rsid w:val="00B53A93"/>
    <w:rsid w:val="00B55638"/>
    <w:rsid w:val="00B5569F"/>
    <w:rsid w:val="00B557E9"/>
    <w:rsid w:val="00B55807"/>
    <w:rsid w:val="00B56FE5"/>
    <w:rsid w:val="00B61F4F"/>
    <w:rsid w:val="00B638FB"/>
    <w:rsid w:val="00B63A8B"/>
    <w:rsid w:val="00B67A05"/>
    <w:rsid w:val="00B72E2C"/>
    <w:rsid w:val="00B737C3"/>
    <w:rsid w:val="00B80B37"/>
    <w:rsid w:val="00B820A4"/>
    <w:rsid w:val="00B835B1"/>
    <w:rsid w:val="00B90AAB"/>
    <w:rsid w:val="00B95428"/>
    <w:rsid w:val="00B96CF3"/>
    <w:rsid w:val="00BB6D2B"/>
    <w:rsid w:val="00BB7CCC"/>
    <w:rsid w:val="00BC1B48"/>
    <w:rsid w:val="00BC36A0"/>
    <w:rsid w:val="00BC4AEA"/>
    <w:rsid w:val="00BC6105"/>
    <w:rsid w:val="00BC7117"/>
    <w:rsid w:val="00BD0188"/>
    <w:rsid w:val="00BD48EA"/>
    <w:rsid w:val="00BE0181"/>
    <w:rsid w:val="00BE129A"/>
    <w:rsid w:val="00BE1596"/>
    <w:rsid w:val="00BE578D"/>
    <w:rsid w:val="00BE57CF"/>
    <w:rsid w:val="00BE65F1"/>
    <w:rsid w:val="00BF0D00"/>
    <w:rsid w:val="00BF33D8"/>
    <w:rsid w:val="00BF5C3A"/>
    <w:rsid w:val="00C0625E"/>
    <w:rsid w:val="00C0702D"/>
    <w:rsid w:val="00C104B7"/>
    <w:rsid w:val="00C15A19"/>
    <w:rsid w:val="00C17DCC"/>
    <w:rsid w:val="00C27F59"/>
    <w:rsid w:val="00C318F8"/>
    <w:rsid w:val="00C33792"/>
    <w:rsid w:val="00C35FCD"/>
    <w:rsid w:val="00C373C0"/>
    <w:rsid w:val="00C449F3"/>
    <w:rsid w:val="00C44C7C"/>
    <w:rsid w:val="00C476A6"/>
    <w:rsid w:val="00C512E7"/>
    <w:rsid w:val="00C526A0"/>
    <w:rsid w:val="00C60B83"/>
    <w:rsid w:val="00C60F30"/>
    <w:rsid w:val="00C616C5"/>
    <w:rsid w:val="00C70324"/>
    <w:rsid w:val="00C73A27"/>
    <w:rsid w:val="00C7542C"/>
    <w:rsid w:val="00C77716"/>
    <w:rsid w:val="00C848D7"/>
    <w:rsid w:val="00C85897"/>
    <w:rsid w:val="00C866CB"/>
    <w:rsid w:val="00C87CC4"/>
    <w:rsid w:val="00C95FBC"/>
    <w:rsid w:val="00C97013"/>
    <w:rsid w:val="00CA12D2"/>
    <w:rsid w:val="00CA2997"/>
    <w:rsid w:val="00CA4D25"/>
    <w:rsid w:val="00CB03A3"/>
    <w:rsid w:val="00CB04C4"/>
    <w:rsid w:val="00CB313A"/>
    <w:rsid w:val="00CD199C"/>
    <w:rsid w:val="00CD4080"/>
    <w:rsid w:val="00CD4DE5"/>
    <w:rsid w:val="00CD69E2"/>
    <w:rsid w:val="00CD7C46"/>
    <w:rsid w:val="00CE06F5"/>
    <w:rsid w:val="00CE0D57"/>
    <w:rsid w:val="00CE227B"/>
    <w:rsid w:val="00CE4CEE"/>
    <w:rsid w:val="00CE4F1E"/>
    <w:rsid w:val="00CE54CF"/>
    <w:rsid w:val="00CE65EB"/>
    <w:rsid w:val="00CF4537"/>
    <w:rsid w:val="00CF5172"/>
    <w:rsid w:val="00CF7E48"/>
    <w:rsid w:val="00D13F25"/>
    <w:rsid w:val="00D17168"/>
    <w:rsid w:val="00D273D9"/>
    <w:rsid w:val="00D376F2"/>
    <w:rsid w:val="00D422C0"/>
    <w:rsid w:val="00D42C16"/>
    <w:rsid w:val="00D43E31"/>
    <w:rsid w:val="00D54009"/>
    <w:rsid w:val="00D575DE"/>
    <w:rsid w:val="00D622EE"/>
    <w:rsid w:val="00D6239D"/>
    <w:rsid w:val="00D670E4"/>
    <w:rsid w:val="00D6745C"/>
    <w:rsid w:val="00D7038A"/>
    <w:rsid w:val="00D74772"/>
    <w:rsid w:val="00D774F3"/>
    <w:rsid w:val="00D84F40"/>
    <w:rsid w:val="00D905D3"/>
    <w:rsid w:val="00DA1566"/>
    <w:rsid w:val="00DA7664"/>
    <w:rsid w:val="00DA7B19"/>
    <w:rsid w:val="00DA7C3E"/>
    <w:rsid w:val="00DB161F"/>
    <w:rsid w:val="00DB1626"/>
    <w:rsid w:val="00DB44E0"/>
    <w:rsid w:val="00DB5DD5"/>
    <w:rsid w:val="00DC033F"/>
    <w:rsid w:val="00DC22A3"/>
    <w:rsid w:val="00DC5BAC"/>
    <w:rsid w:val="00DD1E45"/>
    <w:rsid w:val="00DD3ABC"/>
    <w:rsid w:val="00DD791D"/>
    <w:rsid w:val="00DE5A7F"/>
    <w:rsid w:val="00DF1F80"/>
    <w:rsid w:val="00DF62A5"/>
    <w:rsid w:val="00E0064A"/>
    <w:rsid w:val="00E060A2"/>
    <w:rsid w:val="00E122FD"/>
    <w:rsid w:val="00E155C8"/>
    <w:rsid w:val="00E205CD"/>
    <w:rsid w:val="00E22413"/>
    <w:rsid w:val="00E27F95"/>
    <w:rsid w:val="00E3073B"/>
    <w:rsid w:val="00E32705"/>
    <w:rsid w:val="00E32BB4"/>
    <w:rsid w:val="00E4292B"/>
    <w:rsid w:val="00E44A64"/>
    <w:rsid w:val="00E44C2A"/>
    <w:rsid w:val="00E4788E"/>
    <w:rsid w:val="00E503A3"/>
    <w:rsid w:val="00E65168"/>
    <w:rsid w:val="00E73A67"/>
    <w:rsid w:val="00E76332"/>
    <w:rsid w:val="00E7782B"/>
    <w:rsid w:val="00E857C8"/>
    <w:rsid w:val="00E9188B"/>
    <w:rsid w:val="00E94E07"/>
    <w:rsid w:val="00EA0810"/>
    <w:rsid w:val="00EA08E6"/>
    <w:rsid w:val="00EB2488"/>
    <w:rsid w:val="00EB24BA"/>
    <w:rsid w:val="00EB415C"/>
    <w:rsid w:val="00EB48CE"/>
    <w:rsid w:val="00EB5529"/>
    <w:rsid w:val="00EB7640"/>
    <w:rsid w:val="00EC106D"/>
    <w:rsid w:val="00ED0ACD"/>
    <w:rsid w:val="00ED4268"/>
    <w:rsid w:val="00EE1AC9"/>
    <w:rsid w:val="00EE227E"/>
    <w:rsid w:val="00EE312C"/>
    <w:rsid w:val="00EE558E"/>
    <w:rsid w:val="00EE6341"/>
    <w:rsid w:val="00EF4002"/>
    <w:rsid w:val="00F04253"/>
    <w:rsid w:val="00F04E47"/>
    <w:rsid w:val="00F13506"/>
    <w:rsid w:val="00F156D7"/>
    <w:rsid w:val="00F1759B"/>
    <w:rsid w:val="00F2199C"/>
    <w:rsid w:val="00F2256E"/>
    <w:rsid w:val="00F4560C"/>
    <w:rsid w:val="00F470D7"/>
    <w:rsid w:val="00F51A00"/>
    <w:rsid w:val="00F64F9B"/>
    <w:rsid w:val="00F66BD7"/>
    <w:rsid w:val="00F72994"/>
    <w:rsid w:val="00F77C8A"/>
    <w:rsid w:val="00F96471"/>
    <w:rsid w:val="00F96E0B"/>
    <w:rsid w:val="00FA2B4B"/>
    <w:rsid w:val="00FB64A7"/>
    <w:rsid w:val="00FC36D4"/>
    <w:rsid w:val="00FC488B"/>
    <w:rsid w:val="00FD6B62"/>
    <w:rsid w:val="00FD7578"/>
    <w:rsid w:val="00FE136E"/>
    <w:rsid w:val="00FE3557"/>
    <w:rsid w:val="00FE373F"/>
    <w:rsid w:val="00FF2EFE"/>
    <w:rsid w:val="00FF58A2"/>
    <w:rsid w:val="00FF6F7E"/>
    <w:rsid w:val="00FF7118"/>
    <w:rsid w:val="00FF750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2"/>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FCD"/>
  </w:style>
  <w:style w:type="paragraph" w:styleId="Heading1">
    <w:name w:val="heading 1"/>
    <w:basedOn w:val="Normal"/>
    <w:next w:val="Normal"/>
    <w:link w:val="Heading1Char"/>
    <w:uiPriority w:val="9"/>
    <w:qFormat/>
    <w:rsid w:val="00F64F9B"/>
    <w:pPr>
      <w:keepNext/>
      <w:widowControl w:val="0"/>
      <w:tabs>
        <w:tab w:val="left" w:pos="-1152"/>
        <w:tab w:val="left" w:pos="-720"/>
        <w:tab w:val="left" w:leader="dot" w:pos="-22"/>
        <w:tab w:val="left" w:leader="dot" w:pos="770"/>
        <w:tab w:val="left" w:leader="dot" w:pos="1450"/>
        <w:tab w:val="left" w:leader="dot" w:pos="2187"/>
        <w:tab w:val="left" w:leader="dot" w:pos="2868"/>
        <w:tab w:val="left" w:leader="dot" w:pos="3604"/>
        <w:tab w:val="left" w:leader="dot" w:pos="4341"/>
        <w:tab w:val="left" w:leader="dot" w:pos="5022"/>
        <w:tab w:val="left" w:leader="dot" w:pos="5758"/>
        <w:tab w:val="left" w:pos="6480"/>
      </w:tabs>
      <w:spacing w:line="264" w:lineRule="auto"/>
      <w:ind w:left="770"/>
      <w:jc w:val="both"/>
      <w:outlineLvl w:val="0"/>
    </w:pPr>
    <w:rPr>
      <w:rFonts w:ascii="Arial" w:eastAsia="Times New Roman" w:hAnsi="Arial" w:cs="Times New Roman"/>
      <w:i/>
      <w:snapToGrid w:val="0"/>
      <w:sz w:val="20"/>
      <w:szCs w:val="20"/>
      <w:lang w:val="en-GB"/>
    </w:rPr>
  </w:style>
  <w:style w:type="paragraph" w:styleId="Heading2">
    <w:name w:val="heading 2"/>
    <w:basedOn w:val="Normal"/>
    <w:next w:val="Normal"/>
    <w:link w:val="Heading2Char"/>
    <w:qFormat/>
    <w:rsid w:val="00F64F9B"/>
    <w:pPr>
      <w:keepNext/>
      <w:widowControl w:val="0"/>
      <w:pBdr>
        <w:top w:val="single" w:sz="4" w:space="1" w:color="auto"/>
        <w:left w:val="single" w:sz="4" w:space="4" w:color="auto"/>
        <w:bottom w:val="single" w:sz="4" w:space="1" w:color="auto"/>
        <w:right w:val="single" w:sz="4" w:space="4" w:color="auto"/>
      </w:pBdr>
      <w:tabs>
        <w:tab w:val="left" w:pos="6804"/>
        <w:tab w:val="right" w:leader="dot" w:pos="8751"/>
      </w:tabs>
      <w:jc w:val="both"/>
      <w:outlineLvl w:val="1"/>
    </w:pPr>
    <w:rPr>
      <w:rFonts w:ascii="Arial" w:eastAsia="Times New Roman" w:hAnsi="Arial" w:cs="Times New Roman"/>
      <w:b/>
      <w:snapToGrid w:val="0"/>
      <w:sz w:val="20"/>
      <w:szCs w:val="20"/>
      <w:lang w:val="en-GB"/>
    </w:rPr>
  </w:style>
  <w:style w:type="paragraph" w:styleId="Heading4">
    <w:name w:val="heading 4"/>
    <w:basedOn w:val="Normal"/>
    <w:next w:val="Normal"/>
    <w:link w:val="Heading4Char"/>
    <w:qFormat/>
    <w:rsid w:val="00594363"/>
    <w:pPr>
      <w:keepNext/>
      <w:widowControl w:val="0"/>
      <w:tabs>
        <w:tab w:val="left" w:pos="900"/>
        <w:tab w:val="left" w:pos="2880"/>
        <w:tab w:val="left" w:pos="5760"/>
        <w:tab w:val="left" w:pos="7920"/>
      </w:tabs>
      <w:jc w:val="center"/>
      <w:outlineLvl w:val="3"/>
    </w:pPr>
    <w:rPr>
      <w:rFonts w:ascii="Arial" w:eastAsia="Times New Roman" w:hAnsi="Arial" w:cs="Times New Roman"/>
      <w:b/>
      <w:snapToGrid w:val="0"/>
      <w:sz w:val="28"/>
      <w:szCs w:val="20"/>
      <w:u w:val="single"/>
      <w:lang w:val="en-GB"/>
    </w:rPr>
  </w:style>
  <w:style w:type="paragraph" w:styleId="Heading8">
    <w:name w:val="heading 8"/>
    <w:basedOn w:val="Normal"/>
    <w:next w:val="Normal"/>
    <w:link w:val="Heading8Char"/>
    <w:qFormat/>
    <w:rsid w:val="00594363"/>
    <w:pPr>
      <w:widowControl w:val="0"/>
      <w:spacing w:before="240" w:after="60"/>
      <w:outlineLvl w:val="7"/>
    </w:pPr>
    <w:rPr>
      <w:rFonts w:ascii="Times New Roman" w:eastAsia="Times New Roman" w:hAnsi="Times New Roman" w:cs="Times New Roman"/>
      <w:i/>
      <w:iCs/>
      <w:snapToGrid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BERING">
    <w:name w:val="NUMBERING"/>
    <w:uiPriority w:val="99"/>
    <w:rsid w:val="00592DA9"/>
    <w:pPr>
      <w:numPr>
        <w:numId w:val="1"/>
      </w:numPr>
    </w:pPr>
  </w:style>
  <w:style w:type="table" w:styleId="TableGrid">
    <w:name w:val="Table Grid"/>
    <w:basedOn w:val="TableNormal"/>
    <w:uiPriority w:val="59"/>
    <w:rsid w:val="00716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41B7"/>
    <w:pPr>
      <w:tabs>
        <w:tab w:val="center" w:pos="4513"/>
        <w:tab w:val="right" w:pos="9026"/>
      </w:tabs>
    </w:pPr>
  </w:style>
  <w:style w:type="character" w:customStyle="1" w:styleId="HeaderChar">
    <w:name w:val="Header Char"/>
    <w:basedOn w:val="DefaultParagraphFont"/>
    <w:link w:val="Header"/>
    <w:uiPriority w:val="99"/>
    <w:rsid w:val="001541B7"/>
  </w:style>
  <w:style w:type="paragraph" w:styleId="Footer">
    <w:name w:val="footer"/>
    <w:basedOn w:val="Normal"/>
    <w:link w:val="FooterChar"/>
    <w:uiPriority w:val="99"/>
    <w:unhideWhenUsed/>
    <w:rsid w:val="001541B7"/>
    <w:pPr>
      <w:tabs>
        <w:tab w:val="center" w:pos="4513"/>
        <w:tab w:val="right" w:pos="9026"/>
      </w:tabs>
    </w:pPr>
  </w:style>
  <w:style w:type="character" w:customStyle="1" w:styleId="FooterChar">
    <w:name w:val="Footer Char"/>
    <w:basedOn w:val="DefaultParagraphFont"/>
    <w:link w:val="Footer"/>
    <w:uiPriority w:val="99"/>
    <w:rsid w:val="001541B7"/>
  </w:style>
  <w:style w:type="paragraph" w:styleId="BalloonText">
    <w:name w:val="Balloon Text"/>
    <w:basedOn w:val="Normal"/>
    <w:link w:val="BalloonTextChar"/>
    <w:uiPriority w:val="99"/>
    <w:semiHidden/>
    <w:unhideWhenUsed/>
    <w:rsid w:val="001541B7"/>
    <w:rPr>
      <w:rFonts w:ascii="Tahoma" w:hAnsi="Tahoma" w:cs="Tahoma"/>
      <w:sz w:val="16"/>
      <w:szCs w:val="16"/>
    </w:rPr>
  </w:style>
  <w:style w:type="character" w:customStyle="1" w:styleId="BalloonTextChar">
    <w:name w:val="Balloon Text Char"/>
    <w:basedOn w:val="DefaultParagraphFont"/>
    <w:link w:val="BalloonText"/>
    <w:uiPriority w:val="99"/>
    <w:semiHidden/>
    <w:rsid w:val="001541B7"/>
    <w:rPr>
      <w:rFonts w:ascii="Tahoma" w:hAnsi="Tahoma" w:cs="Tahoma"/>
      <w:sz w:val="16"/>
      <w:szCs w:val="16"/>
    </w:rPr>
  </w:style>
  <w:style w:type="character" w:customStyle="1" w:styleId="Heading1Char">
    <w:name w:val="Heading 1 Char"/>
    <w:basedOn w:val="DefaultParagraphFont"/>
    <w:link w:val="Heading1"/>
    <w:uiPriority w:val="9"/>
    <w:rsid w:val="00F64F9B"/>
    <w:rPr>
      <w:rFonts w:ascii="Arial" w:eastAsia="Times New Roman" w:hAnsi="Arial" w:cs="Times New Roman"/>
      <w:i/>
      <w:snapToGrid w:val="0"/>
      <w:sz w:val="20"/>
      <w:szCs w:val="20"/>
      <w:lang w:val="en-GB"/>
    </w:rPr>
  </w:style>
  <w:style w:type="character" w:customStyle="1" w:styleId="Heading2Char">
    <w:name w:val="Heading 2 Char"/>
    <w:basedOn w:val="DefaultParagraphFont"/>
    <w:link w:val="Heading2"/>
    <w:rsid w:val="00F64F9B"/>
    <w:rPr>
      <w:rFonts w:ascii="Arial" w:eastAsia="Times New Roman" w:hAnsi="Arial" w:cs="Times New Roman"/>
      <w:b/>
      <w:snapToGrid w:val="0"/>
      <w:sz w:val="20"/>
      <w:szCs w:val="20"/>
      <w:lang w:val="en-GB"/>
    </w:rPr>
  </w:style>
  <w:style w:type="paragraph" w:styleId="BodyText">
    <w:name w:val="Body Text"/>
    <w:aliases w:val=" Char"/>
    <w:basedOn w:val="Normal"/>
    <w:link w:val="BodyTextChar"/>
    <w:rsid w:val="00F64F9B"/>
    <w:pPr>
      <w:widowControl w:val="0"/>
      <w:tabs>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line="264" w:lineRule="auto"/>
      <w:jc w:val="both"/>
    </w:pPr>
    <w:rPr>
      <w:rFonts w:ascii="Arial" w:eastAsia="Times New Roman" w:hAnsi="Arial" w:cs="Times New Roman"/>
      <w:noProof/>
      <w:snapToGrid w:val="0"/>
      <w:sz w:val="20"/>
      <w:szCs w:val="20"/>
      <w:lang w:val="en-US"/>
    </w:rPr>
  </w:style>
  <w:style w:type="character" w:customStyle="1" w:styleId="BodyTextChar">
    <w:name w:val="Body Text Char"/>
    <w:aliases w:val=" Char Char"/>
    <w:basedOn w:val="DefaultParagraphFont"/>
    <w:link w:val="BodyText"/>
    <w:rsid w:val="00F64F9B"/>
    <w:rPr>
      <w:rFonts w:ascii="Arial" w:eastAsia="Times New Roman" w:hAnsi="Arial" w:cs="Times New Roman"/>
      <w:noProof/>
      <w:snapToGrid w:val="0"/>
      <w:sz w:val="20"/>
      <w:szCs w:val="20"/>
      <w:lang w:val="en-US"/>
    </w:rPr>
  </w:style>
  <w:style w:type="paragraph" w:styleId="Title">
    <w:name w:val="Title"/>
    <w:basedOn w:val="Normal"/>
    <w:link w:val="TitleChar"/>
    <w:qFormat/>
    <w:rsid w:val="00F64F9B"/>
    <w:pPr>
      <w:jc w:val="center"/>
    </w:pPr>
    <w:rPr>
      <w:rFonts w:ascii="Arial" w:eastAsia="Times New Roman" w:hAnsi="Arial" w:cs="Arial"/>
      <w:b/>
      <w:bCs/>
      <w:sz w:val="22"/>
    </w:rPr>
  </w:style>
  <w:style w:type="character" w:customStyle="1" w:styleId="TitleChar">
    <w:name w:val="Title Char"/>
    <w:basedOn w:val="DefaultParagraphFont"/>
    <w:link w:val="Title"/>
    <w:rsid w:val="00F64F9B"/>
    <w:rPr>
      <w:rFonts w:ascii="Arial" w:eastAsia="Times New Roman" w:hAnsi="Arial" w:cs="Arial"/>
      <w:b/>
      <w:bCs/>
      <w:sz w:val="22"/>
    </w:rPr>
  </w:style>
  <w:style w:type="paragraph" w:styleId="ListParagraph">
    <w:name w:val="List Paragraph"/>
    <w:basedOn w:val="Normal"/>
    <w:uiPriority w:val="34"/>
    <w:qFormat/>
    <w:rsid w:val="00F64F9B"/>
    <w:pPr>
      <w:widowControl w:val="0"/>
      <w:ind w:left="720"/>
      <w:contextualSpacing/>
    </w:pPr>
    <w:rPr>
      <w:rFonts w:ascii="Arial" w:eastAsia="Times New Roman" w:hAnsi="Arial" w:cs="Times New Roman"/>
      <w:snapToGrid w:val="0"/>
      <w:sz w:val="20"/>
      <w:szCs w:val="20"/>
      <w:lang w:val="en-US"/>
    </w:rPr>
  </w:style>
  <w:style w:type="paragraph" w:styleId="NoSpacing">
    <w:name w:val="No Spacing"/>
    <w:link w:val="NoSpacingChar"/>
    <w:uiPriority w:val="1"/>
    <w:qFormat/>
    <w:rsid w:val="004758DE"/>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4758DE"/>
    <w:rPr>
      <w:rFonts w:asciiTheme="minorHAnsi" w:eastAsiaTheme="minorEastAsia" w:hAnsiTheme="minorHAnsi"/>
      <w:sz w:val="22"/>
      <w:lang w:val="en-US"/>
    </w:rPr>
  </w:style>
  <w:style w:type="paragraph" w:styleId="BodyTextIndent">
    <w:name w:val="Body Text Indent"/>
    <w:basedOn w:val="Normal"/>
    <w:link w:val="BodyTextIndentChar"/>
    <w:unhideWhenUsed/>
    <w:rsid w:val="005A5507"/>
    <w:pPr>
      <w:spacing w:after="120"/>
      <w:ind w:left="283"/>
    </w:pPr>
  </w:style>
  <w:style w:type="character" w:customStyle="1" w:styleId="BodyTextIndentChar">
    <w:name w:val="Body Text Indent Char"/>
    <w:basedOn w:val="DefaultParagraphFont"/>
    <w:link w:val="BodyTextIndent"/>
    <w:rsid w:val="005A5507"/>
  </w:style>
  <w:style w:type="paragraph" w:styleId="BodyText2">
    <w:name w:val="Body Text 2"/>
    <w:basedOn w:val="Normal"/>
    <w:link w:val="BodyText2Char"/>
    <w:unhideWhenUsed/>
    <w:rsid w:val="005A5507"/>
    <w:pPr>
      <w:spacing w:after="120" w:line="480" w:lineRule="auto"/>
    </w:pPr>
  </w:style>
  <w:style w:type="character" w:customStyle="1" w:styleId="BodyText2Char">
    <w:name w:val="Body Text 2 Char"/>
    <w:basedOn w:val="DefaultParagraphFont"/>
    <w:link w:val="BodyText2"/>
    <w:rsid w:val="005A5507"/>
  </w:style>
  <w:style w:type="paragraph" w:styleId="BodyText3">
    <w:name w:val="Body Text 3"/>
    <w:basedOn w:val="Normal"/>
    <w:link w:val="BodyText3Char"/>
    <w:uiPriority w:val="99"/>
    <w:semiHidden/>
    <w:unhideWhenUsed/>
    <w:rsid w:val="005A5507"/>
    <w:pPr>
      <w:spacing w:after="120"/>
    </w:pPr>
    <w:rPr>
      <w:sz w:val="16"/>
      <w:szCs w:val="16"/>
    </w:rPr>
  </w:style>
  <w:style w:type="character" w:customStyle="1" w:styleId="BodyText3Char">
    <w:name w:val="Body Text 3 Char"/>
    <w:basedOn w:val="DefaultParagraphFont"/>
    <w:link w:val="BodyText3"/>
    <w:uiPriority w:val="99"/>
    <w:semiHidden/>
    <w:rsid w:val="005A5507"/>
    <w:rPr>
      <w:sz w:val="16"/>
      <w:szCs w:val="16"/>
    </w:rPr>
  </w:style>
  <w:style w:type="character" w:styleId="Hyperlink">
    <w:name w:val="Hyperlink"/>
    <w:uiPriority w:val="99"/>
    <w:rsid w:val="005A5507"/>
    <w:rPr>
      <w:color w:val="0000FF"/>
      <w:u w:val="single"/>
    </w:rPr>
  </w:style>
  <w:style w:type="paragraph" w:styleId="FootnoteText">
    <w:name w:val="footnote text"/>
    <w:basedOn w:val="Normal"/>
    <w:link w:val="FootnoteTextChar"/>
    <w:uiPriority w:val="99"/>
    <w:semiHidden/>
    <w:unhideWhenUsed/>
    <w:rsid w:val="00541824"/>
    <w:pPr>
      <w:widowControl w:val="0"/>
      <w:kinsoku w:val="0"/>
    </w:pPr>
    <w:rPr>
      <w:rFonts w:ascii="Times New Roman" w:eastAsiaTheme="minorEastAsia"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541824"/>
    <w:rPr>
      <w:rFonts w:ascii="Times New Roman" w:eastAsiaTheme="minorEastAsia" w:hAnsi="Times New Roman" w:cs="Times New Roman"/>
      <w:sz w:val="20"/>
      <w:szCs w:val="20"/>
      <w:lang w:val="en-US"/>
    </w:rPr>
  </w:style>
  <w:style w:type="character" w:styleId="FootnoteReference">
    <w:name w:val="footnote reference"/>
    <w:basedOn w:val="DefaultParagraphFont"/>
    <w:uiPriority w:val="99"/>
    <w:semiHidden/>
    <w:unhideWhenUsed/>
    <w:rsid w:val="00541824"/>
    <w:rPr>
      <w:vertAlign w:val="superscript"/>
    </w:rPr>
  </w:style>
  <w:style w:type="table" w:customStyle="1" w:styleId="TableGrid1">
    <w:name w:val="Table Grid1"/>
    <w:basedOn w:val="TableNormal"/>
    <w:next w:val="TableGrid"/>
    <w:uiPriority w:val="39"/>
    <w:rsid w:val="00FD7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1243C1"/>
    <w:pPr>
      <w:outlineLvl w:val="0"/>
    </w:pPr>
    <w:rPr>
      <w:rFonts w:ascii="Times New Roman" w:eastAsia="Arial Unicode MS" w:hAnsi="Times New Roman" w:cs="Times New Roman"/>
      <w:color w:val="000000"/>
      <w:szCs w:val="20"/>
      <w:u w:color="000000"/>
      <w:lang w:eastAsia="en-ZA"/>
    </w:rPr>
  </w:style>
  <w:style w:type="paragraph" w:customStyle="1" w:styleId="Default">
    <w:name w:val="Default"/>
    <w:basedOn w:val="Normal"/>
    <w:rsid w:val="004D1C6C"/>
    <w:pPr>
      <w:autoSpaceDE w:val="0"/>
      <w:autoSpaceDN w:val="0"/>
    </w:pPr>
    <w:rPr>
      <w:rFonts w:ascii="Bookman Old Style" w:eastAsia="Calibri" w:hAnsi="Bookman Old Style" w:cs="Times New Roman"/>
      <w:color w:val="000000"/>
      <w:szCs w:val="24"/>
      <w:lang w:eastAsia="en-ZA"/>
    </w:rPr>
  </w:style>
  <w:style w:type="character" w:customStyle="1" w:styleId="Heading4Char">
    <w:name w:val="Heading 4 Char"/>
    <w:basedOn w:val="DefaultParagraphFont"/>
    <w:link w:val="Heading4"/>
    <w:rsid w:val="00594363"/>
    <w:rPr>
      <w:rFonts w:ascii="Arial" w:eastAsia="Times New Roman" w:hAnsi="Arial" w:cs="Times New Roman"/>
      <w:b/>
      <w:snapToGrid w:val="0"/>
      <w:sz w:val="28"/>
      <w:szCs w:val="20"/>
      <w:u w:val="single"/>
      <w:lang w:val="en-GB"/>
    </w:rPr>
  </w:style>
  <w:style w:type="character" w:customStyle="1" w:styleId="Heading8Char">
    <w:name w:val="Heading 8 Char"/>
    <w:basedOn w:val="DefaultParagraphFont"/>
    <w:link w:val="Heading8"/>
    <w:rsid w:val="00594363"/>
    <w:rPr>
      <w:rFonts w:ascii="Times New Roman" w:eastAsia="Times New Roman" w:hAnsi="Times New Roman" w:cs="Times New Roman"/>
      <w:i/>
      <w:iCs/>
      <w:snapToGrid w:val="0"/>
      <w:szCs w:val="24"/>
      <w:lang w:val="en-US"/>
    </w:rPr>
  </w:style>
  <w:style w:type="paragraph" w:styleId="BodyTextIndent3">
    <w:name w:val="Body Text Indent 3"/>
    <w:basedOn w:val="Normal"/>
    <w:link w:val="BodyTextIndent3Char"/>
    <w:rsid w:val="00594363"/>
    <w:pPr>
      <w:widowControl w:val="0"/>
      <w:tabs>
        <w:tab w:val="left" w:pos="900"/>
        <w:tab w:val="left" w:pos="1350"/>
        <w:tab w:val="left" w:pos="5760"/>
        <w:tab w:val="left" w:pos="7920"/>
      </w:tabs>
      <w:ind w:left="1350" w:hanging="450"/>
      <w:jc w:val="both"/>
    </w:pPr>
    <w:rPr>
      <w:rFonts w:ascii="Arial" w:eastAsia="Times New Roman" w:hAnsi="Arial" w:cs="Times New Roman"/>
      <w:snapToGrid w:val="0"/>
      <w:color w:val="000080"/>
      <w:szCs w:val="20"/>
      <w:lang w:val="en-GB"/>
    </w:rPr>
  </w:style>
  <w:style w:type="character" w:customStyle="1" w:styleId="BodyTextIndent3Char">
    <w:name w:val="Body Text Indent 3 Char"/>
    <w:basedOn w:val="DefaultParagraphFont"/>
    <w:link w:val="BodyTextIndent3"/>
    <w:rsid w:val="00594363"/>
    <w:rPr>
      <w:rFonts w:ascii="Arial" w:eastAsia="Times New Roman" w:hAnsi="Arial" w:cs="Times New Roman"/>
      <w:snapToGrid w:val="0"/>
      <w:color w:val="000080"/>
      <w:szCs w:val="20"/>
      <w:lang w:val="en-GB"/>
    </w:rPr>
  </w:style>
  <w:style w:type="paragraph" w:styleId="NormalWeb">
    <w:name w:val="Normal (Web)"/>
    <w:basedOn w:val="Normal"/>
    <w:unhideWhenUsed/>
    <w:rsid w:val="00594363"/>
    <w:pPr>
      <w:spacing w:before="100" w:beforeAutospacing="1" w:after="100" w:afterAutospacing="1"/>
    </w:pPr>
    <w:rPr>
      <w:rFonts w:ascii="Times New Roman" w:eastAsia="Times New Roman" w:hAnsi="Times New Roman" w:cs="Times New Roman"/>
      <w:szCs w:val="24"/>
      <w:lang w:val="en-US"/>
    </w:rPr>
  </w:style>
  <w:style w:type="paragraph" w:styleId="BodyTextIndent2">
    <w:name w:val="Body Text Indent 2"/>
    <w:basedOn w:val="Normal"/>
    <w:link w:val="BodyTextIndent2Char"/>
    <w:uiPriority w:val="99"/>
    <w:semiHidden/>
    <w:unhideWhenUsed/>
    <w:rsid w:val="00594363"/>
    <w:pPr>
      <w:widowControl w:val="0"/>
      <w:autoSpaceDE w:val="0"/>
      <w:autoSpaceDN w:val="0"/>
      <w:adjustRightInd w:val="0"/>
      <w:spacing w:after="120" w:line="480" w:lineRule="auto"/>
      <w:ind w:left="283"/>
    </w:pPr>
    <w:rPr>
      <w:rFonts w:ascii="Times New Roman" w:eastAsia="Times New Roman" w:hAnsi="Times New Roman" w:cs="Times New Roman"/>
      <w:sz w:val="20"/>
      <w:szCs w:val="20"/>
      <w:lang w:val="en-US" w:eastAsia="en-ZA"/>
    </w:rPr>
  </w:style>
  <w:style w:type="character" w:customStyle="1" w:styleId="BodyTextIndent2Char">
    <w:name w:val="Body Text Indent 2 Char"/>
    <w:basedOn w:val="DefaultParagraphFont"/>
    <w:link w:val="BodyTextIndent2"/>
    <w:uiPriority w:val="99"/>
    <w:semiHidden/>
    <w:rsid w:val="00594363"/>
    <w:rPr>
      <w:rFonts w:ascii="Times New Roman" w:eastAsia="Times New Roman" w:hAnsi="Times New Roman" w:cs="Times New Roman"/>
      <w:sz w:val="20"/>
      <w:szCs w:val="20"/>
      <w:lang w:val="en-US" w:eastAsia="en-ZA"/>
    </w:rPr>
  </w:style>
  <w:style w:type="character" w:styleId="FollowedHyperlink">
    <w:name w:val="FollowedHyperlink"/>
    <w:basedOn w:val="DefaultParagraphFont"/>
    <w:uiPriority w:val="99"/>
    <w:semiHidden/>
    <w:unhideWhenUsed/>
    <w:rsid w:val="0091232C"/>
    <w:rPr>
      <w:color w:val="954F72"/>
      <w:u w:val="single"/>
    </w:rPr>
  </w:style>
  <w:style w:type="paragraph" w:customStyle="1" w:styleId="msonormal0">
    <w:name w:val="msonormal"/>
    <w:basedOn w:val="Normal"/>
    <w:rsid w:val="0091232C"/>
    <w:pPr>
      <w:spacing w:before="100" w:beforeAutospacing="1" w:after="100" w:afterAutospacing="1"/>
    </w:pPr>
    <w:rPr>
      <w:rFonts w:ascii="Times New Roman" w:eastAsia="Times New Roman" w:hAnsi="Times New Roman" w:cs="Times New Roman"/>
      <w:szCs w:val="24"/>
      <w:lang w:eastAsia="en-ZA"/>
    </w:rPr>
  </w:style>
  <w:style w:type="paragraph" w:customStyle="1" w:styleId="xl67">
    <w:name w:val="xl67"/>
    <w:basedOn w:val="Normal"/>
    <w:rsid w:val="0091232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Cs w:val="24"/>
      <w:lang w:eastAsia="en-ZA"/>
    </w:rPr>
  </w:style>
  <w:style w:type="paragraph" w:customStyle="1" w:styleId="xl68">
    <w:name w:val="xl68"/>
    <w:basedOn w:val="Normal"/>
    <w:rsid w:val="0091232C"/>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Cs w:val="24"/>
      <w:lang w:eastAsia="en-ZA"/>
    </w:rPr>
  </w:style>
  <w:style w:type="paragraph" w:customStyle="1" w:styleId="xl69">
    <w:name w:val="xl69"/>
    <w:basedOn w:val="Normal"/>
    <w:rsid w:val="0091232C"/>
    <w:pPr>
      <w:spacing w:before="100" w:beforeAutospacing="1" w:after="100" w:afterAutospacing="1"/>
    </w:pPr>
    <w:rPr>
      <w:rFonts w:ascii="Arial" w:eastAsia="Times New Roman" w:hAnsi="Arial" w:cs="Arial"/>
      <w:sz w:val="18"/>
      <w:szCs w:val="18"/>
      <w:lang w:eastAsia="en-ZA"/>
    </w:rPr>
  </w:style>
  <w:style w:type="paragraph" w:customStyle="1" w:styleId="xl70">
    <w:name w:val="xl70"/>
    <w:basedOn w:val="Normal"/>
    <w:rsid w:val="0091232C"/>
    <w:pPr>
      <w:spacing w:before="100" w:beforeAutospacing="1" w:after="100" w:afterAutospacing="1"/>
    </w:pPr>
    <w:rPr>
      <w:rFonts w:ascii="Arial" w:eastAsia="Times New Roman" w:hAnsi="Arial" w:cs="Arial"/>
      <w:color w:val="000000"/>
      <w:sz w:val="20"/>
      <w:szCs w:val="20"/>
      <w:lang w:eastAsia="en-ZA"/>
    </w:rPr>
  </w:style>
  <w:style w:type="paragraph" w:customStyle="1" w:styleId="xl71">
    <w:name w:val="xl71"/>
    <w:basedOn w:val="Normal"/>
    <w:rsid w:val="0091232C"/>
    <w:pPr>
      <w:spacing w:before="100" w:beforeAutospacing="1" w:after="100" w:afterAutospacing="1"/>
      <w:textAlignment w:val="top"/>
    </w:pPr>
    <w:rPr>
      <w:rFonts w:ascii="Arial" w:eastAsia="Times New Roman" w:hAnsi="Arial" w:cs="Arial"/>
      <w:color w:val="000000"/>
      <w:sz w:val="16"/>
      <w:szCs w:val="16"/>
      <w:lang w:eastAsia="en-ZA"/>
    </w:rPr>
  </w:style>
  <w:style w:type="paragraph" w:customStyle="1" w:styleId="xl72">
    <w:name w:val="xl72"/>
    <w:basedOn w:val="Normal"/>
    <w:rsid w:val="0091232C"/>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Cs w:val="24"/>
      <w:lang w:eastAsia="en-ZA"/>
    </w:rPr>
  </w:style>
  <w:style w:type="paragraph" w:customStyle="1" w:styleId="xl73">
    <w:name w:val="xl73"/>
    <w:basedOn w:val="Normal"/>
    <w:rsid w:val="0091232C"/>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Cs w:val="24"/>
      <w:lang w:eastAsia="en-ZA"/>
    </w:rPr>
  </w:style>
  <w:style w:type="paragraph" w:customStyle="1" w:styleId="xl74">
    <w:name w:val="xl74"/>
    <w:basedOn w:val="Normal"/>
    <w:rsid w:val="0091232C"/>
    <w:pPr>
      <w:pBdr>
        <w:right w:val="single" w:sz="8" w:space="0" w:color="auto"/>
      </w:pBdr>
      <w:spacing w:before="100" w:beforeAutospacing="1" w:after="100" w:afterAutospacing="1"/>
      <w:textAlignment w:val="center"/>
    </w:pPr>
    <w:rPr>
      <w:rFonts w:ascii="Times New Roman" w:eastAsia="Times New Roman" w:hAnsi="Times New Roman" w:cs="Times New Roman"/>
      <w:szCs w:val="24"/>
      <w:lang w:eastAsia="en-ZA"/>
    </w:rPr>
  </w:style>
  <w:style w:type="paragraph" w:customStyle="1" w:styleId="xl75">
    <w:name w:val="xl75"/>
    <w:basedOn w:val="Normal"/>
    <w:rsid w:val="0091232C"/>
    <w:pPr>
      <w:pBdr>
        <w:right w:val="single" w:sz="8" w:space="0" w:color="auto"/>
      </w:pBdr>
      <w:spacing w:before="100" w:beforeAutospacing="1" w:after="100" w:afterAutospacing="1"/>
      <w:textAlignment w:val="center"/>
    </w:pPr>
    <w:rPr>
      <w:rFonts w:ascii="Arial" w:eastAsia="Times New Roman" w:hAnsi="Arial" w:cs="Arial"/>
      <w:sz w:val="18"/>
      <w:szCs w:val="18"/>
      <w:lang w:eastAsia="en-ZA"/>
    </w:rPr>
  </w:style>
  <w:style w:type="paragraph" w:customStyle="1" w:styleId="xl76">
    <w:name w:val="xl76"/>
    <w:basedOn w:val="Normal"/>
    <w:rsid w:val="0091232C"/>
    <w:pPr>
      <w:pBdr>
        <w:right w:val="single" w:sz="8" w:space="0" w:color="auto"/>
      </w:pBdr>
      <w:spacing w:before="100" w:beforeAutospacing="1" w:after="100" w:afterAutospacing="1"/>
      <w:jc w:val="center"/>
      <w:textAlignment w:val="center"/>
    </w:pPr>
    <w:rPr>
      <w:rFonts w:ascii="Arial" w:eastAsia="Times New Roman" w:hAnsi="Arial" w:cs="Arial"/>
      <w:sz w:val="18"/>
      <w:szCs w:val="18"/>
      <w:lang w:eastAsia="en-ZA"/>
    </w:rPr>
  </w:style>
  <w:style w:type="paragraph" w:customStyle="1" w:styleId="xl77">
    <w:name w:val="xl77"/>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78">
    <w:name w:val="xl78"/>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79">
    <w:name w:val="xl79"/>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0">
    <w:name w:val="xl80"/>
    <w:basedOn w:val="Normal"/>
    <w:rsid w:val="0091232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1">
    <w:name w:val="xl81"/>
    <w:basedOn w:val="Normal"/>
    <w:rsid w:val="0091232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lang w:eastAsia="en-ZA"/>
    </w:rPr>
  </w:style>
  <w:style w:type="paragraph" w:customStyle="1" w:styleId="xl82">
    <w:name w:val="xl82"/>
    <w:basedOn w:val="Normal"/>
    <w:rsid w:val="0091232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3">
    <w:name w:val="xl83"/>
    <w:basedOn w:val="Normal"/>
    <w:rsid w:val="0091232C"/>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4">
    <w:name w:val="xl84"/>
    <w:basedOn w:val="Normal"/>
    <w:rsid w:val="0091232C"/>
    <w:pPr>
      <w:pBdr>
        <w:top w:val="single" w:sz="8" w:space="0" w:color="auto"/>
        <w:bottom w:val="single" w:sz="8"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5">
    <w:name w:val="xl85"/>
    <w:basedOn w:val="Normal"/>
    <w:rsid w:val="0091232C"/>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86">
    <w:name w:val="xl86"/>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n-ZA"/>
    </w:rPr>
  </w:style>
  <w:style w:type="paragraph" w:customStyle="1" w:styleId="xl87">
    <w:name w:val="xl87"/>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88">
    <w:name w:val="xl88"/>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89">
    <w:name w:val="xl89"/>
    <w:basedOn w:val="Normal"/>
    <w:rsid w:val="0091232C"/>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90">
    <w:name w:val="xl90"/>
    <w:basedOn w:val="Normal"/>
    <w:rsid w:val="0091232C"/>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eastAsia="en-ZA"/>
    </w:rPr>
  </w:style>
  <w:style w:type="paragraph" w:customStyle="1" w:styleId="xl91">
    <w:name w:val="xl91"/>
    <w:basedOn w:val="Normal"/>
    <w:rsid w:val="0091232C"/>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eastAsia="en-ZA"/>
    </w:rPr>
  </w:style>
  <w:style w:type="paragraph" w:customStyle="1" w:styleId="xl92">
    <w:name w:val="xl92"/>
    <w:basedOn w:val="Normal"/>
    <w:rsid w:val="0091232C"/>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n-ZA"/>
    </w:rPr>
  </w:style>
  <w:style w:type="paragraph" w:customStyle="1" w:styleId="xl93">
    <w:name w:val="xl93"/>
    <w:basedOn w:val="Normal"/>
    <w:rsid w:val="0091232C"/>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Cs w:val="24"/>
      <w:lang w:eastAsia="en-ZA"/>
    </w:rPr>
  </w:style>
  <w:style w:type="paragraph" w:customStyle="1" w:styleId="xl94">
    <w:name w:val="xl94"/>
    <w:basedOn w:val="Normal"/>
    <w:rsid w:val="0091232C"/>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Cs w:val="24"/>
      <w:lang w:eastAsia="en-ZA"/>
    </w:rPr>
  </w:style>
  <w:style w:type="paragraph" w:customStyle="1" w:styleId="xl95">
    <w:name w:val="xl95"/>
    <w:basedOn w:val="Normal"/>
    <w:rsid w:val="0091232C"/>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Cs w:val="24"/>
      <w:lang w:eastAsia="en-ZA"/>
    </w:rPr>
  </w:style>
  <w:style w:type="paragraph" w:customStyle="1" w:styleId="xl96">
    <w:name w:val="xl96"/>
    <w:basedOn w:val="Normal"/>
    <w:rsid w:val="0091232C"/>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Cs w:val="24"/>
      <w:lang w:eastAsia="en-ZA"/>
    </w:rPr>
  </w:style>
  <w:style w:type="paragraph" w:customStyle="1" w:styleId="xl97">
    <w:name w:val="xl97"/>
    <w:basedOn w:val="Normal"/>
    <w:rsid w:val="0091232C"/>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Cs w:val="24"/>
      <w:lang w:eastAsia="en-ZA"/>
    </w:rPr>
  </w:style>
  <w:style w:type="paragraph" w:customStyle="1" w:styleId="xl98">
    <w:name w:val="xl98"/>
    <w:basedOn w:val="Normal"/>
    <w:rsid w:val="0091232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en-ZA"/>
    </w:rPr>
  </w:style>
  <w:style w:type="paragraph" w:customStyle="1" w:styleId="xl99">
    <w:name w:val="xl99"/>
    <w:basedOn w:val="Normal"/>
    <w:rsid w:val="00BF0D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0">
    <w:name w:val="xl100"/>
    <w:basedOn w:val="Normal"/>
    <w:rsid w:val="00BF0D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1">
    <w:name w:val="xl101"/>
    <w:basedOn w:val="Normal"/>
    <w:rsid w:val="00BF0D00"/>
    <w:pP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2">
    <w:name w:val="xl102"/>
    <w:basedOn w:val="Normal"/>
    <w:rsid w:val="00BF0D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3">
    <w:name w:val="xl103"/>
    <w:basedOn w:val="Normal"/>
    <w:rsid w:val="00BF0D00"/>
    <w:pP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4">
    <w:name w:val="xl104"/>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5">
    <w:name w:val="xl105"/>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6">
    <w:name w:val="xl106"/>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7">
    <w:name w:val="xl107"/>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ZA"/>
    </w:rPr>
  </w:style>
  <w:style w:type="paragraph" w:customStyle="1" w:styleId="xl108">
    <w:name w:val="xl108"/>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n-ZA"/>
    </w:rPr>
  </w:style>
  <w:style w:type="paragraph" w:customStyle="1" w:styleId="xl109">
    <w:name w:val="xl109"/>
    <w:basedOn w:val="Normal"/>
    <w:rsid w:val="00BF0D00"/>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663">
      <w:bodyDiv w:val="1"/>
      <w:marLeft w:val="0"/>
      <w:marRight w:val="0"/>
      <w:marTop w:val="0"/>
      <w:marBottom w:val="0"/>
      <w:divBdr>
        <w:top w:val="none" w:sz="0" w:space="0" w:color="auto"/>
        <w:left w:val="none" w:sz="0" w:space="0" w:color="auto"/>
        <w:bottom w:val="none" w:sz="0" w:space="0" w:color="auto"/>
        <w:right w:val="none" w:sz="0" w:space="0" w:color="auto"/>
      </w:divBdr>
    </w:div>
    <w:div w:id="87391300">
      <w:bodyDiv w:val="1"/>
      <w:marLeft w:val="0"/>
      <w:marRight w:val="0"/>
      <w:marTop w:val="0"/>
      <w:marBottom w:val="0"/>
      <w:divBdr>
        <w:top w:val="none" w:sz="0" w:space="0" w:color="auto"/>
        <w:left w:val="none" w:sz="0" w:space="0" w:color="auto"/>
        <w:bottom w:val="none" w:sz="0" w:space="0" w:color="auto"/>
        <w:right w:val="none" w:sz="0" w:space="0" w:color="auto"/>
      </w:divBdr>
    </w:div>
    <w:div w:id="88546131">
      <w:bodyDiv w:val="1"/>
      <w:marLeft w:val="0"/>
      <w:marRight w:val="0"/>
      <w:marTop w:val="0"/>
      <w:marBottom w:val="0"/>
      <w:divBdr>
        <w:top w:val="none" w:sz="0" w:space="0" w:color="auto"/>
        <w:left w:val="none" w:sz="0" w:space="0" w:color="auto"/>
        <w:bottom w:val="none" w:sz="0" w:space="0" w:color="auto"/>
        <w:right w:val="none" w:sz="0" w:space="0" w:color="auto"/>
      </w:divBdr>
    </w:div>
    <w:div w:id="130178655">
      <w:bodyDiv w:val="1"/>
      <w:marLeft w:val="0"/>
      <w:marRight w:val="0"/>
      <w:marTop w:val="0"/>
      <w:marBottom w:val="0"/>
      <w:divBdr>
        <w:top w:val="none" w:sz="0" w:space="0" w:color="auto"/>
        <w:left w:val="none" w:sz="0" w:space="0" w:color="auto"/>
        <w:bottom w:val="none" w:sz="0" w:space="0" w:color="auto"/>
        <w:right w:val="none" w:sz="0" w:space="0" w:color="auto"/>
      </w:divBdr>
    </w:div>
    <w:div w:id="236289690">
      <w:bodyDiv w:val="1"/>
      <w:marLeft w:val="0"/>
      <w:marRight w:val="0"/>
      <w:marTop w:val="0"/>
      <w:marBottom w:val="0"/>
      <w:divBdr>
        <w:top w:val="none" w:sz="0" w:space="0" w:color="auto"/>
        <w:left w:val="none" w:sz="0" w:space="0" w:color="auto"/>
        <w:bottom w:val="none" w:sz="0" w:space="0" w:color="auto"/>
        <w:right w:val="none" w:sz="0" w:space="0" w:color="auto"/>
      </w:divBdr>
    </w:div>
    <w:div w:id="300811395">
      <w:bodyDiv w:val="1"/>
      <w:marLeft w:val="0"/>
      <w:marRight w:val="0"/>
      <w:marTop w:val="0"/>
      <w:marBottom w:val="0"/>
      <w:divBdr>
        <w:top w:val="none" w:sz="0" w:space="0" w:color="auto"/>
        <w:left w:val="none" w:sz="0" w:space="0" w:color="auto"/>
        <w:bottom w:val="none" w:sz="0" w:space="0" w:color="auto"/>
        <w:right w:val="none" w:sz="0" w:space="0" w:color="auto"/>
      </w:divBdr>
    </w:div>
    <w:div w:id="631135837">
      <w:bodyDiv w:val="1"/>
      <w:marLeft w:val="0"/>
      <w:marRight w:val="0"/>
      <w:marTop w:val="0"/>
      <w:marBottom w:val="0"/>
      <w:divBdr>
        <w:top w:val="none" w:sz="0" w:space="0" w:color="auto"/>
        <w:left w:val="none" w:sz="0" w:space="0" w:color="auto"/>
        <w:bottom w:val="none" w:sz="0" w:space="0" w:color="auto"/>
        <w:right w:val="none" w:sz="0" w:space="0" w:color="auto"/>
      </w:divBdr>
    </w:div>
    <w:div w:id="641082539">
      <w:bodyDiv w:val="1"/>
      <w:marLeft w:val="0"/>
      <w:marRight w:val="0"/>
      <w:marTop w:val="0"/>
      <w:marBottom w:val="0"/>
      <w:divBdr>
        <w:top w:val="none" w:sz="0" w:space="0" w:color="auto"/>
        <w:left w:val="none" w:sz="0" w:space="0" w:color="auto"/>
        <w:bottom w:val="none" w:sz="0" w:space="0" w:color="auto"/>
        <w:right w:val="none" w:sz="0" w:space="0" w:color="auto"/>
      </w:divBdr>
    </w:div>
    <w:div w:id="643583026">
      <w:bodyDiv w:val="1"/>
      <w:marLeft w:val="0"/>
      <w:marRight w:val="0"/>
      <w:marTop w:val="0"/>
      <w:marBottom w:val="0"/>
      <w:divBdr>
        <w:top w:val="none" w:sz="0" w:space="0" w:color="auto"/>
        <w:left w:val="none" w:sz="0" w:space="0" w:color="auto"/>
        <w:bottom w:val="none" w:sz="0" w:space="0" w:color="auto"/>
        <w:right w:val="none" w:sz="0" w:space="0" w:color="auto"/>
      </w:divBdr>
    </w:div>
    <w:div w:id="674116247">
      <w:bodyDiv w:val="1"/>
      <w:marLeft w:val="0"/>
      <w:marRight w:val="0"/>
      <w:marTop w:val="0"/>
      <w:marBottom w:val="0"/>
      <w:divBdr>
        <w:top w:val="none" w:sz="0" w:space="0" w:color="auto"/>
        <w:left w:val="none" w:sz="0" w:space="0" w:color="auto"/>
        <w:bottom w:val="none" w:sz="0" w:space="0" w:color="auto"/>
        <w:right w:val="none" w:sz="0" w:space="0" w:color="auto"/>
      </w:divBdr>
    </w:div>
    <w:div w:id="786508959">
      <w:bodyDiv w:val="1"/>
      <w:marLeft w:val="0"/>
      <w:marRight w:val="0"/>
      <w:marTop w:val="0"/>
      <w:marBottom w:val="0"/>
      <w:divBdr>
        <w:top w:val="none" w:sz="0" w:space="0" w:color="auto"/>
        <w:left w:val="none" w:sz="0" w:space="0" w:color="auto"/>
        <w:bottom w:val="none" w:sz="0" w:space="0" w:color="auto"/>
        <w:right w:val="none" w:sz="0" w:space="0" w:color="auto"/>
      </w:divBdr>
    </w:div>
    <w:div w:id="891503717">
      <w:bodyDiv w:val="1"/>
      <w:marLeft w:val="0"/>
      <w:marRight w:val="0"/>
      <w:marTop w:val="0"/>
      <w:marBottom w:val="0"/>
      <w:divBdr>
        <w:top w:val="none" w:sz="0" w:space="0" w:color="auto"/>
        <w:left w:val="none" w:sz="0" w:space="0" w:color="auto"/>
        <w:bottom w:val="none" w:sz="0" w:space="0" w:color="auto"/>
        <w:right w:val="none" w:sz="0" w:space="0" w:color="auto"/>
      </w:divBdr>
    </w:div>
    <w:div w:id="910585023">
      <w:bodyDiv w:val="1"/>
      <w:marLeft w:val="0"/>
      <w:marRight w:val="0"/>
      <w:marTop w:val="0"/>
      <w:marBottom w:val="0"/>
      <w:divBdr>
        <w:top w:val="none" w:sz="0" w:space="0" w:color="auto"/>
        <w:left w:val="none" w:sz="0" w:space="0" w:color="auto"/>
        <w:bottom w:val="none" w:sz="0" w:space="0" w:color="auto"/>
        <w:right w:val="none" w:sz="0" w:space="0" w:color="auto"/>
      </w:divBdr>
    </w:div>
    <w:div w:id="1009715835">
      <w:bodyDiv w:val="1"/>
      <w:marLeft w:val="0"/>
      <w:marRight w:val="0"/>
      <w:marTop w:val="0"/>
      <w:marBottom w:val="0"/>
      <w:divBdr>
        <w:top w:val="none" w:sz="0" w:space="0" w:color="auto"/>
        <w:left w:val="none" w:sz="0" w:space="0" w:color="auto"/>
        <w:bottom w:val="none" w:sz="0" w:space="0" w:color="auto"/>
        <w:right w:val="none" w:sz="0" w:space="0" w:color="auto"/>
      </w:divBdr>
    </w:div>
    <w:div w:id="1191261804">
      <w:bodyDiv w:val="1"/>
      <w:marLeft w:val="0"/>
      <w:marRight w:val="0"/>
      <w:marTop w:val="0"/>
      <w:marBottom w:val="0"/>
      <w:divBdr>
        <w:top w:val="none" w:sz="0" w:space="0" w:color="auto"/>
        <w:left w:val="none" w:sz="0" w:space="0" w:color="auto"/>
        <w:bottom w:val="none" w:sz="0" w:space="0" w:color="auto"/>
        <w:right w:val="none" w:sz="0" w:space="0" w:color="auto"/>
      </w:divBdr>
    </w:div>
    <w:div w:id="1196036897">
      <w:bodyDiv w:val="1"/>
      <w:marLeft w:val="0"/>
      <w:marRight w:val="0"/>
      <w:marTop w:val="0"/>
      <w:marBottom w:val="0"/>
      <w:divBdr>
        <w:top w:val="none" w:sz="0" w:space="0" w:color="auto"/>
        <w:left w:val="none" w:sz="0" w:space="0" w:color="auto"/>
        <w:bottom w:val="none" w:sz="0" w:space="0" w:color="auto"/>
        <w:right w:val="none" w:sz="0" w:space="0" w:color="auto"/>
      </w:divBdr>
    </w:div>
    <w:div w:id="1244485087">
      <w:bodyDiv w:val="1"/>
      <w:marLeft w:val="0"/>
      <w:marRight w:val="0"/>
      <w:marTop w:val="0"/>
      <w:marBottom w:val="0"/>
      <w:divBdr>
        <w:top w:val="none" w:sz="0" w:space="0" w:color="auto"/>
        <w:left w:val="none" w:sz="0" w:space="0" w:color="auto"/>
        <w:bottom w:val="none" w:sz="0" w:space="0" w:color="auto"/>
        <w:right w:val="none" w:sz="0" w:space="0" w:color="auto"/>
      </w:divBdr>
    </w:div>
    <w:div w:id="1316490717">
      <w:bodyDiv w:val="1"/>
      <w:marLeft w:val="0"/>
      <w:marRight w:val="0"/>
      <w:marTop w:val="0"/>
      <w:marBottom w:val="0"/>
      <w:divBdr>
        <w:top w:val="none" w:sz="0" w:space="0" w:color="auto"/>
        <w:left w:val="none" w:sz="0" w:space="0" w:color="auto"/>
        <w:bottom w:val="none" w:sz="0" w:space="0" w:color="auto"/>
        <w:right w:val="none" w:sz="0" w:space="0" w:color="auto"/>
      </w:divBdr>
    </w:div>
    <w:div w:id="1419205321">
      <w:bodyDiv w:val="1"/>
      <w:marLeft w:val="0"/>
      <w:marRight w:val="0"/>
      <w:marTop w:val="0"/>
      <w:marBottom w:val="0"/>
      <w:divBdr>
        <w:top w:val="none" w:sz="0" w:space="0" w:color="auto"/>
        <w:left w:val="none" w:sz="0" w:space="0" w:color="auto"/>
        <w:bottom w:val="none" w:sz="0" w:space="0" w:color="auto"/>
        <w:right w:val="none" w:sz="0" w:space="0" w:color="auto"/>
      </w:divBdr>
    </w:div>
    <w:div w:id="1554349950">
      <w:bodyDiv w:val="1"/>
      <w:marLeft w:val="0"/>
      <w:marRight w:val="0"/>
      <w:marTop w:val="0"/>
      <w:marBottom w:val="0"/>
      <w:divBdr>
        <w:top w:val="none" w:sz="0" w:space="0" w:color="auto"/>
        <w:left w:val="none" w:sz="0" w:space="0" w:color="auto"/>
        <w:bottom w:val="none" w:sz="0" w:space="0" w:color="auto"/>
        <w:right w:val="none" w:sz="0" w:space="0" w:color="auto"/>
      </w:divBdr>
    </w:div>
    <w:div w:id="1576356103">
      <w:bodyDiv w:val="1"/>
      <w:marLeft w:val="0"/>
      <w:marRight w:val="0"/>
      <w:marTop w:val="0"/>
      <w:marBottom w:val="0"/>
      <w:divBdr>
        <w:top w:val="none" w:sz="0" w:space="0" w:color="auto"/>
        <w:left w:val="none" w:sz="0" w:space="0" w:color="auto"/>
        <w:bottom w:val="none" w:sz="0" w:space="0" w:color="auto"/>
        <w:right w:val="none" w:sz="0" w:space="0" w:color="auto"/>
      </w:divBdr>
    </w:div>
    <w:div w:id="1627463120">
      <w:bodyDiv w:val="1"/>
      <w:marLeft w:val="0"/>
      <w:marRight w:val="0"/>
      <w:marTop w:val="0"/>
      <w:marBottom w:val="0"/>
      <w:divBdr>
        <w:top w:val="none" w:sz="0" w:space="0" w:color="auto"/>
        <w:left w:val="none" w:sz="0" w:space="0" w:color="auto"/>
        <w:bottom w:val="none" w:sz="0" w:space="0" w:color="auto"/>
        <w:right w:val="none" w:sz="0" w:space="0" w:color="auto"/>
      </w:divBdr>
    </w:div>
    <w:div w:id="1695228354">
      <w:bodyDiv w:val="1"/>
      <w:marLeft w:val="0"/>
      <w:marRight w:val="0"/>
      <w:marTop w:val="0"/>
      <w:marBottom w:val="0"/>
      <w:divBdr>
        <w:top w:val="none" w:sz="0" w:space="0" w:color="auto"/>
        <w:left w:val="none" w:sz="0" w:space="0" w:color="auto"/>
        <w:bottom w:val="none" w:sz="0" w:space="0" w:color="auto"/>
        <w:right w:val="none" w:sz="0" w:space="0" w:color="auto"/>
      </w:divBdr>
    </w:div>
    <w:div w:id="1763791628">
      <w:bodyDiv w:val="1"/>
      <w:marLeft w:val="0"/>
      <w:marRight w:val="0"/>
      <w:marTop w:val="0"/>
      <w:marBottom w:val="0"/>
      <w:divBdr>
        <w:top w:val="none" w:sz="0" w:space="0" w:color="auto"/>
        <w:left w:val="none" w:sz="0" w:space="0" w:color="auto"/>
        <w:bottom w:val="none" w:sz="0" w:space="0" w:color="auto"/>
        <w:right w:val="none" w:sz="0" w:space="0" w:color="auto"/>
      </w:divBdr>
    </w:div>
    <w:div w:id="1778136991">
      <w:bodyDiv w:val="1"/>
      <w:marLeft w:val="0"/>
      <w:marRight w:val="0"/>
      <w:marTop w:val="0"/>
      <w:marBottom w:val="0"/>
      <w:divBdr>
        <w:top w:val="none" w:sz="0" w:space="0" w:color="auto"/>
        <w:left w:val="none" w:sz="0" w:space="0" w:color="auto"/>
        <w:bottom w:val="none" w:sz="0" w:space="0" w:color="auto"/>
        <w:right w:val="none" w:sz="0" w:space="0" w:color="auto"/>
      </w:divBdr>
    </w:div>
    <w:div w:id="1803961361">
      <w:bodyDiv w:val="1"/>
      <w:marLeft w:val="0"/>
      <w:marRight w:val="0"/>
      <w:marTop w:val="0"/>
      <w:marBottom w:val="0"/>
      <w:divBdr>
        <w:top w:val="none" w:sz="0" w:space="0" w:color="auto"/>
        <w:left w:val="none" w:sz="0" w:space="0" w:color="auto"/>
        <w:bottom w:val="none" w:sz="0" w:space="0" w:color="auto"/>
        <w:right w:val="none" w:sz="0" w:space="0" w:color="auto"/>
      </w:divBdr>
    </w:div>
    <w:div w:id="1934320412">
      <w:bodyDiv w:val="1"/>
      <w:marLeft w:val="0"/>
      <w:marRight w:val="0"/>
      <w:marTop w:val="0"/>
      <w:marBottom w:val="0"/>
      <w:divBdr>
        <w:top w:val="none" w:sz="0" w:space="0" w:color="auto"/>
        <w:left w:val="none" w:sz="0" w:space="0" w:color="auto"/>
        <w:bottom w:val="none" w:sz="0" w:space="0" w:color="auto"/>
        <w:right w:val="none" w:sz="0" w:space="0" w:color="auto"/>
      </w:divBdr>
    </w:div>
    <w:div w:id="1996639668">
      <w:bodyDiv w:val="1"/>
      <w:marLeft w:val="0"/>
      <w:marRight w:val="0"/>
      <w:marTop w:val="0"/>
      <w:marBottom w:val="0"/>
      <w:divBdr>
        <w:top w:val="none" w:sz="0" w:space="0" w:color="auto"/>
        <w:left w:val="none" w:sz="0" w:space="0" w:color="auto"/>
        <w:bottom w:val="none" w:sz="0" w:space="0" w:color="auto"/>
        <w:right w:val="none" w:sz="0" w:space="0" w:color="auto"/>
      </w:divBdr>
    </w:div>
    <w:div w:id="2006322044">
      <w:bodyDiv w:val="1"/>
      <w:marLeft w:val="0"/>
      <w:marRight w:val="0"/>
      <w:marTop w:val="0"/>
      <w:marBottom w:val="0"/>
      <w:divBdr>
        <w:top w:val="none" w:sz="0" w:space="0" w:color="auto"/>
        <w:left w:val="none" w:sz="0" w:space="0" w:color="auto"/>
        <w:bottom w:val="none" w:sz="0" w:space="0" w:color="auto"/>
        <w:right w:val="none" w:sz="0" w:space="0" w:color="auto"/>
      </w:divBdr>
    </w:div>
    <w:div w:id="2042439767">
      <w:bodyDiv w:val="1"/>
      <w:marLeft w:val="0"/>
      <w:marRight w:val="0"/>
      <w:marTop w:val="0"/>
      <w:marBottom w:val="0"/>
      <w:divBdr>
        <w:top w:val="none" w:sz="0" w:space="0" w:color="auto"/>
        <w:left w:val="none" w:sz="0" w:space="0" w:color="auto"/>
        <w:bottom w:val="none" w:sz="0" w:space="0" w:color="auto"/>
        <w:right w:val="none" w:sz="0" w:space="0" w:color="auto"/>
      </w:divBdr>
    </w:div>
    <w:div w:id="209574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www.treasury.gov.za"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ABE0-CE0D-46B7-AD54-7D252D20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21840</Words>
  <Characters>124494</Characters>
  <Application>Microsoft Office Word</Application>
  <DocSecurity>4</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2018-10-24T08:54:00Z</dcterms:created>
  <dcterms:modified xsi:type="dcterms:W3CDTF">2018-10-24T08:54:00Z</dcterms:modified>
</cp:coreProperties>
</file>